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243" w:rsidRPr="005227E3" w:rsidRDefault="005227E3" w:rsidP="005227E3">
      <w:pPr>
        <w:spacing w:after="0" w:line="240" w:lineRule="auto"/>
        <w:jc w:val="right"/>
        <w:rPr>
          <w:rFonts w:ascii="Times New Roman" w:hAnsi="Times New Roman"/>
          <w:sz w:val="28"/>
          <w:szCs w:val="28"/>
        </w:rPr>
      </w:pPr>
      <w:r w:rsidRPr="005227E3">
        <w:rPr>
          <w:rFonts w:ascii="Times New Roman" w:hAnsi="Times New Roman"/>
          <w:sz w:val="28"/>
          <w:szCs w:val="28"/>
        </w:rPr>
        <w:t>Ф. 7.03-20</w:t>
      </w:r>
    </w:p>
    <w:p w:rsidR="005227E3" w:rsidRPr="005227E3" w:rsidRDefault="005227E3" w:rsidP="005227E3">
      <w:pPr>
        <w:spacing w:after="0" w:line="240" w:lineRule="auto"/>
        <w:jc w:val="right"/>
        <w:rPr>
          <w:rFonts w:ascii="Times New Roman" w:hAnsi="Times New Roman"/>
          <w:sz w:val="28"/>
          <w:szCs w:val="28"/>
        </w:rPr>
      </w:pPr>
    </w:p>
    <w:p w:rsidR="005227E3" w:rsidRDefault="005227E3" w:rsidP="005227E3">
      <w:pPr>
        <w:spacing w:after="0" w:line="240" w:lineRule="auto"/>
        <w:jc w:val="right"/>
        <w:rPr>
          <w:rFonts w:ascii="Times New Roman" w:hAnsi="Times New Roman"/>
          <w:sz w:val="28"/>
          <w:szCs w:val="28"/>
        </w:rPr>
      </w:pPr>
    </w:p>
    <w:p w:rsidR="005E60F9" w:rsidRPr="005227E3" w:rsidRDefault="005E60F9" w:rsidP="005227E3">
      <w:pPr>
        <w:spacing w:after="0" w:line="240" w:lineRule="auto"/>
        <w:jc w:val="right"/>
        <w:rPr>
          <w:rFonts w:ascii="Times New Roman" w:hAnsi="Times New Roman"/>
          <w:sz w:val="28"/>
          <w:szCs w:val="28"/>
        </w:rPr>
      </w:pPr>
    </w:p>
    <w:p w:rsidR="005227E3" w:rsidRPr="00C21BB0" w:rsidRDefault="0034472F" w:rsidP="005227E3">
      <w:pPr>
        <w:autoSpaceDE w:val="0"/>
        <w:autoSpaceDN w:val="0"/>
        <w:adjustRightInd w:val="0"/>
        <w:spacing w:after="0" w:line="240" w:lineRule="auto"/>
        <w:ind w:left="0"/>
        <w:jc w:val="center"/>
        <w:rPr>
          <w:rFonts w:ascii="Times New Roman" w:hAnsi="Times New Roman"/>
          <w:b/>
          <w:sz w:val="32"/>
          <w:szCs w:val="28"/>
          <w:lang w:val="kk-KZ"/>
        </w:rPr>
      </w:pPr>
      <w:r>
        <w:rPr>
          <w:rFonts w:ascii="Times New Roman" w:hAnsi="Times New Roman"/>
          <w:b/>
          <w:sz w:val="32"/>
          <w:szCs w:val="28"/>
        </w:rPr>
        <w:t>Абдикеримов С., Оралсынқызы М.</w:t>
      </w:r>
    </w:p>
    <w:p w:rsidR="005227E3" w:rsidRDefault="005227E3" w:rsidP="005227E3">
      <w:pPr>
        <w:autoSpaceDE w:val="0"/>
        <w:autoSpaceDN w:val="0"/>
        <w:adjustRightInd w:val="0"/>
        <w:spacing w:after="0" w:line="240" w:lineRule="auto"/>
        <w:ind w:left="0"/>
        <w:rPr>
          <w:rFonts w:ascii="Times New Roman" w:hAnsi="Times New Roman"/>
          <w:sz w:val="28"/>
          <w:szCs w:val="28"/>
        </w:rPr>
      </w:pPr>
    </w:p>
    <w:p w:rsidR="005227E3" w:rsidRDefault="005227E3" w:rsidP="005227E3">
      <w:pPr>
        <w:autoSpaceDE w:val="0"/>
        <w:autoSpaceDN w:val="0"/>
        <w:adjustRightInd w:val="0"/>
        <w:spacing w:after="0" w:line="240" w:lineRule="auto"/>
        <w:ind w:left="0"/>
        <w:rPr>
          <w:rFonts w:ascii="Times New Roman" w:hAnsi="Times New Roman"/>
          <w:sz w:val="28"/>
          <w:szCs w:val="28"/>
        </w:rPr>
      </w:pPr>
    </w:p>
    <w:p w:rsidR="005227E3" w:rsidRDefault="005E60F9" w:rsidP="005E60F9">
      <w:pPr>
        <w:autoSpaceDE w:val="0"/>
        <w:autoSpaceDN w:val="0"/>
        <w:adjustRightInd w:val="0"/>
        <w:spacing w:after="0" w:line="240" w:lineRule="auto"/>
        <w:ind w:left="0"/>
        <w:jc w:val="center"/>
        <w:rPr>
          <w:rFonts w:ascii="Times New Roman" w:hAnsi="Times New Roman"/>
          <w:sz w:val="28"/>
          <w:szCs w:val="28"/>
          <w:lang w:val="kk-KZ"/>
        </w:rPr>
      </w:pPr>
      <w:r>
        <w:rPr>
          <w:rFonts w:ascii="Times New Roman" w:hAnsi="Times New Roman"/>
          <w:noProof/>
          <w:sz w:val="28"/>
          <w:szCs w:val="28"/>
          <w:lang w:eastAsia="ru-RU"/>
        </w:rPr>
        <w:drawing>
          <wp:inline distT="0" distB="0" distL="0" distR="0" wp14:anchorId="446BD3E2" wp14:editId="77AC5F9D">
            <wp:extent cx="3689350" cy="2806700"/>
            <wp:effectExtent l="0" t="0" r="6350" b="0"/>
            <wp:docPr id="2" name="Рисунок 2" descr="C:\Users\Moldir\Desktop\melioraciy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ldir\Desktop\melioraciy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9350" cy="2806700"/>
                    </a:xfrm>
                    <a:prstGeom prst="rect">
                      <a:avLst/>
                    </a:prstGeom>
                    <a:noFill/>
                    <a:ln>
                      <a:noFill/>
                    </a:ln>
                  </pic:spPr>
                </pic:pic>
              </a:graphicData>
            </a:graphic>
          </wp:inline>
        </w:drawing>
      </w:r>
    </w:p>
    <w:p w:rsidR="00C21BB0" w:rsidRDefault="00C21BB0" w:rsidP="005227E3">
      <w:pPr>
        <w:autoSpaceDE w:val="0"/>
        <w:autoSpaceDN w:val="0"/>
        <w:adjustRightInd w:val="0"/>
        <w:spacing w:after="0" w:line="240" w:lineRule="auto"/>
        <w:ind w:left="0"/>
        <w:rPr>
          <w:rFonts w:ascii="Times New Roman" w:hAnsi="Times New Roman"/>
          <w:sz w:val="28"/>
          <w:szCs w:val="28"/>
          <w:lang w:val="kk-KZ"/>
        </w:rPr>
      </w:pPr>
    </w:p>
    <w:p w:rsidR="00C21BB0" w:rsidRDefault="00C21BB0" w:rsidP="005227E3">
      <w:pPr>
        <w:autoSpaceDE w:val="0"/>
        <w:autoSpaceDN w:val="0"/>
        <w:adjustRightInd w:val="0"/>
        <w:spacing w:after="0" w:line="240" w:lineRule="auto"/>
        <w:ind w:left="0"/>
        <w:rPr>
          <w:rFonts w:ascii="Times New Roman" w:hAnsi="Times New Roman"/>
          <w:sz w:val="28"/>
          <w:szCs w:val="28"/>
          <w:lang w:val="kk-KZ"/>
        </w:rPr>
      </w:pPr>
    </w:p>
    <w:p w:rsidR="005227E3" w:rsidRDefault="00C21BB0" w:rsidP="00C21BB0">
      <w:pPr>
        <w:autoSpaceDE w:val="0"/>
        <w:autoSpaceDN w:val="0"/>
        <w:adjustRightInd w:val="0"/>
        <w:spacing w:after="0" w:line="240" w:lineRule="auto"/>
        <w:ind w:left="0"/>
        <w:jc w:val="center"/>
        <w:rPr>
          <w:rFonts w:ascii="Times New Roman" w:hAnsi="Times New Roman"/>
          <w:b/>
          <w:bCs/>
          <w:sz w:val="28"/>
          <w:szCs w:val="28"/>
          <w:lang w:val="kk-KZ"/>
        </w:rPr>
      </w:pPr>
      <w:r w:rsidRPr="00C21BB0">
        <w:rPr>
          <w:rFonts w:ascii="Times New Roman" w:hAnsi="Times New Roman"/>
          <w:b/>
          <w:bCs/>
          <w:sz w:val="48"/>
          <w:szCs w:val="28"/>
          <w:lang w:val="kk-KZ"/>
        </w:rPr>
        <w:t>Суғару және құрғату мелиорациясы</w:t>
      </w:r>
    </w:p>
    <w:p w:rsidR="00C21BB0" w:rsidRPr="00C21BB0" w:rsidRDefault="00C21BB0" w:rsidP="00C21BB0">
      <w:pPr>
        <w:autoSpaceDE w:val="0"/>
        <w:autoSpaceDN w:val="0"/>
        <w:adjustRightInd w:val="0"/>
        <w:spacing w:after="0" w:line="240" w:lineRule="auto"/>
        <w:ind w:left="0"/>
        <w:jc w:val="center"/>
        <w:rPr>
          <w:rFonts w:ascii="Times New Roman" w:hAnsi="Times New Roman"/>
          <w:b/>
          <w:bCs/>
          <w:sz w:val="28"/>
          <w:szCs w:val="28"/>
          <w:lang w:val="kk-KZ"/>
        </w:rPr>
      </w:pPr>
    </w:p>
    <w:p w:rsidR="005227E3" w:rsidRDefault="00C21BB0" w:rsidP="00C21BB0">
      <w:pPr>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(оқу құралы)</w:t>
      </w: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1A6CD9" w:rsidP="00C21BB0">
      <w:pPr>
        <w:spacing w:after="0" w:line="240" w:lineRule="auto"/>
        <w:jc w:val="center"/>
        <w:rPr>
          <w:rFonts w:ascii="Times New Roman" w:hAnsi="Times New Roman"/>
          <w:b/>
          <w:bCs/>
          <w:sz w:val="28"/>
          <w:szCs w:val="28"/>
          <w:lang w:val="kk-KZ"/>
        </w:rPr>
      </w:pPr>
      <w:r>
        <w:rPr>
          <w:rFonts w:ascii="Times New Roman" w:hAnsi="Times New Roman"/>
          <w:b/>
          <w:bCs/>
          <w:noProof/>
          <w:sz w:val="28"/>
          <w:szCs w:val="28"/>
          <w:lang w:eastAsia="ru-RU"/>
        </w:rPr>
        <mc:AlternateContent>
          <mc:Choice Requires="wps">
            <w:drawing>
              <wp:anchor distT="0" distB="0" distL="114300" distR="114300" simplePos="0" relativeHeight="251673600" behindDoc="0" locked="0" layoutInCell="1" allowOverlap="1" wp14:anchorId="0C6C4974" wp14:editId="314A8F87">
                <wp:simplePos x="0" y="0"/>
                <wp:positionH relativeFrom="column">
                  <wp:posOffset>2872740</wp:posOffset>
                </wp:positionH>
                <wp:positionV relativeFrom="paragraph">
                  <wp:posOffset>341630</wp:posOffset>
                </wp:positionV>
                <wp:extent cx="219075" cy="247650"/>
                <wp:effectExtent l="0" t="0" r="9525" b="0"/>
                <wp:wrapNone/>
                <wp:docPr id="17" name="Овал 17"/>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7" o:spid="_x0000_s1026" style="position:absolute;margin-left:226.2pt;margin-top:26.9pt;width:17.25pt;height: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" fillcolor="white [3212]" stroked="f" strokeweight="2pt"/>
            </w:pict>
          </mc:Fallback>
        </mc:AlternateContent>
      </w:r>
      <w:r>
        <w:rPr>
          <w:rFonts w:ascii="Times New Roman" w:hAnsi="Times New Roman"/>
          <w:b/>
          <w:bCs/>
          <w:noProof/>
          <w:sz w:val="28"/>
          <w:szCs w:val="28"/>
          <w:lang w:eastAsia="ru-RU"/>
        </w:rPr>
        <mc:AlternateContent>
          <mc:Choice Requires="wps">
            <w:drawing>
              <wp:anchor distT="0" distB="0" distL="114300" distR="114300" simplePos="0" relativeHeight="251671552" behindDoc="0" locked="0" layoutInCell="1" allowOverlap="1" wp14:anchorId="4EBB611C" wp14:editId="058952AE">
                <wp:simplePos x="0" y="0"/>
                <wp:positionH relativeFrom="column">
                  <wp:posOffset>2720340</wp:posOffset>
                </wp:positionH>
                <wp:positionV relativeFrom="paragraph">
                  <wp:posOffset>189230</wp:posOffset>
                </wp:positionV>
                <wp:extent cx="219075" cy="247650"/>
                <wp:effectExtent l="0" t="0" r="9525" b="0"/>
                <wp:wrapNone/>
                <wp:docPr id="8" name="Овал 8"/>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8" o:spid="_x0000_s1026" style="position:absolute;margin-left:214.2pt;margin-top:14.9pt;width:17.25pt;height: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" fillcolor="white [3212]" stroked="f" strokeweight="2pt"/>
            </w:pict>
          </mc:Fallback>
        </mc:AlternateContent>
      </w:r>
      <w:r w:rsidR="00C21BB0">
        <w:rPr>
          <w:rFonts w:ascii="Times New Roman" w:hAnsi="Times New Roman"/>
          <w:b/>
          <w:bCs/>
          <w:sz w:val="28"/>
          <w:szCs w:val="28"/>
          <w:lang w:val="kk-KZ"/>
        </w:rPr>
        <w:t>Шымкент, 2017 ж.</w:t>
      </w:r>
    </w:p>
    <w:p w:rsidR="000079DB" w:rsidRDefault="000079DB" w:rsidP="00C21BB0">
      <w:pPr>
        <w:spacing w:after="0" w:line="240" w:lineRule="auto"/>
        <w:jc w:val="center"/>
        <w:rPr>
          <w:rFonts w:ascii="Times New Roman" w:hAnsi="Times New Roman"/>
          <w:b/>
          <w:sz w:val="28"/>
          <w:szCs w:val="28"/>
        </w:rPr>
      </w:pPr>
    </w:p>
    <w:p w:rsidR="000079DB" w:rsidRDefault="001A6CD9">
      <w:pPr>
        <w:rPr>
          <w:rFonts w:ascii="Times New Roman" w:hAnsi="Times New Roman"/>
          <w:b/>
          <w:sz w:val="28"/>
          <w:szCs w:val="28"/>
        </w:rPr>
      </w:pPr>
      <w:r>
        <w:rPr>
          <w:rFonts w:ascii="Times New Roman" w:hAnsi="Times New Roman"/>
          <w:b/>
          <w:bCs/>
          <w:noProof/>
          <w:sz w:val="28"/>
          <w:szCs w:val="28"/>
          <w:lang w:eastAsia="ru-RU"/>
        </w:rPr>
        <mc:AlternateContent>
          <mc:Choice Requires="wps">
            <w:drawing>
              <wp:anchor distT="0" distB="0" distL="114300" distR="114300" simplePos="0" relativeHeight="251675648" behindDoc="0" locked="0" layoutInCell="1" allowOverlap="1" wp14:anchorId="745D61A9" wp14:editId="3D788A14">
                <wp:simplePos x="0" y="0"/>
                <wp:positionH relativeFrom="column">
                  <wp:posOffset>2739390</wp:posOffset>
                </wp:positionH>
                <wp:positionV relativeFrom="paragraph">
                  <wp:posOffset>8952865</wp:posOffset>
                </wp:positionV>
                <wp:extent cx="219075" cy="247650"/>
                <wp:effectExtent l="0" t="0" r="9525" b="0"/>
                <wp:wrapNone/>
                <wp:docPr id="18" name="Овал 18"/>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8" o:spid="_x0000_s1026" style="position:absolute;margin-left:215.7pt;margin-top:704.95pt;width:17.25pt;height: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" fillcolor="white [3212]" stroked="f" strokeweight="2pt"/>
            </w:pict>
          </mc:Fallback>
        </mc:AlternateContent>
      </w:r>
      <w:r w:rsidR="000079DB">
        <w:rPr>
          <w:rFonts w:ascii="Times New Roman" w:hAnsi="Times New Roman"/>
          <w:b/>
          <w:sz w:val="28"/>
          <w:szCs w:val="28"/>
        </w:rPr>
        <w:br w:type="page"/>
      </w:r>
    </w:p>
    <w:p w:rsidR="00C21BB0" w:rsidRPr="00D154D6" w:rsidRDefault="00C21BB0" w:rsidP="00C21BB0">
      <w:pPr>
        <w:spacing w:after="0" w:line="240" w:lineRule="auto"/>
        <w:jc w:val="center"/>
        <w:rPr>
          <w:rFonts w:ascii="Times New Roman" w:hAnsi="Times New Roman"/>
          <w:b/>
          <w:sz w:val="28"/>
          <w:szCs w:val="28"/>
        </w:rPr>
      </w:pPr>
      <w:r w:rsidRPr="00D154D6">
        <w:rPr>
          <w:rFonts w:ascii="Times New Roman" w:hAnsi="Times New Roman"/>
          <w:b/>
          <w:sz w:val="28"/>
          <w:szCs w:val="28"/>
        </w:rPr>
        <w:lastRenderedPageBreak/>
        <w:t xml:space="preserve">ҚАЗАҚСТАН РЕСПУБЛИКАСЫ </w:t>
      </w:r>
      <w:r w:rsidRPr="00D154D6">
        <w:rPr>
          <w:rFonts w:ascii="Times New Roman" w:hAnsi="Times New Roman"/>
          <w:b/>
          <w:sz w:val="28"/>
          <w:szCs w:val="28"/>
          <w:lang w:val="kk-KZ"/>
        </w:rPr>
        <w:t>Б</w:t>
      </w:r>
      <w:r w:rsidRPr="00D154D6">
        <w:rPr>
          <w:rFonts w:ascii="Times New Roman" w:hAnsi="Times New Roman"/>
          <w:b/>
          <w:sz w:val="28"/>
          <w:szCs w:val="28"/>
        </w:rPr>
        <w:t xml:space="preserve">ІЛІМ ЖӘНЕ </w:t>
      </w:r>
      <w:r w:rsidRPr="00D154D6">
        <w:rPr>
          <w:rFonts w:ascii="Times New Roman" w:hAnsi="Times New Roman"/>
          <w:b/>
          <w:sz w:val="28"/>
          <w:szCs w:val="28"/>
          <w:lang w:val="kk-KZ"/>
        </w:rPr>
        <w:t>Ғ</w:t>
      </w:r>
      <w:r w:rsidRPr="00D154D6">
        <w:rPr>
          <w:rFonts w:ascii="Times New Roman" w:hAnsi="Times New Roman"/>
          <w:b/>
          <w:sz w:val="28"/>
          <w:szCs w:val="28"/>
        </w:rPr>
        <w:t>ЫЛЫМ</w:t>
      </w:r>
      <w:r w:rsidRPr="00D154D6">
        <w:rPr>
          <w:rFonts w:ascii="Times New Roman" w:hAnsi="Times New Roman"/>
          <w:b/>
          <w:sz w:val="28"/>
          <w:szCs w:val="28"/>
          <w:lang w:val="kk-KZ"/>
        </w:rPr>
        <w:t xml:space="preserve"> </w:t>
      </w:r>
      <w:r w:rsidRPr="00D154D6">
        <w:rPr>
          <w:rFonts w:ascii="Times New Roman" w:hAnsi="Times New Roman"/>
          <w:b/>
          <w:sz w:val="28"/>
          <w:szCs w:val="28"/>
        </w:rPr>
        <w:t>МИНИСТРЛІГІ</w:t>
      </w:r>
    </w:p>
    <w:p w:rsidR="00C21BB0" w:rsidRPr="00D154D6" w:rsidRDefault="00C21BB0" w:rsidP="00C21BB0">
      <w:pPr>
        <w:spacing w:after="0" w:line="240" w:lineRule="auto"/>
        <w:jc w:val="center"/>
        <w:rPr>
          <w:rFonts w:ascii="Times New Roman" w:hAnsi="Times New Roman"/>
          <w:b/>
          <w:sz w:val="28"/>
          <w:szCs w:val="28"/>
        </w:rPr>
      </w:pPr>
      <w:r w:rsidRPr="00D154D6">
        <w:rPr>
          <w:rFonts w:ascii="Times New Roman" w:hAnsi="Times New Roman"/>
          <w:b/>
          <w:sz w:val="28"/>
          <w:szCs w:val="28"/>
        </w:rPr>
        <w:t>М. ӘУЕЗОВ АТЫНДАҒЫ ОҢТҮСТІК ҚАЗАҚСТАН МЕМЛЕКЕТТІК</w:t>
      </w:r>
    </w:p>
    <w:p w:rsidR="00C21BB0" w:rsidRDefault="00C21BB0" w:rsidP="00C21BB0">
      <w:pPr>
        <w:spacing w:after="0" w:line="240" w:lineRule="auto"/>
        <w:jc w:val="center"/>
        <w:rPr>
          <w:rFonts w:ascii="Times New Roman" w:hAnsi="Times New Roman"/>
          <w:b/>
          <w:sz w:val="28"/>
          <w:szCs w:val="28"/>
          <w:lang w:val="kk-KZ"/>
        </w:rPr>
      </w:pPr>
      <w:r w:rsidRPr="00D154D6">
        <w:rPr>
          <w:rFonts w:ascii="Times New Roman" w:hAnsi="Times New Roman"/>
          <w:b/>
          <w:sz w:val="28"/>
          <w:szCs w:val="28"/>
        </w:rPr>
        <w:t>УНИВЕРСИТЕТІ</w:t>
      </w: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Pr="00C21BB0" w:rsidRDefault="0034472F" w:rsidP="00C21BB0">
      <w:pPr>
        <w:autoSpaceDE w:val="0"/>
        <w:autoSpaceDN w:val="0"/>
        <w:adjustRightInd w:val="0"/>
        <w:spacing w:after="0" w:line="240" w:lineRule="auto"/>
        <w:ind w:left="0"/>
        <w:jc w:val="center"/>
        <w:rPr>
          <w:rFonts w:ascii="Times New Roman" w:hAnsi="Times New Roman"/>
          <w:b/>
          <w:sz w:val="32"/>
          <w:szCs w:val="28"/>
          <w:u w:val="single"/>
          <w:lang w:val="kk-KZ"/>
        </w:rPr>
      </w:pPr>
      <w:r>
        <w:rPr>
          <w:rFonts w:ascii="Times New Roman" w:hAnsi="Times New Roman"/>
          <w:b/>
          <w:sz w:val="32"/>
          <w:szCs w:val="28"/>
          <w:u w:val="single"/>
        </w:rPr>
        <w:t>Абдикеримов С., Оралсынқызы М.</w:t>
      </w: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Pr="00C21BB0" w:rsidRDefault="00C21BB0" w:rsidP="00C21BB0">
      <w:pPr>
        <w:autoSpaceDE w:val="0"/>
        <w:autoSpaceDN w:val="0"/>
        <w:adjustRightInd w:val="0"/>
        <w:spacing w:after="0" w:line="240" w:lineRule="auto"/>
        <w:ind w:left="0"/>
        <w:rPr>
          <w:rFonts w:ascii="Times New Roman" w:hAnsi="Times New Roman"/>
          <w:sz w:val="28"/>
          <w:szCs w:val="28"/>
          <w:lang w:val="kk-KZ"/>
        </w:rPr>
      </w:pPr>
    </w:p>
    <w:p w:rsidR="00C21BB0" w:rsidRDefault="00C21BB0" w:rsidP="00C21BB0">
      <w:pPr>
        <w:autoSpaceDE w:val="0"/>
        <w:autoSpaceDN w:val="0"/>
        <w:adjustRightInd w:val="0"/>
        <w:spacing w:after="0" w:line="240" w:lineRule="auto"/>
        <w:ind w:left="0"/>
        <w:jc w:val="center"/>
        <w:rPr>
          <w:rFonts w:ascii="Times New Roman" w:hAnsi="Times New Roman"/>
          <w:b/>
          <w:bCs/>
          <w:sz w:val="28"/>
          <w:szCs w:val="28"/>
          <w:lang w:val="kk-KZ"/>
        </w:rPr>
      </w:pPr>
      <w:r w:rsidRPr="00C21BB0">
        <w:rPr>
          <w:rFonts w:ascii="Times New Roman" w:hAnsi="Times New Roman"/>
          <w:b/>
          <w:bCs/>
          <w:sz w:val="48"/>
          <w:szCs w:val="28"/>
          <w:lang w:val="kk-KZ"/>
        </w:rPr>
        <w:t>Суғару және құрғату мелиорациясы</w:t>
      </w:r>
    </w:p>
    <w:p w:rsidR="00C21BB0" w:rsidRPr="00C21BB0" w:rsidRDefault="00C21BB0" w:rsidP="00C21BB0">
      <w:pPr>
        <w:autoSpaceDE w:val="0"/>
        <w:autoSpaceDN w:val="0"/>
        <w:adjustRightInd w:val="0"/>
        <w:spacing w:after="0" w:line="240" w:lineRule="auto"/>
        <w:ind w:left="0"/>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(оқу құралы)</w:t>
      </w: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Pr="00D154D6" w:rsidRDefault="00C21BB0" w:rsidP="00C21BB0">
      <w:pPr>
        <w:spacing w:after="0" w:line="240" w:lineRule="auto"/>
        <w:jc w:val="center"/>
        <w:rPr>
          <w:rFonts w:ascii="Times New Roman" w:hAnsi="Times New Roman"/>
          <w:b/>
          <w:sz w:val="28"/>
          <w:szCs w:val="28"/>
          <w:lang w:val="kk-KZ"/>
        </w:rPr>
      </w:pPr>
      <w:r w:rsidRPr="00D154D6">
        <w:rPr>
          <w:rFonts w:ascii="Times New Roman" w:hAnsi="Times New Roman"/>
          <w:b/>
          <w:sz w:val="28"/>
          <w:szCs w:val="28"/>
          <w:lang w:val="kk-KZ"/>
        </w:rPr>
        <w:t xml:space="preserve">5В080500 - «Су ресурстары және суды </w:t>
      </w:r>
      <w:r>
        <w:rPr>
          <w:rFonts w:ascii="Times New Roman" w:hAnsi="Times New Roman"/>
          <w:b/>
          <w:sz w:val="28"/>
          <w:szCs w:val="28"/>
          <w:lang w:val="kk-KZ"/>
        </w:rPr>
        <w:t>пайдалану</w:t>
      </w:r>
      <w:r w:rsidRPr="00D154D6">
        <w:rPr>
          <w:rFonts w:ascii="Times New Roman" w:hAnsi="Times New Roman"/>
          <w:b/>
          <w:sz w:val="28"/>
          <w:szCs w:val="28"/>
          <w:lang w:val="kk-KZ"/>
        </w:rPr>
        <w:t xml:space="preserve">» мамандығы </w:t>
      </w:r>
    </w:p>
    <w:p w:rsidR="00C21BB0" w:rsidRDefault="00C21BB0" w:rsidP="00C21BB0">
      <w:pPr>
        <w:spacing w:after="0" w:line="240" w:lineRule="auto"/>
        <w:jc w:val="center"/>
        <w:rPr>
          <w:rFonts w:ascii="Times New Roman" w:hAnsi="Times New Roman"/>
          <w:b/>
          <w:sz w:val="28"/>
          <w:szCs w:val="28"/>
          <w:lang w:val="kk-KZ"/>
        </w:rPr>
      </w:pPr>
      <w:r w:rsidRPr="00D154D6">
        <w:rPr>
          <w:rFonts w:ascii="Times New Roman" w:hAnsi="Times New Roman"/>
          <w:b/>
          <w:sz w:val="28"/>
          <w:szCs w:val="28"/>
          <w:lang w:val="kk-KZ"/>
        </w:rPr>
        <w:t>студенттері үшін</w:t>
      </w: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1A6CD9" w:rsidP="00C21BB0">
      <w:pPr>
        <w:spacing w:after="0" w:line="240" w:lineRule="auto"/>
        <w:jc w:val="center"/>
        <w:rPr>
          <w:rFonts w:ascii="Times New Roman" w:hAnsi="Times New Roman"/>
          <w:b/>
          <w:bCs/>
          <w:sz w:val="28"/>
          <w:szCs w:val="28"/>
          <w:lang w:val="kk-KZ"/>
        </w:rPr>
      </w:pPr>
      <w:r>
        <w:rPr>
          <w:rFonts w:ascii="Times New Roman" w:hAnsi="Times New Roman"/>
          <w:b/>
          <w:bCs/>
          <w:noProof/>
          <w:sz w:val="28"/>
          <w:szCs w:val="28"/>
          <w:lang w:eastAsia="ru-RU"/>
        </w:rPr>
        <mc:AlternateContent>
          <mc:Choice Requires="wps">
            <w:drawing>
              <wp:anchor distT="0" distB="0" distL="114300" distR="114300" simplePos="0" relativeHeight="251677696" behindDoc="0" locked="0" layoutInCell="1" allowOverlap="1" wp14:anchorId="7940D4A5" wp14:editId="472AB9A6">
                <wp:simplePos x="0" y="0"/>
                <wp:positionH relativeFrom="column">
                  <wp:posOffset>2806065</wp:posOffset>
                </wp:positionH>
                <wp:positionV relativeFrom="paragraph">
                  <wp:posOffset>190500</wp:posOffset>
                </wp:positionV>
                <wp:extent cx="219075" cy="247650"/>
                <wp:effectExtent l="0" t="0" r="9525" b="0"/>
                <wp:wrapNone/>
                <wp:docPr id="19" name="Овал 19"/>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9" o:spid="_x0000_s1026" style="position:absolute;margin-left:220.95pt;margin-top:15pt;width:17.25pt;height:1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" fillcolor="white [3212]" stroked="f" strokeweight="2pt"/>
            </w:pict>
          </mc:Fallback>
        </mc:AlternateContent>
      </w:r>
      <w:r w:rsidR="00C21BB0">
        <w:rPr>
          <w:rFonts w:ascii="Times New Roman" w:hAnsi="Times New Roman"/>
          <w:b/>
          <w:bCs/>
          <w:sz w:val="28"/>
          <w:szCs w:val="28"/>
          <w:lang w:val="kk-KZ"/>
        </w:rPr>
        <w:t>Шымкент, 2017 ж.</w:t>
      </w:r>
      <w:r w:rsidRPr="001A6CD9">
        <w:rPr>
          <w:rFonts w:ascii="Times New Roman" w:hAnsi="Times New Roman"/>
          <w:b/>
          <w:bCs/>
          <w:noProof/>
          <w:sz w:val="28"/>
          <w:szCs w:val="28"/>
          <w:lang w:eastAsia="ru-RU"/>
        </w:rPr>
        <w:t xml:space="preserve"> </w:t>
      </w:r>
    </w:p>
    <w:p w:rsidR="00C21BB0" w:rsidRPr="00BF5905" w:rsidRDefault="00C21BB0" w:rsidP="00C21BB0">
      <w:pPr>
        <w:spacing w:after="0" w:line="240" w:lineRule="auto"/>
        <w:rPr>
          <w:rFonts w:ascii="Times New Roman" w:hAnsi="Times New Roman"/>
          <w:sz w:val="24"/>
          <w:szCs w:val="28"/>
          <w:lang w:val="kk-KZ"/>
        </w:rPr>
      </w:pPr>
      <w:r w:rsidRPr="00BF5905">
        <w:rPr>
          <w:rFonts w:ascii="Times New Roman" w:hAnsi="Times New Roman"/>
          <w:sz w:val="24"/>
          <w:szCs w:val="28"/>
          <w:lang w:val="kk-KZ"/>
        </w:rPr>
        <w:lastRenderedPageBreak/>
        <w:t>ӘОЖ 631.256</w:t>
      </w:r>
    </w:p>
    <w:p w:rsidR="00C21BB0" w:rsidRPr="00BF5905" w:rsidRDefault="00C21BB0" w:rsidP="00C21BB0">
      <w:pPr>
        <w:spacing w:after="0" w:line="240" w:lineRule="auto"/>
        <w:rPr>
          <w:rFonts w:ascii="Times New Roman" w:hAnsi="Times New Roman"/>
          <w:sz w:val="24"/>
          <w:szCs w:val="28"/>
          <w:lang w:val="kk-KZ"/>
        </w:rPr>
      </w:pPr>
    </w:p>
    <w:p w:rsidR="00C21BB0" w:rsidRPr="00BF5905" w:rsidRDefault="0034472F" w:rsidP="00BF5905">
      <w:pPr>
        <w:autoSpaceDE w:val="0"/>
        <w:autoSpaceDN w:val="0"/>
        <w:adjustRightInd w:val="0"/>
        <w:spacing w:after="0" w:line="240" w:lineRule="auto"/>
        <w:ind w:left="0" w:firstLine="567"/>
        <w:rPr>
          <w:rFonts w:ascii="Times New Roman" w:hAnsi="Times New Roman"/>
          <w:sz w:val="24"/>
          <w:szCs w:val="28"/>
          <w:lang w:val="kk-KZ"/>
        </w:rPr>
      </w:pPr>
      <w:r>
        <w:rPr>
          <w:rFonts w:ascii="Times New Roman" w:hAnsi="Times New Roman"/>
          <w:sz w:val="24"/>
          <w:szCs w:val="28"/>
          <w:lang w:val="kk-KZ"/>
        </w:rPr>
        <w:t>Абдикеримов С., Оралсынқызы М.</w:t>
      </w:r>
      <w:r w:rsidR="00BF5905" w:rsidRPr="00BF5905">
        <w:rPr>
          <w:rFonts w:ascii="Times New Roman" w:hAnsi="Times New Roman"/>
          <w:sz w:val="24"/>
          <w:szCs w:val="28"/>
          <w:lang w:val="kk-KZ"/>
        </w:rPr>
        <w:t xml:space="preserve"> Суғару және құрғату мелиорациясы. /Оқу құралы. – Шымкент: М.О. Әуезов атындағы ОҚМУ, 2017.- </w:t>
      </w:r>
      <w:r w:rsidR="00CB42CF">
        <w:rPr>
          <w:rFonts w:ascii="Times New Roman" w:hAnsi="Times New Roman"/>
          <w:sz w:val="24"/>
          <w:szCs w:val="28"/>
          <w:lang w:val="kk-KZ"/>
        </w:rPr>
        <w:t>188</w:t>
      </w:r>
      <w:r w:rsidR="00BF5905" w:rsidRPr="00BF5905">
        <w:rPr>
          <w:rFonts w:ascii="Times New Roman" w:hAnsi="Times New Roman"/>
          <w:sz w:val="24"/>
          <w:szCs w:val="28"/>
          <w:lang w:val="kk-KZ"/>
        </w:rPr>
        <w:t>б.</w:t>
      </w:r>
    </w:p>
    <w:p w:rsidR="0034472F" w:rsidRPr="00BF5905" w:rsidRDefault="0034472F" w:rsidP="00BF5905">
      <w:pPr>
        <w:autoSpaceDE w:val="0"/>
        <w:autoSpaceDN w:val="0"/>
        <w:adjustRightInd w:val="0"/>
        <w:spacing w:after="0" w:line="240" w:lineRule="auto"/>
        <w:ind w:left="0"/>
        <w:rPr>
          <w:rFonts w:ascii="Times New Roman" w:hAnsi="Times New Roman"/>
          <w:sz w:val="24"/>
          <w:szCs w:val="28"/>
          <w:lang w:val="kk-KZ"/>
        </w:rPr>
      </w:pPr>
    </w:p>
    <w:p w:rsidR="00BF5905" w:rsidRPr="0034472F" w:rsidRDefault="00BF5905" w:rsidP="00BF5905">
      <w:pPr>
        <w:autoSpaceDE w:val="0"/>
        <w:autoSpaceDN w:val="0"/>
        <w:adjustRightInd w:val="0"/>
        <w:spacing w:after="0" w:line="240" w:lineRule="auto"/>
        <w:ind w:left="0"/>
        <w:rPr>
          <w:rFonts w:ascii="Times New Roman" w:hAnsi="Times New Roman"/>
          <w:sz w:val="24"/>
          <w:szCs w:val="28"/>
          <w:lang w:val="kk-KZ"/>
        </w:rPr>
      </w:pPr>
      <w:r w:rsidRPr="0034472F">
        <w:rPr>
          <w:rFonts w:ascii="Times New Roman" w:hAnsi="Times New Roman"/>
          <w:sz w:val="24"/>
          <w:szCs w:val="28"/>
          <w:lang w:val="kk-KZ"/>
        </w:rPr>
        <w:t>ISBN ______________</w:t>
      </w:r>
    </w:p>
    <w:p w:rsidR="00BF5905" w:rsidRDefault="00BF5905" w:rsidP="00BF5905">
      <w:pPr>
        <w:autoSpaceDE w:val="0"/>
        <w:autoSpaceDN w:val="0"/>
        <w:adjustRightInd w:val="0"/>
        <w:spacing w:after="0" w:line="240" w:lineRule="auto"/>
        <w:ind w:left="0"/>
        <w:rPr>
          <w:rFonts w:ascii="Times New Roman" w:hAnsi="Times New Roman"/>
          <w:sz w:val="28"/>
          <w:szCs w:val="28"/>
          <w:lang w:val="kk-KZ"/>
        </w:rPr>
      </w:pPr>
    </w:p>
    <w:p w:rsidR="00BF5905" w:rsidRPr="00BF5905" w:rsidRDefault="00BF5905" w:rsidP="00BF5905">
      <w:pPr>
        <w:autoSpaceDE w:val="0"/>
        <w:autoSpaceDN w:val="0"/>
        <w:adjustRightInd w:val="0"/>
        <w:spacing w:after="0" w:line="240" w:lineRule="auto"/>
        <w:ind w:left="0" w:firstLine="567"/>
        <w:jc w:val="both"/>
        <w:rPr>
          <w:rFonts w:ascii="Times New Roman" w:hAnsi="Times New Roman"/>
          <w:sz w:val="24"/>
          <w:lang w:val="kk-KZ"/>
        </w:rPr>
      </w:pPr>
      <w:r w:rsidRPr="00BF5905">
        <w:rPr>
          <w:rFonts w:ascii="Times New Roman" w:hAnsi="Times New Roman"/>
          <w:sz w:val="24"/>
          <w:lang w:val="kk-KZ"/>
        </w:rPr>
        <w:t>Мелиорацияның табиғатқа, қоршаған орт</w:t>
      </w:r>
      <w:r>
        <w:rPr>
          <w:rFonts w:ascii="Times New Roman" w:hAnsi="Times New Roman"/>
          <w:sz w:val="24"/>
          <w:lang w:val="kk-KZ"/>
        </w:rPr>
        <w:t>аға тигізетін әсері, оны пайда</w:t>
      </w:r>
      <w:r w:rsidRPr="00BF5905">
        <w:rPr>
          <w:rFonts w:ascii="Times New Roman" w:hAnsi="Times New Roman"/>
          <w:sz w:val="24"/>
          <w:lang w:val="kk-KZ"/>
        </w:rPr>
        <w:t>лану жолдары, суғару мелиорациясының түрлері сипатталған. Нарықтық экономика жағдайында суды үнемді пайдалану жолдары, суғару жүйелері мен қүрылымдарын тиімді пайдалану шар</w:t>
      </w:r>
      <w:r>
        <w:rPr>
          <w:rFonts w:ascii="Times New Roman" w:hAnsi="Times New Roman"/>
          <w:sz w:val="24"/>
          <w:lang w:val="kk-KZ"/>
        </w:rPr>
        <w:t>алары қарастырылған. Суғару ме</w:t>
      </w:r>
      <w:r w:rsidRPr="00BF5905">
        <w:rPr>
          <w:rFonts w:ascii="Times New Roman" w:hAnsi="Times New Roman"/>
          <w:sz w:val="24"/>
          <w:lang w:val="kk-KZ"/>
        </w:rPr>
        <w:t>лиорациясының негізгі бағыты, жүргізу техно</w:t>
      </w:r>
      <w:r>
        <w:rPr>
          <w:rFonts w:ascii="Times New Roman" w:hAnsi="Times New Roman"/>
          <w:sz w:val="24"/>
          <w:lang w:val="kk-KZ"/>
        </w:rPr>
        <w:t>логиясы, суғару жүйелері, олар</w:t>
      </w:r>
      <w:r w:rsidRPr="00BF5905">
        <w:rPr>
          <w:rFonts w:ascii="Times New Roman" w:hAnsi="Times New Roman"/>
          <w:sz w:val="24"/>
          <w:lang w:val="kk-KZ"/>
        </w:rPr>
        <w:t xml:space="preserve">ды есептеу жэне суғару жүйелерін пайдалану </w:t>
      </w:r>
      <w:r>
        <w:rPr>
          <w:rFonts w:ascii="Times New Roman" w:hAnsi="Times New Roman"/>
          <w:sz w:val="24"/>
          <w:lang w:val="kk-KZ"/>
        </w:rPr>
        <w:t>жолдары берілген. Суғару мелио</w:t>
      </w:r>
      <w:r w:rsidRPr="00BF5905">
        <w:rPr>
          <w:rFonts w:ascii="Times New Roman" w:hAnsi="Times New Roman"/>
          <w:sz w:val="24"/>
          <w:lang w:val="kk-KZ"/>
        </w:rPr>
        <w:t xml:space="preserve">рациясы бағытындағы соңғы инновациялык жетістіктер сипатталған. </w:t>
      </w:r>
    </w:p>
    <w:p w:rsidR="00BF5905" w:rsidRDefault="00BF5905" w:rsidP="00BF5905">
      <w:pPr>
        <w:autoSpaceDE w:val="0"/>
        <w:autoSpaceDN w:val="0"/>
        <w:adjustRightInd w:val="0"/>
        <w:spacing w:after="0" w:line="240" w:lineRule="auto"/>
        <w:ind w:left="0" w:firstLine="567"/>
        <w:jc w:val="both"/>
        <w:rPr>
          <w:rFonts w:ascii="Times New Roman" w:hAnsi="Times New Roman"/>
          <w:sz w:val="24"/>
          <w:lang w:val="kk-KZ"/>
        </w:rPr>
      </w:pPr>
      <w:r w:rsidRPr="00BF5905">
        <w:rPr>
          <w:rFonts w:ascii="Times New Roman" w:hAnsi="Times New Roman"/>
          <w:sz w:val="24"/>
          <w:lang w:val="kk-KZ" w:eastAsia="ko-KR"/>
        </w:rPr>
        <w:t>Оқу құралында</w:t>
      </w:r>
      <w:r w:rsidRPr="00BF5905">
        <w:rPr>
          <w:rFonts w:ascii="Times New Roman" w:hAnsi="Times New Roman"/>
          <w:sz w:val="24"/>
          <w:lang w:val="kk-KZ"/>
        </w:rPr>
        <w:t xml:space="preserve"> ауыспалы егіс дақылдарының суару режимдерін анықтау үшін қажетті есептеу тәсілдері қарастырылып, оларды шешу жолдарына әдістемелік нұсқаулар және студенттерге өзіндік сызба есептер мен бақылау сұрақтары келтірілген. </w:t>
      </w:r>
    </w:p>
    <w:p w:rsidR="00BF5905" w:rsidRDefault="00BF5905" w:rsidP="00BF5905">
      <w:pPr>
        <w:autoSpaceDE w:val="0"/>
        <w:autoSpaceDN w:val="0"/>
        <w:adjustRightInd w:val="0"/>
        <w:spacing w:after="0" w:line="240" w:lineRule="auto"/>
        <w:ind w:left="0" w:firstLine="567"/>
        <w:jc w:val="both"/>
        <w:rPr>
          <w:rFonts w:ascii="Times New Roman" w:hAnsi="Times New Roman"/>
          <w:sz w:val="24"/>
          <w:lang w:val="kk-KZ"/>
        </w:rPr>
      </w:pPr>
    </w:p>
    <w:p w:rsidR="00BF5905" w:rsidRDefault="00BF5905" w:rsidP="00BF5905">
      <w:pPr>
        <w:autoSpaceDE w:val="0"/>
        <w:autoSpaceDN w:val="0"/>
        <w:adjustRightInd w:val="0"/>
        <w:spacing w:after="0" w:line="240" w:lineRule="auto"/>
        <w:ind w:left="0" w:firstLine="567"/>
        <w:jc w:val="both"/>
        <w:rPr>
          <w:rFonts w:ascii="Times New Roman" w:hAnsi="Times New Roman"/>
          <w:sz w:val="24"/>
          <w:lang w:val="kk-KZ"/>
        </w:rPr>
      </w:pPr>
    </w:p>
    <w:p w:rsidR="00BF5905" w:rsidRDefault="00BF5905" w:rsidP="00BF5905">
      <w:pPr>
        <w:autoSpaceDE w:val="0"/>
        <w:autoSpaceDN w:val="0"/>
        <w:adjustRightInd w:val="0"/>
        <w:spacing w:after="0" w:line="240" w:lineRule="auto"/>
        <w:ind w:left="0" w:firstLine="567"/>
        <w:jc w:val="both"/>
        <w:rPr>
          <w:rFonts w:ascii="Times New Roman" w:hAnsi="Times New Roman"/>
          <w:sz w:val="24"/>
          <w:lang w:val="kk-KZ"/>
        </w:rPr>
      </w:pPr>
    </w:p>
    <w:p w:rsidR="00BF5905" w:rsidRDefault="00BF5905" w:rsidP="00BF5905">
      <w:pPr>
        <w:autoSpaceDE w:val="0"/>
        <w:autoSpaceDN w:val="0"/>
        <w:adjustRightInd w:val="0"/>
        <w:spacing w:after="0" w:line="240" w:lineRule="auto"/>
        <w:ind w:left="0" w:firstLine="567"/>
        <w:jc w:val="both"/>
        <w:rPr>
          <w:rFonts w:ascii="Times New Roman" w:hAnsi="Times New Roman"/>
          <w:sz w:val="20"/>
          <w:lang w:val="kk-KZ"/>
        </w:rPr>
      </w:pPr>
      <w:r>
        <w:rPr>
          <w:rFonts w:ascii="Times New Roman" w:hAnsi="Times New Roman"/>
          <w:sz w:val="24"/>
          <w:szCs w:val="28"/>
          <w:lang w:val="kk-KZ" w:eastAsia="ko-KR"/>
        </w:rPr>
        <w:t>Оқу құралы</w:t>
      </w:r>
      <w:r w:rsidRPr="00BF5905">
        <w:rPr>
          <w:rFonts w:ascii="Times New Roman" w:hAnsi="Times New Roman"/>
          <w:sz w:val="24"/>
          <w:szCs w:val="28"/>
          <w:lang w:val="kk-KZ"/>
        </w:rPr>
        <w:t xml:space="preserve"> 5В080500 - «Су ресурстары және суды пайдалану» мамандығы студенттеріне арналған.</w:t>
      </w:r>
      <w:r w:rsidRPr="00BF5905">
        <w:rPr>
          <w:rFonts w:ascii="Times New Roman" w:hAnsi="Times New Roman"/>
          <w:sz w:val="20"/>
          <w:lang w:val="kk-KZ"/>
        </w:rPr>
        <w:t xml:space="preserve">         </w:t>
      </w:r>
    </w:p>
    <w:p w:rsidR="00BF5905" w:rsidRDefault="00BF5905" w:rsidP="00BF5905">
      <w:pPr>
        <w:autoSpaceDE w:val="0"/>
        <w:autoSpaceDN w:val="0"/>
        <w:adjustRightInd w:val="0"/>
        <w:spacing w:after="0" w:line="240" w:lineRule="auto"/>
        <w:ind w:left="0" w:firstLine="567"/>
        <w:jc w:val="both"/>
        <w:rPr>
          <w:rFonts w:ascii="Times New Roman" w:hAnsi="Times New Roman"/>
          <w:sz w:val="20"/>
          <w:lang w:val="kk-KZ"/>
        </w:rPr>
      </w:pPr>
    </w:p>
    <w:p w:rsidR="00BF5905" w:rsidRDefault="00BF5905" w:rsidP="00BF5905">
      <w:pPr>
        <w:autoSpaceDE w:val="0"/>
        <w:autoSpaceDN w:val="0"/>
        <w:adjustRightInd w:val="0"/>
        <w:spacing w:after="0" w:line="240" w:lineRule="auto"/>
        <w:ind w:left="0" w:firstLine="567"/>
        <w:jc w:val="both"/>
        <w:rPr>
          <w:rFonts w:ascii="Times New Roman" w:hAnsi="Times New Roman"/>
          <w:sz w:val="20"/>
          <w:lang w:val="kk-KZ"/>
        </w:rPr>
      </w:pPr>
    </w:p>
    <w:p w:rsidR="00BF5905" w:rsidRDefault="00BF5905" w:rsidP="00BF5905">
      <w:pPr>
        <w:autoSpaceDE w:val="0"/>
        <w:autoSpaceDN w:val="0"/>
        <w:adjustRightInd w:val="0"/>
        <w:spacing w:after="0" w:line="240" w:lineRule="auto"/>
        <w:ind w:left="0" w:firstLine="567"/>
        <w:jc w:val="both"/>
        <w:rPr>
          <w:rFonts w:ascii="Times New Roman" w:hAnsi="Times New Roman"/>
          <w:sz w:val="20"/>
          <w:lang w:val="kk-KZ"/>
        </w:rPr>
      </w:pPr>
    </w:p>
    <w:p w:rsidR="00BF5905" w:rsidRDefault="00BF5905" w:rsidP="00BF5905">
      <w:pPr>
        <w:autoSpaceDE w:val="0"/>
        <w:autoSpaceDN w:val="0"/>
        <w:adjustRightInd w:val="0"/>
        <w:spacing w:after="0" w:line="240" w:lineRule="auto"/>
        <w:ind w:left="0" w:firstLine="567"/>
        <w:jc w:val="both"/>
        <w:rPr>
          <w:rFonts w:ascii="Times New Roman" w:hAnsi="Times New Roman"/>
          <w:sz w:val="16"/>
          <w:lang w:val="kk-KZ"/>
        </w:rPr>
      </w:pPr>
      <w:r w:rsidRPr="00BF5905">
        <w:rPr>
          <w:rFonts w:ascii="Times New Roman" w:hAnsi="Times New Roman"/>
          <w:sz w:val="24"/>
          <w:szCs w:val="28"/>
          <w:lang w:val="kk-KZ"/>
        </w:rPr>
        <w:t>Рецензент</w:t>
      </w:r>
      <w:r>
        <w:rPr>
          <w:rFonts w:ascii="Times New Roman" w:hAnsi="Times New Roman"/>
          <w:sz w:val="24"/>
          <w:szCs w:val="28"/>
          <w:lang w:val="kk-KZ"/>
        </w:rPr>
        <w:t>тер</w:t>
      </w:r>
      <w:r w:rsidRPr="00BF5905">
        <w:rPr>
          <w:rFonts w:ascii="Times New Roman" w:hAnsi="Times New Roman"/>
          <w:sz w:val="24"/>
          <w:szCs w:val="28"/>
          <w:lang w:val="kk-KZ"/>
        </w:rPr>
        <w:t>:</w:t>
      </w:r>
      <w:r>
        <w:rPr>
          <w:rFonts w:ascii="Times New Roman" w:hAnsi="Times New Roman"/>
          <w:sz w:val="18"/>
          <w:lang w:val="kk-KZ"/>
        </w:rPr>
        <w:t xml:space="preserve"> </w:t>
      </w:r>
      <w:r>
        <w:rPr>
          <w:rFonts w:ascii="Times New Roman" w:hAnsi="Times New Roman"/>
          <w:sz w:val="24"/>
          <w:lang w:val="kk-KZ"/>
        </w:rPr>
        <w:t xml:space="preserve">Сұлтанбекова П.С. - </w:t>
      </w:r>
      <w:r w:rsidRPr="00BF5905">
        <w:rPr>
          <w:rFonts w:ascii="Times New Roman" w:hAnsi="Times New Roman"/>
          <w:sz w:val="24"/>
          <w:szCs w:val="28"/>
          <w:lang w:val="kk-KZ"/>
        </w:rPr>
        <w:t>М.Әуезов атындағы ОҚМУ, «Су ресурстары, жерді пайдалану және агротехника» кафедрасының доценті, т.ғ.к</w:t>
      </w:r>
      <w:r>
        <w:rPr>
          <w:rFonts w:ascii="Times New Roman" w:hAnsi="Times New Roman"/>
          <w:sz w:val="16"/>
          <w:lang w:val="kk-KZ"/>
        </w:rPr>
        <w:t>.;</w:t>
      </w:r>
    </w:p>
    <w:p w:rsidR="00BF5905" w:rsidRPr="00CB42CF" w:rsidRDefault="0034472F" w:rsidP="00BF5905">
      <w:pPr>
        <w:autoSpaceDE w:val="0"/>
        <w:autoSpaceDN w:val="0"/>
        <w:adjustRightInd w:val="0"/>
        <w:spacing w:after="0" w:line="240" w:lineRule="auto"/>
        <w:ind w:left="0" w:firstLine="2127"/>
        <w:jc w:val="both"/>
        <w:rPr>
          <w:rFonts w:ascii="Times New Roman" w:hAnsi="Times New Roman"/>
          <w:sz w:val="24"/>
          <w:highlight w:val="yellow"/>
          <w:lang w:val="kk-KZ"/>
        </w:rPr>
      </w:pPr>
      <w:r w:rsidRPr="00CB42CF">
        <w:rPr>
          <w:rFonts w:ascii="Times New Roman" w:hAnsi="Times New Roman"/>
          <w:sz w:val="24"/>
          <w:highlight w:val="yellow"/>
          <w:lang w:val="kk-KZ"/>
        </w:rPr>
        <w:t xml:space="preserve">Керимшеев </w:t>
      </w:r>
      <w:r w:rsidR="00CB42CF" w:rsidRPr="00CB42CF">
        <w:rPr>
          <w:rFonts w:ascii="Times New Roman" w:hAnsi="Times New Roman"/>
          <w:sz w:val="24"/>
          <w:highlight w:val="yellow"/>
          <w:lang w:val="kk-KZ"/>
        </w:rPr>
        <w:t xml:space="preserve">Н. - </w:t>
      </w:r>
    </w:p>
    <w:p w:rsidR="0034472F" w:rsidRDefault="0034472F" w:rsidP="00BF5905">
      <w:pPr>
        <w:autoSpaceDE w:val="0"/>
        <w:autoSpaceDN w:val="0"/>
        <w:adjustRightInd w:val="0"/>
        <w:spacing w:after="0" w:line="240" w:lineRule="auto"/>
        <w:ind w:left="0" w:firstLine="2127"/>
        <w:jc w:val="both"/>
        <w:rPr>
          <w:rFonts w:ascii="Times New Roman" w:hAnsi="Times New Roman"/>
          <w:sz w:val="24"/>
          <w:lang w:val="kk-KZ"/>
        </w:rPr>
      </w:pPr>
      <w:r w:rsidRPr="00CB42CF">
        <w:rPr>
          <w:rFonts w:ascii="Times New Roman" w:hAnsi="Times New Roman"/>
          <w:sz w:val="24"/>
          <w:highlight w:val="yellow"/>
          <w:lang w:val="kk-KZ"/>
        </w:rPr>
        <w:t>Нурбай ағай</w:t>
      </w:r>
    </w:p>
    <w:p w:rsidR="0034472F" w:rsidRDefault="0034472F" w:rsidP="00BF5905">
      <w:pPr>
        <w:autoSpaceDE w:val="0"/>
        <w:autoSpaceDN w:val="0"/>
        <w:adjustRightInd w:val="0"/>
        <w:spacing w:after="0" w:line="240" w:lineRule="auto"/>
        <w:ind w:left="0" w:firstLine="2127"/>
        <w:jc w:val="both"/>
        <w:rPr>
          <w:rFonts w:ascii="Times New Roman" w:hAnsi="Times New Roman"/>
          <w:sz w:val="24"/>
          <w:lang w:val="kk-KZ"/>
        </w:rPr>
      </w:pPr>
    </w:p>
    <w:p w:rsidR="0034472F" w:rsidRPr="0034472F" w:rsidRDefault="0034472F" w:rsidP="0034472F">
      <w:pPr>
        <w:spacing w:after="0" w:line="240" w:lineRule="auto"/>
        <w:ind w:firstLine="567"/>
        <w:jc w:val="both"/>
        <w:rPr>
          <w:rFonts w:ascii="Times New Roman" w:hAnsi="Times New Roman"/>
          <w:sz w:val="24"/>
          <w:szCs w:val="28"/>
          <w:lang w:val="kk-KZ"/>
        </w:rPr>
      </w:pPr>
      <w:r w:rsidRPr="0034472F">
        <w:rPr>
          <w:rFonts w:ascii="Times New Roman" w:hAnsi="Times New Roman"/>
          <w:sz w:val="24"/>
          <w:szCs w:val="28"/>
          <w:lang w:val="kk-KZ"/>
        </w:rPr>
        <w:t>«Су ресурстары, жерді пайдалану және агротехника» кафедрасының мәжілісінде қарастырылды және баспаға ұсынылды</w:t>
      </w:r>
    </w:p>
    <w:p w:rsidR="0034472F" w:rsidRPr="0034472F" w:rsidRDefault="0034472F" w:rsidP="0034472F">
      <w:pPr>
        <w:spacing w:after="0" w:line="240" w:lineRule="auto"/>
        <w:ind w:firstLine="567"/>
        <w:jc w:val="both"/>
        <w:rPr>
          <w:rFonts w:ascii="Times New Roman" w:hAnsi="Times New Roman"/>
          <w:sz w:val="24"/>
          <w:szCs w:val="28"/>
          <w:lang w:val="kk-KZ"/>
        </w:rPr>
      </w:pPr>
      <w:r w:rsidRPr="0034472F">
        <w:rPr>
          <w:rFonts w:ascii="Times New Roman" w:hAnsi="Times New Roman"/>
          <w:sz w:val="24"/>
          <w:szCs w:val="28"/>
          <w:lang w:val="kk-KZ"/>
        </w:rPr>
        <w:t>(№___ Хаттама  «___ » _________ж.)</w:t>
      </w:r>
    </w:p>
    <w:p w:rsidR="0034472F" w:rsidRPr="0034472F" w:rsidRDefault="0034472F" w:rsidP="0034472F">
      <w:pPr>
        <w:spacing w:after="0" w:line="240" w:lineRule="auto"/>
        <w:ind w:firstLine="567"/>
        <w:jc w:val="both"/>
        <w:rPr>
          <w:rFonts w:ascii="Times New Roman" w:hAnsi="Times New Roman"/>
          <w:sz w:val="24"/>
          <w:szCs w:val="28"/>
          <w:lang w:val="kk-KZ"/>
        </w:rPr>
      </w:pPr>
    </w:p>
    <w:p w:rsidR="0034472F" w:rsidRPr="0034472F" w:rsidRDefault="0034472F" w:rsidP="0034472F">
      <w:pPr>
        <w:spacing w:after="0" w:line="240" w:lineRule="auto"/>
        <w:ind w:firstLine="567"/>
        <w:jc w:val="both"/>
        <w:rPr>
          <w:rFonts w:ascii="Times New Roman" w:hAnsi="Times New Roman"/>
          <w:sz w:val="24"/>
          <w:szCs w:val="28"/>
          <w:lang w:val="kk-KZ"/>
        </w:rPr>
      </w:pPr>
      <w:r w:rsidRPr="0034472F">
        <w:rPr>
          <w:rFonts w:ascii="Times New Roman" w:hAnsi="Times New Roman"/>
          <w:sz w:val="24"/>
          <w:szCs w:val="28"/>
          <w:lang w:val="kk-KZ"/>
        </w:rPr>
        <w:t>«Ауыл шаруашылығы ғылымдарының» Жоғары мектебі әдістемелік комиссиясы</w:t>
      </w:r>
    </w:p>
    <w:p w:rsidR="0034472F" w:rsidRPr="0034472F" w:rsidRDefault="0034472F" w:rsidP="0034472F">
      <w:pPr>
        <w:spacing w:after="0" w:line="240" w:lineRule="auto"/>
        <w:ind w:firstLine="567"/>
        <w:jc w:val="both"/>
        <w:rPr>
          <w:rFonts w:ascii="Times New Roman" w:hAnsi="Times New Roman"/>
          <w:sz w:val="24"/>
          <w:szCs w:val="28"/>
          <w:lang w:val="kk-KZ"/>
        </w:rPr>
      </w:pPr>
      <w:r w:rsidRPr="0034472F">
        <w:rPr>
          <w:rFonts w:ascii="Times New Roman" w:hAnsi="Times New Roman"/>
          <w:sz w:val="24"/>
          <w:szCs w:val="28"/>
          <w:lang w:val="kk-KZ"/>
        </w:rPr>
        <w:t>(№___ Хаттама  «___ » _________ж.)</w:t>
      </w:r>
    </w:p>
    <w:p w:rsidR="0034472F" w:rsidRPr="0034472F" w:rsidRDefault="0034472F" w:rsidP="0034472F">
      <w:pPr>
        <w:spacing w:after="0" w:line="240" w:lineRule="auto"/>
        <w:ind w:firstLine="567"/>
        <w:jc w:val="both"/>
        <w:rPr>
          <w:rFonts w:ascii="Times New Roman" w:hAnsi="Times New Roman"/>
          <w:sz w:val="24"/>
          <w:szCs w:val="28"/>
          <w:lang w:val="kk-KZ"/>
        </w:rPr>
      </w:pPr>
    </w:p>
    <w:p w:rsidR="0034472F" w:rsidRPr="0034472F" w:rsidRDefault="0034472F" w:rsidP="0034472F">
      <w:pPr>
        <w:spacing w:after="0" w:line="240" w:lineRule="auto"/>
        <w:ind w:firstLine="567"/>
        <w:jc w:val="both"/>
        <w:rPr>
          <w:rFonts w:ascii="Times New Roman" w:hAnsi="Times New Roman"/>
          <w:sz w:val="24"/>
          <w:szCs w:val="28"/>
          <w:lang w:val="kk-KZ"/>
        </w:rPr>
      </w:pPr>
      <w:r w:rsidRPr="0034472F">
        <w:rPr>
          <w:rFonts w:ascii="Times New Roman" w:hAnsi="Times New Roman"/>
          <w:sz w:val="24"/>
          <w:szCs w:val="28"/>
          <w:lang w:val="kk-KZ"/>
        </w:rPr>
        <w:t xml:space="preserve">Баспаға М. Әезов атындағы ОҚМУ-нің  Әдістемелік Кеңесі ұсынған </w:t>
      </w:r>
    </w:p>
    <w:p w:rsidR="0034472F" w:rsidRPr="0034472F" w:rsidRDefault="0034472F" w:rsidP="0034472F">
      <w:pPr>
        <w:autoSpaceDE w:val="0"/>
        <w:autoSpaceDN w:val="0"/>
        <w:adjustRightInd w:val="0"/>
        <w:spacing w:after="0" w:line="240" w:lineRule="auto"/>
        <w:ind w:left="0" w:firstLine="567"/>
        <w:jc w:val="both"/>
        <w:rPr>
          <w:rFonts w:ascii="Times New Roman" w:hAnsi="Times New Roman"/>
          <w:lang w:val="kk-KZ"/>
        </w:rPr>
      </w:pPr>
      <w:r w:rsidRPr="0034472F">
        <w:rPr>
          <w:rFonts w:ascii="Times New Roman" w:hAnsi="Times New Roman"/>
          <w:sz w:val="24"/>
          <w:szCs w:val="28"/>
          <w:lang w:val="kk-KZ"/>
        </w:rPr>
        <w:t>(№___ Хаттама  «___»  _________ж.)</w:t>
      </w:r>
    </w:p>
    <w:p w:rsidR="00BF5905" w:rsidRDefault="00BF5905" w:rsidP="00BF5905">
      <w:pPr>
        <w:autoSpaceDE w:val="0"/>
        <w:autoSpaceDN w:val="0"/>
        <w:adjustRightInd w:val="0"/>
        <w:spacing w:after="0" w:line="240" w:lineRule="auto"/>
        <w:ind w:left="0" w:firstLine="567"/>
        <w:jc w:val="both"/>
        <w:rPr>
          <w:rFonts w:ascii="Times New Roman" w:hAnsi="Times New Roman"/>
          <w:sz w:val="24"/>
          <w:lang w:val="kk-KZ"/>
        </w:rPr>
      </w:pPr>
      <w:r w:rsidRPr="00BF5905">
        <w:rPr>
          <w:rFonts w:ascii="Times New Roman" w:hAnsi="Times New Roman"/>
          <w:sz w:val="16"/>
          <w:lang w:val="kk-KZ"/>
        </w:rPr>
        <w:t xml:space="preserve">    </w:t>
      </w: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Pr="0034472F" w:rsidRDefault="0034472F" w:rsidP="0034472F">
      <w:pPr>
        <w:autoSpaceDE w:val="0"/>
        <w:autoSpaceDN w:val="0"/>
        <w:adjustRightInd w:val="0"/>
        <w:spacing w:after="0" w:line="240" w:lineRule="auto"/>
        <w:ind w:left="6096" w:hanging="5529"/>
        <w:rPr>
          <w:rFonts w:ascii="Times New Roman" w:hAnsi="Times New Roman"/>
          <w:lang w:val="kk-KZ"/>
        </w:rPr>
      </w:pPr>
      <w:r w:rsidRPr="0034472F">
        <w:rPr>
          <w:rFonts w:ascii="Times New Roman" w:hAnsi="Times New Roman"/>
          <w:sz w:val="24"/>
          <w:szCs w:val="28"/>
          <w:lang w:val="kk-KZ"/>
        </w:rPr>
        <w:t xml:space="preserve">ISBN ______________                                                     </w:t>
      </w:r>
      <w:r w:rsidRPr="0034472F">
        <w:rPr>
          <w:rFonts w:ascii="Times New Roman" w:hAnsi="Times New Roman"/>
          <w:sz w:val="28"/>
          <w:szCs w:val="28"/>
          <w:lang w:val="kk-KZ"/>
        </w:rPr>
        <w:t>©</w:t>
      </w:r>
      <w:r>
        <w:rPr>
          <w:rFonts w:ascii="Times New Roman" w:hAnsi="Times New Roman"/>
          <w:sz w:val="24"/>
          <w:szCs w:val="28"/>
          <w:lang w:val="kk-KZ"/>
        </w:rPr>
        <w:t xml:space="preserve"> М.О.Әуезов атындағы Оңтүстік </w:t>
      </w:r>
      <w:r w:rsidRPr="0034472F">
        <w:rPr>
          <w:rFonts w:ascii="Times New Roman" w:hAnsi="Times New Roman"/>
          <w:sz w:val="24"/>
          <w:szCs w:val="28"/>
          <w:lang w:val="kk-KZ"/>
        </w:rPr>
        <w:t>Қазақстан мемлекеттік университеті</w:t>
      </w: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1A6CD9" w:rsidP="00BF5905">
      <w:pPr>
        <w:autoSpaceDE w:val="0"/>
        <w:autoSpaceDN w:val="0"/>
        <w:adjustRightInd w:val="0"/>
        <w:spacing w:after="0" w:line="240" w:lineRule="auto"/>
        <w:ind w:left="0" w:firstLine="567"/>
        <w:jc w:val="both"/>
        <w:rPr>
          <w:rFonts w:ascii="Times New Roman" w:hAnsi="Times New Roman"/>
          <w:sz w:val="24"/>
          <w:lang w:val="kk-KZ"/>
        </w:rPr>
      </w:pPr>
      <w:r>
        <w:rPr>
          <w:rFonts w:ascii="Times New Roman" w:hAnsi="Times New Roman"/>
          <w:b/>
          <w:bCs/>
          <w:noProof/>
          <w:sz w:val="28"/>
          <w:szCs w:val="28"/>
          <w:lang w:eastAsia="ru-RU"/>
        </w:rPr>
        <mc:AlternateContent>
          <mc:Choice Requires="wps">
            <w:drawing>
              <wp:anchor distT="0" distB="0" distL="114300" distR="114300" simplePos="0" relativeHeight="251679744" behindDoc="0" locked="0" layoutInCell="1" allowOverlap="1" wp14:anchorId="11B25BCC" wp14:editId="027866A6">
                <wp:simplePos x="0" y="0"/>
                <wp:positionH relativeFrom="column">
                  <wp:posOffset>2739390</wp:posOffset>
                </wp:positionH>
                <wp:positionV relativeFrom="paragraph">
                  <wp:posOffset>248920</wp:posOffset>
                </wp:positionV>
                <wp:extent cx="219075" cy="247650"/>
                <wp:effectExtent l="0" t="0" r="9525" b="0"/>
                <wp:wrapNone/>
                <wp:docPr id="20" name="Овал 20"/>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0" o:spid="_x0000_s1026" style="position:absolute;margin-left:215.7pt;margin-top:19.6pt;width:17.2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" fillcolor="white [3212]" stroked="f" strokeweight="2pt"/>
            </w:pict>
          </mc:Fallback>
        </mc:AlternateContent>
      </w:r>
    </w:p>
    <w:p w:rsidR="00045246" w:rsidRPr="00045246" w:rsidRDefault="00045246" w:rsidP="00AB369C">
      <w:pPr>
        <w:spacing w:after="0" w:line="240" w:lineRule="auto"/>
        <w:ind w:left="0" w:firstLine="567"/>
        <w:jc w:val="both"/>
        <w:rPr>
          <w:rFonts w:ascii="Times New Roman" w:hAnsi="Times New Roman"/>
          <w:b/>
          <w:sz w:val="28"/>
          <w:szCs w:val="28"/>
          <w:lang w:val="kk-KZ"/>
        </w:rPr>
      </w:pPr>
      <w:r w:rsidRPr="00045246">
        <w:rPr>
          <w:rFonts w:ascii="Times New Roman" w:hAnsi="Times New Roman"/>
          <w:b/>
          <w:sz w:val="28"/>
          <w:szCs w:val="28"/>
          <w:lang w:val="kk-KZ"/>
        </w:rPr>
        <w:lastRenderedPageBreak/>
        <w:t>МАЗМҰНЫ</w:t>
      </w:r>
    </w:p>
    <w:p w:rsidR="00045246" w:rsidRPr="00045246" w:rsidRDefault="00045246" w:rsidP="00AB369C">
      <w:pPr>
        <w:spacing w:after="0" w:line="240" w:lineRule="auto"/>
        <w:ind w:left="0"/>
        <w:jc w:val="both"/>
        <w:rPr>
          <w:rFonts w:ascii="Times New Roman" w:hAnsi="Times New Roman"/>
          <w:b/>
          <w:sz w:val="28"/>
          <w:szCs w:val="28"/>
          <w:lang w:val="kk-KZ"/>
        </w:rPr>
      </w:pPr>
    </w:p>
    <w:tbl>
      <w:tblPr>
        <w:tblW w:w="9490" w:type="dxa"/>
        <w:tblInd w:w="360" w:type="dxa"/>
        <w:tblLook w:val="04A0" w:firstRow="1" w:lastRow="0" w:firstColumn="1" w:lastColumn="0" w:noHBand="0" w:noVBand="1"/>
      </w:tblPr>
      <w:tblGrid>
        <w:gridCol w:w="8820"/>
        <w:gridCol w:w="670"/>
      </w:tblGrid>
      <w:tr w:rsidR="00045246" w:rsidRPr="00045246" w:rsidTr="001A182A">
        <w:tc>
          <w:tcPr>
            <w:tcW w:w="8820" w:type="dxa"/>
            <w:shd w:val="clear" w:color="auto" w:fill="auto"/>
          </w:tcPr>
          <w:p w:rsidR="00045246" w:rsidRPr="00045246" w:rsidRDefault="00045246" w:rsidP="00AB369C">
            <w:pPr>
              <w:widowControl w:val="0"/>
              <w:autoSpaceDE w:val="0"/>
              <w:autoSpaceDN w:val="0"/>
              <w:adjustRightInd w:val="0"/>
              <w:spacing w:after="0" w:line="240" w:lineRule="auto"/>
              <w:ind w:left="0"/>
              <w:jc w:val="both"/>
              <w:rPr>
                <w:rFonts w:ascii="Times New Roman" w:hAnsi="Times New Roman"/>
                <w:b/>
                <w:sz w:val="28"/>
                <w:szCs w:val="28"/>
                <w:lang w:val="kk-KZ"/>
              </w:rPr>
            </w:pPr>
            <w:r w:rsidRPr="00045246">
              <w:rPr>
                <w:rFonts w:ascii="Times New Roman" w:hAnsi="Times New Roman"/>
                <w:sz w:val="28"/>
                <w:szCs w:val="28"/>
                <w:lang w:val="kk-KZ"/>
              </w:rPr>
              <w:t>Кіріспе .......................................................................</w:t>
            </w:r>
            <w:r w:rsidR="001A182A">
              <w:rPr>
                <w:rFonts w:ascii="Times New Roman" w:hAnsi="Times New Roman"/>
                <w:sz w:val="28"/>
                <w:szCs w:val="28"/>
                <w:lang w:val="kk-KZ"/>
              </w:rPr>
              <w:t>......................................</w:t>
            </w:r>
          </w:p>
        </w:tc>
        <w:tc>
          <w:tcPr>
            <w:tcW w:w="670" w:type="dxa"/>
            <w:shd w:val="clear" w:color="auto" w:fill="auto"/>
          </w:tcPr>
          <w:p w:rsidR="00045246"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6</w:t>
            </w:r>
          </w:p>
        </w:tc>
      </w:tr>
      <w:tr w:rsidR="00004F04" w:rsidRPr="00045246" w:rsidTr="001A182A">
        <w:tc>
          <w:tcPr>
            <w:tcW w:w="8820" w:type="dxa"/>
            <w:shd w:val="clear" w:color="auto" w:fill="auto"/>
          </w:tcPr>
          <w:p w:rsidR="00004F04" w:rsidRPr="00045246" w:rsidRDefault="007F6BAB" w:rsidP="00722E09">
            <w:pPr>
              <w:widowControl w:val="0"/>
              <w:autoSpaceDE w:val="0"/>
              <w:autoSpaceDN w:val="0"/>
              <w:adjustRightInd w:val="0"/>
              <w:spacing w:after="0" w:line="240" w:lineRule="auto"/>
              <w:ind w:left="0"/>
              <w:jc w:val="both"/>
              <w:rPr>
                <w:rFonts w:ascii="Times New Roman" w:hAnsi="Times New Roman"/>
                <w:sz w:val="28"/>
                <w:szCs w:val="28"/>
                <w:lang w:val="kk-KZ"/>
              </w:rPr>
            </w:pPr>
            <w:r w:rsidRPr="007F6BAB">
              <w:rPr>
                <w:rFonts w:ascii="Times New Roman" w:hAnsi="Times New Roman"/>
                <w:b/>
                <w:sz w:val="28"/>
                <w:szCs w:val="28"/>
                <w:lang w:val="kk-KZ"/>
              </w:rPr>
              <w:t>I</w:t>
            </w:r>
            <w:r w:rsidR="00004F04" w:rsidRPr="007F6BAB">
              <w:rPr>
                <w:rFonts w:ascii="Times New Roman" w:hAnsi="Times New Roman"/>
                <w:b/>
                <w:sz w:val="28"/>
                <w:szCs w:val="28"/>
                <w:lang w:val="kk-KZ"/>
              </w:rPr>
              <w:t xml:space="preserve"> </w:t>
            </w:r>
            <w:r w:rsidR="00722E09">
              <w:rPr>
                <w:rFonts w:ascii="Times New Roman" w:hAnsi="Times New Roman"/>
                <w:b/>
                <w:sz w:val="28"/>
                <w:szCs w:val="28"/>
                <w:lang w:val="kk-KZ"/>
              </w:rPr>
              <w:t>тарау</w:t>
            </w:r>
            <w:r w:rsidR="00004F04" w:rsidRPr="007F6BAB">
              <w:rPr>
                <w:rFonts w:ascii="Times New Roman" w:hAnsi="Times New Roman"/>
                <w:b/>
                <w:sz w:val="28"/>
                <w:szCs w:val="28"/>
                <w:lang w:val="kk-KZ"/>
              </w:rPr>
              <w:t xml:space="preserve">. </w:t>
            </w:r>
            <w:r>
              <w:rPr>
                <w:rFonts w:ascii="Times New Roman" w:hAnsi="Times New Roman"/>
                <w:b/>
                <w:sz w:val="28"/>
                <w:szCs w:val="28"/>
                <w:lang w:val="kk-KZ" w:eastAsia="ko-KR"/>
              </w:rPr>
              <w:t xml:space="preserve">Суғару мелиорациясы </w:t>
            </w:r>
            <w:r w:rsidR="00004F04" w:rsidRPr="00045246">
              <w:rPr>
                <w:rFonts w:ascii="Times New Roman" w:hAnsi="Times New Roman"/>
                <w:sz w:val="28"/>
                <w:szCs w:val="28"/>
                <w:lang w:val="kk-KZ" w:eastAsia="ko-KR"/>
              </w:rPr>
              <w:t>..................</w:t>
            </w:r>
            <w:r w:rsidR="00004F04">
              <w:rPr>
                <w:rFonts w:ascii="Times New Roman" w:hAnsi="Times New Roman"/>
                <w:sz w:val="28"/>
                <w:szCs w:val="28"/>
                <w:lang w:val="kk-KZ" w:eastAsia="ko-KR"/>
              </w:rPr>
              <w:t>..........................</w:t>
            </w:r>
            <w:r>
              <w:rPr>
                <w:rFonts w:ascii="Times New Roman" w:hAnsi="Times New Roman"/>
                <w:sz w:val="28"/>
                <w:szCs w:val="28"/>
                <w:lang w:val="kk-KZ" w:eastAsia="ko-KR"/>
              </w:rPr>
              <w:t>..............</w:t>
            </w:r>
            <w:r w:rsidR="001A182A">
              <w:rPr>
                <w:rFonts w:ascii="Times New Roman" w:hAnsi="Times New Roman"/>
                <w:sz w:val="28"/>
                <w:szCs w:val="28"/>
                <w:lang w:val="kk-KZ" w:eastAsia="ko-KR"/>
              </w:rPr>
              <w:t>.....</w:t>
            </w:r>
            <w:r>
              <w:rPr>
                <w:rFonts w:ascii="Times New Roman" w:hAnsi="Times New Roman"/>
                <w:sz w:val="28"/>
                <w:szCs w:val="28"/>
                <w:lang w:val="kk-KZ" w:eastAsia="ko-KR"/>
              </w:rPr>
              <w:t>...</w:t>
            </w:r>
          </w:p>
        </w:tc>
        <w:tc>
          <w:tcPr>
            <w:tcW w:w="670" w:type="dxa"/>
            <w:shd w:val="clear" w:color="auto" w:fill="auto"/>
          </w:tcPr>
          <w:p w:rsidR="00004F04"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7</w:t>
            </w:r>
          </w:p>
        </w:tc>
      </w:tr>
      <w:tr w:rsidR="00004F04" w:rsidRPr="000079DB" w:rsidTr="001A182A">
        <w:tc>
          <w:tcPr>
            <w:tcW w:w="8820" w:type="dxa"/>
            <w:shd w:val="clear" w:color="auto" w:fill="auto"/>
          </w:tcPr>
          <w:p w:rsidR="00004F04" w:rsidRPr="00045246" w:rsidRDefault="00004F04"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w:t>
            </w:r>
            <w:r w:rsidR="00A53A15">
              <w:rPr>
                <w:rFonts w:ascii="Times New Roman" w:hAnsi="Times New Roman"/>
                <w:sz w:val="28"/>
                <w:szCs w:val="28"/>
                <w:lang w:val="kk-KZ"/>
              </w:rPr>
              <w:t xml:space="preserve"> </w:t>
            </w:r>
            <w:r w:rsidRPr="00004F04">
              <w:rPr>
                <w:rFonts w:ascii="Times New Roman" w:hAnsi="Times New Roman"/>
                <w:sz w:val="28"/>
                <w:szCs w:val="28"/>
                <w:lang w:val="kk-KZ" w:eastAsia="ko-KR"/>
              </w:rPr>
              <w:t>Суарудың түрлері, табиғат жағдайына әсері. Суландыру жүйесі және оның элементтері</w:t>
            </w:r>
            <w:r>
              <w:rPr>
                <w:rFonts w:ascii="Times New Roman" w:hAnsi="Times New Roman"/>
                <w:sz w:val="28"/>
                <w:szCs w:val="28"/>
                <w:lang w:val="kk-KZ" w:eastAsia="ko-KR"/>
              </w:rPr>
              <w:t xml:space="preserve"> ...........................................................................</w:t>
            </w:r>
            <w:r w:rsidR="00A53A15">
              <w:rPr>
                <w:rFonts w:ascii="Times New Roman" w:hAnsi="Times New Roman"/>
                <w:sz w:val="28"/>
                <w:szCs w:val="28"/>
                <w:lang w:val="kk-KZ" w:eastAsia="ko-KR"/>
              </w:rPr>
              <w:t>.</w:t>
            </w:r>
            <w:r>
              <w:rPr>
                <w:rFonts w:ascii="Times New Roman" w:hAnsi="Times New Roman"/>
                <w:sz w:val="28"/>
                <w:szCs w:val="28"/>
                <w:lang w:val="kk-KZ" w:eastAsia="ko-KR"/>
              </w:rPr>
              <w:t>.</w:t>
            </w:r>
            <w:r w:rsidR="001A182A">
              <w:rPr>
                <w:rFonts w:ascii="Times New Roman" w:hAnsi="Times New Roman"/>
                <w:sz w:val="28"/>
                <w:szCs w:val="28"/>
                <w:lang w:val="kk-KZ" w:eastAsia="ko-KR"/>
              </w:rPr>
              <w:t>..............</w:t>
            </w:r>
          </w:p>
        </w:tc>
        <w:tc>
          <w:tcPr>
            <w:tcW w:w="670" w:type="dxa"/>
            <w:shd w:val="clear" w:color="auto" w:fill="auto"/>
          </w:tcPr>
          <w:p w:rsidR="001A6CD9"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5F1600"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7</w:t>
            </w:r>
          </w:p>
        </w:tc>
      </w:tr>
      <w:tr w:rsidR="00004F04" w:rsidRPr="000079DB" w:rsidTr="001A182A">
        <w:tc>
          <w:tcPr>
            <w:tcW w:w="8820" w:type="dxa"/>
            <w:shd w:val="clear" w:color="auto" w:fill="auto"/>
          </w:tcPr>
          <w:p w:rsidR="00004F04" w:rsidRPr="00605FEC" w:rsidRDefault="00A53A1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w:t>
            </w:r>
            <w:r w:rsidR="00605FEC">
              <w:rPr>
                <w:rFonts w:ascii="Times New Roman" w:hAnsi="Times New Roman"/>
                <w:sz w:val="28"/>
                <w:szCs w:val="28"/>
                <w:lang w:val="kk-KZ"/>
              </w:rPr>
              <w:t xml:space="preserve"> </w:t>
            </w:r>
            <w:r w:rsidR="00605FEC" w:rsidRPr="00605FEC">
              <w:rPr>
                <w:rFonts w:ascii="Times New Roman" w:hAnsi="Times New Roman"/>
                <w:bCs/>
                <w:noProof/>
                <w:color w:val="000000"/>
                <w:sz w:val="28"/>
                <w:szCs w:val="24"/>
                <w:lang w:val="kk-KZ"/>
              </w:rPr>
              <w:t>Суарудың микроклиматқа және өсімдіктерге тигізетін ықпалы</w:t>
            </w:r>
            <w:r>
              <w:rPr>
                <w:rFonts w:ascii="Times New Roman" w:hAnsi="Times New Roman"/>
                <w:bCs/>
                <w:noProof/>
                <w:color w:val="000000"/>
                <w:sz w:val="28"/>
                <w:szCs w:val="24"/>
                <w:lang w:val="kk-KZ"/>
              </w:rPr>
              <w:t xml:space="preserve"> ....</w:t>
            </w:r>
            <w:r w:rsidR="001A182A">
              <w:rPr>
                <w:rFonts w:ascii="Times New Roman" w:hAnsi="Times New Roman"/>
                <w:bCs/>
                <w:noProof/>
                <w:color w:val="000000"/>
                <w:sz w:val="28"/>
                <w:szCs w:val="24"/>
                <w:lang w:val="kk-KZ"/>
              </w:rPr>
              <w:t>.....</w:t>
            </w:r>
          </w:p>
        </w:tc>
        <w:tc>
          <w:tcPr>
            <w:tcW w:w="670" w:type="dxa"/>
            <w:shd w:val="clear" w:color="auto" w:fill="auto"/>
          </w:tcPr>
          <w:p w:rsidR="00004F04"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w:t>
            </w:r>
          </w:p>
        </w:tc>
      </w:tr>
      <w:tr w:rsidR="00605FEC" w:rsidRPr="00045246" w:rsidTr="001A182A">
        <w:tc>
          <w:tcPr>
            <w:tcW w:w="8820" w:type="dxa"/>
            <w:shd w:val="clear" w:color="auto" w:fill="auto"/>
          </w:tcPr>
          <w:p w:rsidR="00605FEC" w:rsidRPr="00045246"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w:t>
            </w:r>
            <w:r w:rsidRPr="00045246">
              <w:rPr>
                <w:rFonts w:ascii="Times New Roman" w:hAnsi="Times New Roman"/>
                <w:sz w:val="28"/>
                <w:szCs w:val="28"/>
                <w:lang w:val="kk-KZ"/>
              </w:rPr>
              <w:t>2</w:t>
            </w:r>
            <w:r>
              <w:rPr>
                <w:rFonts w:ascii="Times New Roman" w:hAnsi="Times New Roman"/>
                <w:sz w:val="28"/>
                <w:szCs w:val="28"/>
                <w:lang w:val="kk-KZ"/>
              </w:rPr>
              <w:t xml:space="preserve"> </w:t>
            </w:r>
            <w:r w:rsidR="00AD1BF0" w:rsidRPr="00045246">
              <w:rPr>
                <w:rFonts w:ascii="Times New Roman" w:hAnsi="Times New Roman"/>
                <w:color w:val="000000"/>
                <w:sz w:val="28"/>
                <w:szCs w:val="28"/>
                <w:lang w:val="kk-KZ"/>
              </w:rPr>
              <w:t>Суару түрлері және суару технологиясы ......</w:t>
            </w:r>
            <w:r w:rsidR="00AD1BF0">
              <w:rPr>
                <w:rFonts w:ascii="Times New Roman" w:hAnsi="Times New Roman"/>
                <w:color w:val="000000"/>
                <w:sz w:val="28"/>
                <w:szCs w:val="28"/>
                <w:lang w:val="kk-KZ"/>
              </w:rPr>
              <w:t>.</w:t>
            </w:r>
            <w:r w:rsidR="00AD1BF0" w:rsidRPr="00045246">
              <w:rPr>
                <w:rFonts w:ascii="Times New Roman" w:hAnsi="Times New Roman"/>
                <w:color w:val="000000"/>
                <w:sz w:val="28"/>
                <w:szCs w:val="28"/>
                <w:lang w:val="kk-KZ"/>
              </w:rPr>
              <w:t>...............................</w:t>
            </w:r>
            <w:r w:rsidR="00AD1BF0">
              <w:rPr>
                <w:rFonts w:ascii="Times New Roman" w:hAnsi="Times New Roman"/>
                <w:color w:val="000000"/>
                <w:sz w:val="28"/>
                <w:szCs w:val="28"/>
                <w:lang w:val="kk-KZ"/>
              </w:rPr>
              <w:t>...</w:t>
            </w:r>
            <w:r w:rsidR="00AD1BF0" w:rsidRPr="00045246">
              <w:rPr>
                <w:rFonts w:ascii="Times New Roman" w:hAnsi="Times New Roman"/>
                <w:color w:val="000000"/>
                <w:sz w:val="28"/>
                <w:szCs w:val="28"/>
                <w:lang w:val="kk-KZ"/>
              </w:rPr>
              <w:t>.</w:t>
            </w:r>
            <w:r w:rsidR="001A182A">
              <w:rPr>
                <w:rFonts w:ascii="Times New Roman" w:hAnsi="Times New Roman"/>
                <w:color w:val="000000"/>
                <w:sz w:val="28"/>
                <w:szCs w:val="28"/>
                <w:lang w:val="kk-KZ"/>
              </w:rPr>
              <w:t>.....</w:t>
            </w:r>
          </w:p>
        </w:tc>
        <w:tc>
          <w:tcPr>
            <w:tcW w:w="670" w:type="dxa"/>
            <w:shd w:val="clear" w:color="auto" w:fill="auto"/>
          </w:tcPr>
          <w:p w:rsidR="00605FEC"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17</w:t>
            </w:r>
          </w:p>
        </w:tc>
      </w:tr>
      <w:tr w:rsidR="005F1600" w:rsidRPr="00045246" w:rsidTr="001A182A">
        <w:tc>
          <w:tcPr>
            <w:tcW w:w="882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«Ауыл шаруашылық дақылдарының суғару режимі» тақырыбы бойынша ЕСЖ ...........................................................................................</w:t>
            </w:r>
            <w:r w:rsidR="001A182A">
              <w:rPr>
                <w:rFonts w:ascii="Times New Roman" w:hAnsi="Times New Roman"/>
                <w:sz w:val="28"/>
                <w:szCs w:val="28"/>
                <w:lang w:val="kk-KZ"/>
              </w:rPr>
              <w:t>.....</w:t>
            </w:r>
          </w:p>
        </w:tc>
        <w:tc>
          <w:tcPr>
            <w:tcW w:w="67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1A6CD9"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25</w:t>
            </w:r>
          </w:p>
        </w:tc>
      </w:tr>
      <w:tr w:rsidR="00605FEC" w:rsidRPr="00045246" w:rsidTr="001A182A">
        <w:tc>
          <w:tcPr>
            <w:tcW w:w="8820" w:type="dxa"/>
            <w:shd w:val="clear" w:color="auto" w:fill="auto"/>
          </w:tcPr>
          <w:p w:rsidR="00605FEC" w:rsidRPr="00045246"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w:t>
            </w:r>
            <w:r w:rsidRPr="00045246">
              <w:rPr>
                <w:rFonts w:ascii="Times New Roman" w:hAnsi="Times New Roman"/>
                <w:sz w:val="28"/>
                <w:szCs w:val="28"/>
                <w:lang w:val="kk-KZ"/>
              </w:rPr>
              <w:t>3</w:t>
            </w:r>
            <w:r>
              <w:rPr>
                <w:rFonts w:ascii="Times New Roman" w:hAnsi="Times New Roman"/>
                <w:sz w:val="28"/>
                <w:szCs w:val="28"/>
                <w:lang w:val="kk-KZ"/>
              </w:rPr>
              <w:t xml:space="preserve"> </w:t>
            </w:r>
            <w:r w:rsidR="00AD1BF0" w:rsidRPr="00045246">
              <w:rPr>
                <w:rFonts w:ascii="Times New Roman" w:hAnsi="Times New Roman"/>
                <w:sz w:val="28"/>
                <w:szCs w:val="28"/>
                <w:lang w:val="sr-Cyrl-CS"/>
              </w:rPr>
              <w:t>Ауыл шаруашылық дақылдарын суғару тәртібі</w:t>
            </w:r>
            <w:r w:rsidR="00AD1BF0">
              <w:rPr>
                <w:rFonts w:ascii="Times New Roman" w:hAnsi="Times New Roman"/>
                <w:sz w:val="28"/>
                <w:szCs w:val="28"/>
                <w:lang w:val="sr-Cyrl-CS"/>
              </w:rPr>
              <w:t xml:space="preserve"> ..............................</w:t>
            </w:r>
            <w:r w:rsidR="001A182A">
              <w:rPr>
                <w:rFonts w:ascii="Times New Roman" w:hAnsi="Times New Roman"/>
                <w:sz w:val="28"/>
                <w:szCs w:val="28"/>
                <w:lang w:val="sr-Cyrl-CS"/>
              </w:rPr>
              <w:t>.....</w:t>
            </w:r>
          </w:p>
        </w:tc>
        <w:tc>
          <w:tcPr>
            <w:tcW w:w="670" w:type="dxa"/>
            <w:shd w:val="clear" w:color="auto" w:fill="auto"/>
          </w:tcPr>
          <w:p w:rsidR="00605FEC"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30</w:t>
            </w:r>
          </w:p>
        </w:tc>
      </w:tr>
      <w:tr w:rsidR="005F1600" w:rsidRPr="00045246" w:rsidTr="001A182A">
        <w:tc>
          <w:tcPr>
            <w:tcW w:w="882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«Ауыспалы егіс дақылдарының гидромодуль графиктерін тұрғызу» тақырыбы бойынша ЕСЖ ........................................................................</w:t>
            </w:r>
            <w:r w:rsidR="001A182A">
              <w:rPr>
                <w:rFonts w:ascii="Times New Roman" w:hAnsi="Times New Roman"/>
                <w:sz w:val="28"/>
                <w:szCs w:val="28"/>
                <w:lang w:val="kk-KZ"/>
              </w:rPr>
              <w:t>.....</w:t>
            </w:r>
          </w:p>
        </w:tc>
        <w:tc>
          <w:tcPr>
            <w:tcW w:w="67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1A6CD9"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35</w:t>
            </w:r>
          </w:p>
        </w:tc>
      </w:tr>
      <w:tr w:rsidR="00605FEC" w:rsidRPr="00045246" w:rsidTr="001A182A">
        <w:tc>
          <w:tcPr>
            <w:tcW w:w="8820" w:type="dxa"/>
            <w:shd w:val="clear" w:color="auto" w:fill="auto"/>
          </w:tcPr>
          <w:p w:rsidR="00605FEC" w:rsidRPr="00605FEC"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1.4 </w:t>
            </w:r>
            <w:r w:rsidRPr="00605FEC">
              <w:rPr>
                <w:rFonts w:ascii="Times New Roman" w:hAnsi="Times New Roman"/>
                <w:bCs/>
                <w:noProof/>
                <w:color w:val="000000"/>
                <w:sz w:val="28"/>
                <w:szCs w:val="24"/>
              </w:rPr>
              <w:t>Топырақтың су режимі және оны реттеу</w:t>
            </w:r>
            <w:r>
              <w:rPr>
                <w:rFonts w:ascii="Times New Roman" w:hAnsi="Times New Roman"/>
                <w:bCs/>
                <w:noProof/>
                <w:color w:val="000000"/>
                <w:sz w:val="28"/>
                <w:szCs w:val="24"/>
                <w:lang w:val="kk-KZ"/>
              </w:rPr>
              <w:t xml:space="preserve"> .........................................</w:t>
            </w:r>
            <w:r w:rsidR="001A182A">
              <w:rPr>
                <w:rFonts w:ascii="Times New Roman" w:hAnsi="Times New Roman"/>
                <w:bCs/>
                <w:noProof/>
                <w:color w:val="000000"/>
                <w:sz w:val="28"/>
                <w:szCs w:val="24"/>
                <w:lang w:val="kk-KZ"/>
              </w:rPr>
              <w:t>....</w:t>
            </w:r>
            <w:r>
              <w:rPr>
                <w:rFonts w:ascii="Times New Roman" w:hAnsi="Times New Roman"/>
                <w:bCs/>
                <w:noProof/>
                <w:color w:val="000000"/>
                <w:sz w:val="28"/>
                <w:szCs w:val="24"/>
                <w:lang w:val="kk-KZ"/>
              </w:rPr>
              <w:t>.</w:t>
            </w:r>
          </w:p>
        </w:tc>
        <w:tc>
          <w:tcPr>
            <w:tcW w:w="670" w:type="dxa"/>
            <w:shd w:val="clear" w:color="auto" w:fill="auto"/>
          </w:tcPr>
          <w:p w:rsidR="00605FEC"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39</w:t>
            </w:r>
          </w:p>
        </w:tc>
      </w:tr>
      <w:tr w:rsidR="00605FEC" w:rsidRPr="00045246" w:rsidTr="001A182A">
        <w:tc>
          <w:tcPr>
            <w:tcW w:w="8820" w:type="dxa"/>
            <w:shd w:val="clear" w:color="auto" w:fill="auto"/>
          </w:tcPr>
          <w:p w:rsidR="00605FEC" w:rsidRPr="00045246"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1.5 </w:t>
            </w:r>
            <w:r w:rsidRPr="00045246">
              <w:rPr>
                <w:rFonts w:ascii="Times New Roman" w:hAnsi="Times New Roman"/>
                <w:sz w:val="28"/>
                <w:szCs w:val="28"/>
                <w:lang w:val="sr-Cyrl-CS"/>
              </w:rPr>
              <w:t>Жаңбырлатып суғару ..............................................</w:t>
            </w:r>
            <w:r>
              <w:rPr>
                <w:rFonts w:ascii="Times New Roman" w:hAnsi="Times New Roman"/>
                <w:sz w:val="28"/>
                <w:szCs w:val="28"/>
                <w:lang w:val="sr-Cyrl-CS"/>
              </w:rPr>
              <w:t>...</w:t>
            </w:r>
            <w:r w:rsidRPr="00045246">
              <w:rPr>
                <w:rFonts w:ascii="Times New Roman" w:hAnsi="Times New Roman"/>
                <w:sz w:val="28"/>
                <w:szCs w:val="28"/>
                <w:lang w:val="sr-Cyrl-CS"/>
              </w:rPr>
              <w:t>.....................</w:t>
            </w:r>
            <w:r w:rsidR="001A182A">
              <w:rPr>
                <w:rFonts w:ascii="Times New Roman" w:hAnsi="Times New Roman"/>
                <w:sz w:val="28"/>
                <w:szCs w:val="28"/>
                <w:lang w:val="sr-Cyrl-CS"/>
              </w:rPr>
              <w:t>......</w:t>
            </w:r>
            <w:r w:rsidRPr="00045246">
              <w:rPr>
                <w:rFonts w:ascii="Times New Roman" w:hAnsi="Times New Roman"/>
                <w:sz w:val="28"/>
                <w:szCs w:val="28"/>
                <w:lang w:val="sr-Cyrl-CS"/>
              </w:rPr>
              <w:t>...</w:t>
            </w:r>
          </w:p>
        </w:tc>
        <w:tc>
          <w:tcPr>
            <w:tcW w:w="670" w:type="dxa"/>
            <w:shd w:val="clear" w:color="auto" w:fill="auto"/>
          </w:tcPr>
          <w:p w:rsidR="00605FEC"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48</w:t>
            </w:r>
          </w:p>
        </w:tc>
      </w:tr>
      <w:tr w:rsidR="00605FEC" w:rsidRPr="00045246" w:rsidTr="001A182A">
        <w:tc>
          <w:tcPr>
            <w:tcW w:w="8820" w:type="dxa"/>
            <w:shd w:val="clear" w:color="auto" w:fill="auto"/>
          </w:tcPr>
          <w:p w:rsidR="00605FEC"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1.6 Тамшылатып суғару ..........................................................................</w:t>
            </w:r>
            <w:r w:rsidR="001A182A">
              <w:rPr>
                <w:rFonts w:ascii="Times New Roman" w:hAnsi="Times New Roman"/>
                <w:sz w:val="28"/>
                <w:szCs w:val="28"/>
                <w:lang w:val="kk-KZ"/>
              </w:rPr>
              <w:t>....</w:t>
            </w:r>
            <w:r>
              <w:rPr>
                <w:rFonts w:ascii="Times New Roman" w:hAnsi="Times New Roman"/>
                <w:sz w:val="28"/>
                <w:szCs w:val="28"/>
                <w:lang w:val="kk-KZ"/>
              </w:rPr>
              <w:t>..</w:t>
            </w:r>
          </w:p>
        </w:tc>
        <w:tc>
          <w:tcPr>
            <w:tcW w:w="670" w:type="dxa"/>
            <w:shd w:val="clear" w:color="auto" w:fill="auto"/>
          </w:tcPr>
          <w:p w:rsidR="00605FEC"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57</w:t>
            </w:r>
          </w:p>
        </w:tc>
      </w:tr>
      <w:tr w:rsidR="00605FEC" w:rsidRPr="00045246" w:rsidTr="001A182A">
        <w:tc>
          <w:tcPr>
            <w:tcW w:w="8820" w:type="dxa"/>
            <w:shd w:val="clear" w:color="auto" w:fill="auto"/>
          </w:tcPr>
          <w:p w:rsidR="00605FEC" w:rsidRPr="00045246"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1.7 </w:t>
            </w:r>
            <w:r w:rsidRPr="00045246">
              <w:rPr>
                <w:rFonts w:ascii="Times New Roman" w:hAnsi="Times New Roman"/>
                <w:sz w:val="28"/>
                <w:szCs w:val="28"/>
                <w:lang w:val="kk-KZ"/>
              </w:rPr>
              <w:t>Суландыру жүйесінің негізгі элементтері ...</w:t>
            </w:r>
            <w:r>
              <w:rPr>
                <w:rFonts w:ascii="Times New Roman" w:hAnsi="Times New Roman"/>
                <w:sz w:val="28"/>
                <w:szCs w:val="28"/>
                <w:lang w:val="kk-KZ"/>
              </w:rPr>
              <w:t>...</w:t>
            </w:r>
            <w:r w:rsidRPr="00045246">
              <w:rPr>
                <w:rFonts w:ascii="Times New Roman" w:hAnsi="Times New Roman"/>
                <w:sz w:val="28"/>
                <w:szCs w:val="28"/>
                <w:lang w:val="kk-KZ"/>
              </w:rPr>
              <w:t>..............................</w:t>
            </w:r>
            <w:r w:rsidR="001A182A">
              <w:rPr>
                <w:rFonts w:ascii="Times New Roman" w:hAnsi="Times New Roman"/>
                <w:sz w:val="28"/>
                <w:szCs w:val="28"/>
                <w:lang w:val="kk-KZ"/>
              </w:rPr>
              <w:t>......</w:t>
            </w:r>
            <w:r w:rsidRPr="00045246">
              <w:rPr>
                <w:rFonts w:ascii="Times New Roman" w:hAnsi="Times New Roman"/>
                <w:sz w:val="28"/>
                <w:szCs w:val="28"/>
                <w:lang w:val="kk-KZ"/>
              </w:rPr>
              <w:t>...</w:t>
            </w:r>
          </w:p>
        </w:tc>
        <w:tc>
          <w:tcPr>
            <w:tcW w:w="670" w:type="dxa"/>
            <w:shd w:val="clear" w:color="auto" w:fill="auto"/>
          </w:tcPr>
          <w:p w:rsidR="00605FEC"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61</w:t>
            </w:r>
          </w:p>
        </w:tc>
      </w:tr>
      <w:tr w:rsidR="005F1600" w:rsidRPr="00045246" w:rsidTr="001A182A">
        <w:tc>
          <w:tcPr>
            <w:tcW w:w="8820" w:type="dxa"/>
            <w:shd w:val="clear" w:color="auto" w:fill="auto"/>
          </w:tcPr>
          <w:p w:rsidR="005F1600" w:rsidRDefault="0077754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«Суғару техникасының элемент</w:t>
            </w:r>
            <w:r w:rsidR="005F1600">
              <w:rPr>
                <w:rFonts w:ascii="Times New Roman" w:hAnsi="Times New Roman"/>
                <w:sz w:val="28"/>
                <w:szCs w:val="28"/>
                <w:lang w:val="kk-KZ"/>
              </w:rPr>
              <w:t>терін есептеу» тақырыбы бойынша ЕСЖ ............................................................................................................</w:t>
            </w:r>
            <w:r w:rsidR="001A182A">
              <w:rPr>
                <w:rFonts w:ascii="Times New Roman" w:hAnsi="Times New Roman"/>
                <w:sz w:val="28"/>
                <w:szCs w:val="28"/>
                <w:lang w:val="kk-KZ"/>
              </w:rPr>
              <w:t>.....</w:t>
            </w:r>
          </w:p>
        </w:tc>
        <w:tc>
          <w:tcPr>
            <w:tcW w:w="67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575F3D"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63</w:t>
            </w:r>
          </w:p>
        </w:tc>
      </w:tr>
      <w:tr w:rsidR="007F6BAB" w:rsidRPr="00045246" w:rsidTr="001A182A">
        <w:tc>
          <w:tcPr>
            <w:tcW w:w="8820" w:type="dxa"/>
            <w:shd w:val="clear" w:color="auto" w:fill="auto"/>
          </w:tcPr>
          <w:p w:rsidR="007F6BAB" w:rsidRPr="00045246"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2</w:t>
            </w:r>
            <w:r w:rsidR="007F6BAB">
              <w:rPr>
                <w:rFonts w:ascii="Times New Roman" w:hAnsi="Times New Roman"/>
                <w:sz w:val="28"/>
                <w:szCs w:val="28"/>
                <w:lang w:val="kk-KZ"/>
              </w:rPr>
              <w:t xml:space="preserve"> </w:t>
            </w:r>
            <w:r w:rsidR="007F6BAB" w:rsidRPr="00045246">
              <w:rPr>
                <w:rFonts w:ascii="Times New Roman" w:hAnsi="Times New Roman"/>
                <w:sz w:val="28"/>
                <w:szCs w:val="28"/>
                <w:lang w:val="kk-KZ"/>
              </w:rPr>
              <w:t>Құбырлы суландыру желісі, құбырлы желілерді жобалау ....</w:t>
            </w:r>
            <w:r>
              <w:rPr>
                <w:rFonts w:ascii="Times New Roman" w:hAnsi="Times New Roman"/>
                <w:sz w:val="28"/>
                <w:szCs w:val="28"/>
                <w:lang w:val="kk-KZ"/>
              </w:rPr>
              <w:t>....</w:t>
            </w:r>
            <w:r w:rsidR="007F6BAB" w:rsidRPr="00045246">
              <w:rPr>
                <w:rFonts w:ascii="Times New Roman" w:hAnsi="Times New Roman"/>
                <w:sz w:val="28"/>
                <w:szCs w:val="28"/>
                <w:lang w:val="kk-KZ"/>
              </w:rPr>
              <w:t>.</w:t>
            </w:r>
            <w:r w:rsidR="007F6BAB">
              <w:rPr>
                <w:rFonts w:ascii="Times New Roman" w:hAnsi="Times New Roman"/>
                <w:sz w:val="28"/>
                <w:szCs w:val="28"/>
                <w:lang w:val="kk-KZ"/>
              </w:rPr>
              <w:t>..</w:t>
            </w:r>
            <w:r w:rsidR="007F6BAB" w:rsidRPr="00045246">
              <w:rPr>
                <w:rFonts w:ascii="Times New Roman" w:hAnsi="Times New Roman"/>
                <w:sz w:val="28"/>
                <w:szCs w:val="28"/>
                <w:lang w:val="kk-KZ"/>
              </w:rPr>
              <w:t>.....</w:t>
            </w:r>
            <w:r w:rsidR="001A182A">
              <w:rPr>
                <w:rFonts w:ascii="Times New Roman" w:hAnsi="Times New Roman"/>
                <w:sz w:val="28"/>
                <w:szCs w:val="28"/>
                <w:lang w:val="kk-KZ"/>
              </w:rPr>
              <w:t>.....</w:t>
            </w:r>
          </w:p>
        </w:tc>
        <w:tc>
          <w:tcPr>
            <w:tcW w:w="670" w:type="dxa"/>
            <w:shd w:val="clear" w:color="auto" w:fill="auto"/>
          </w:tcPr>
          <w:p w:rsidR="007F6BAB"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70</w:t>
            </w:r>
          </w:p>
        </w:tc>
      </w:tr>
      <w:tr w:rsidR="007F6BAB" w:rsidRPr="00045246" w:rsidTr="001A182A">
        <w:tc>
          <w:tcPr>
            <w:tcW w:w="8820" w:type="dxa"/>
            <w:shd w:val="clear" w:color="auto" w:fill="auto"/>
          </w:tcPr>
          <w:p w:rsidR="007F6BAB" w:rsidRPr="00045246" w:rsidRDefault="007F6BAB"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2.</w:t>
            </w:r>
            <w:r w:rsidR="00192001">
              <w:rPr>
                <w:rFonts w:ascii="Times New Roman" w:hAnsi="Times New Roman"/>
                <w:sz w:val="28"/>
                <w:szCs w:val="28"/>
                <w:lang w:val="kk-KZ"/>
              </w:rPr>
              <w:t>1</w:t>
            </w:r>
            <w:r>
              <w:rPr>
                <w:rFonts w:ascii="Times New Roman" w:hAnsi="Times New Roman"/>
                <w:sz w:val="28"/>
                <w:szCs w:val="28"/>
                <w:lang w:val="kk-KZ"/>
              </w:rPr>
              <w:t xml:space="preserve"> </w:t>
            </w:r>
            <w:r w:rsidRPr="00045246">
              <w:rPr>
                <w:rFonts w:ascii="Times New Roman" w:hAnsi="Times New Roman"/>
                <w:sz w:val="28"/>
                <w:szCs w:val="28"/>
                <w:lang w:val="kk-KZ"/>
              </w:rPr>
              <w:t>Суландыру жүйесінің негізгі элементтері және классификациясы</w:t>
            </w:r>
            <w:r>
              <w:rPr>
                <w:rFonts w:ascii="Times New Roman" w:hAnsi="Times New Roman"/>
                <w:sz w:val="28"/>
                <w:szCs w:val="28"/>
                <w:lang w:val="kk-KZ"/>
              </w:rPr>
              <w:t xml:space="preserve"> </w:t>
            </w:r>
          </w:p>
        </w:tc>
        <w:tc>
          <w:tcPr>
            <w:tcW w:w="670" w:type="dxa"/>
            <w:shd w:val="clear" w:color="auto" w:fill="auto"/>
          </w:tcPr>
          <w:p w:rsidR="007F6BAB"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73</w:t>
            </w:r>
          </w:p>
        </w:tc>
      </w:tr>
      <w:tr w:rsidR="005F1600" w:rsidRPr="00045246" w:rsidTr="001A182A">
        <w:tc>
          <w:tcPr>
            <w:tcW w:w="882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«Суғару каналдарының ПӘК есептеу» тақырыбы бойынша ЕСЖ ..</w:t>
            </w:r>
            <w:r w:rsidR="001A182A">
              <w:rPr>
                <w:rFonts w:ascii="Times New Roman" w:hAnsi="Times New Roman"/>
                <w:sz w:val="28"/>
                <w:szCs w:val="28"/>
                <w:lang w:val="kk-KZ"/>
              </w:rPr>
              <w:t>.....</w:t>
            </w:r>
            <w:r>
              <w:rPr>
                <w:rFonts w:ascii="Times New Roman" w:hAnsi="Times New Roman"/>
                <w:sz w:val="28"/>
                <w:szCs w:val="28"/>
                <w:lang w:val="kk-KZ"/>
              </w:rPr>
              <w:t>....</w:t>
            </w:r>
          </w:p>
        </w:tc>
        <w:tc>
          <w:tcPr>
            <w:tcW w:w="670" w:type="dxa"/>
            <w:shd w:val="clear" w:color="auto" w:fill="auto"/>
          </w:tcPr>
          <w:p w:rsidR="005F1600"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74</w:t>
            </w:r>
          </w:p>
        </w:tc>
      </w:tr>
      <w:tr w:rsidR="007F6BAB" w:rsidRPr="00045246" w:rsidTr="001A182A">
        <w:tc>
          <w:tcPr>
            <w:tcW w:w="8820" w:type="dxa"/>
            <w:shd w:val="clear" w:color="auto" w:fill="auto"/>
          </w:tcPr>
          <w:p w:rsidR="007F6BAB" w:rsidRPr="00045246" w:rsidRDefault="007F6BAB"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2.</w:t>
            </w:r>
            <w:r w:rsidR="00D6278A">
              <w:rPr>
                <w:rFonts w:ascii="Times New Roman" w:hAnsi="Times New Roman"/>
                <w:sz w:val="28"/>
                <w:szCs w:val="28"/>
                <w:lang w:val="kk-KZ"/>
              </w:rPr>
              <w:t>2</w:t>
            </w:r>
            <w:r>
              <w:rPr>
                <w:rFonts w:ascii="Times New Roman" w:hAnsi="Times New Roman"/>
                <w:sz w:val="28"/>
                <w:szCs w:val="28"/>
                <w:lang w:val="kk-KZ"/>
              </w:rPr>
              <w:t xml:space="preserve"> </w:t>
            </w:r>
            <w:r w:rsidRPr="00045246">
              <w:rPr>
                <w:rFonts w:ascii="Times New Roman" w:hAnsi="Times New Roman"/>
                <w:sz w:val="28"/>
                <w:szCs w:val="28"/>
                <w:lang w:val="kk-KZ"/>
              </w:rPr>
              <w:t>Дақылдарды, жайылымды суару ...........................................</w:t>
            </w:r>
            <w:r>
              <w:rPr>
                <w:rFonts w:ascii="Times New Roman" w:hAnsi="Times New Roman"/>
                <w:sz w:val="28"/>
                <w:szCs w:val="28"/>
                <w:lang w:val="kk-KZ"/>
              </w:rPr>
              <w:t>...</w:t>
            </w:r>
            <w:r w:rsidRPr="00045246">
              <w:rPr>
                <w:rFonts w:ascii="Times New Roman" w:hAnsi="Times New Roman"/>
                <w:sz w:val="28"/>
                <w:szCs w:val="28"/>
                <w:lang w:val="kk-KZ"/>
              </w:rPr>
              <w:t>.....</w:t>
            </w:r>
            <w:r w:rsidR="001A182A">
              <w:rPr>
                <w:rFonts w:ascii="Times New Roman" w:hAnsi="Times New Roman"/>
                <w:sz w:val="28"/>
                <w:szCs w:val="28"/>
                <w:lang w:val="kk-KZ"/>
              </w:rPr>
              <w:t>......</w:t>
            </w:r>
            <w:r w:rsidRPr="00045246">
              <w:rPr>
                <w:rFonts w:ascii="Times New Roman" w:hAnsi="Times New Roman"/>
                <w:sz w:val="28"/>
                <w:szCs w:val="28"/>
                <w:lang w:val="kk-KZ"/>
              </w:rPr>
              <w:t>...</w:t>
            </w:r>
          </w:p>
        </w:tc>
        <w:tc>
          <w:tcPr>
            <w:tcW w:w="670" w:type="dxa"/>
            <w:shd w:val="clear" w:color="auto" w:fill="auto"/>
          </w:tcPr>
          <w:p w:rsidR="007F6BAB"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83</w:t>
            </w:r>
          </w:p>
        </w:tc>
      </w:tr>
      <w:tr w:rsidR="00C02307" w:rsidRPr="00045246" w:rsidTr="001A182A">
        <w:tc>
          <w:tcPr>
            <w:tcW w:w="8820" w:type="dxa"/>
            <w:shd w:val="clear" w:color="auto" w:fill="auto"/>
          </w:tcPr>
          <w:p w:rsidR="00C02307" w:rsidRDefault="00C02307"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«Каналдардың гидравликалық есебі» тақырыбы бойынша ЕСЖ .......</w:t>
            </w:r>
            <w:r w:rsidR="001A182A">
              <w:rPr>
                <w:rFonts w:ascii="Times New Roman" w:hAnsi="Times New Roman"/>
                <w:sz w:val="28"/>
                <w:szCs w:val="28"/>
                <w:lang w:val="kk-KZ"/>
              </w:rPr>
              <w:t>.....</w:t>
            </w:r>
            <w:r>
              <w:rPr>
                <w:rFonts w:ascii="Times New Roman" w:hAnsi="Times New Roman"/>
                <w:sz w:val="28"/>
                <w:szCs w:val="28"/>
                <w:lang w:val="kk-KZ"/>
              </w:rPr>
              <w:t>.</w:t>
            </w:r>
          </w:p>
        </w:tc>
        <w:tc>
          <w:tcPr>
            <w:tcW w:w="670" w:type="dxa"/>
            <w:shd w:val="clear" w:color="auto" w:fill="auto"/>
          </w:tcPr>
          <w:p w:rsidR="00C02307"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85</w:t>
            </w:r>
          </w:p>
        </w:tc>
      </w:tr>
      <w:tr w:rsidR="007F6BAB" w:rsidRPr="00045246" w:rsidTr="001A6CD9">
        <w:trPr>
          <w:trHeight w:val="80"/>
        </w:trPr>
        <w:tc>
          <w:tcPr>
            <w:tcW w:w="8820" w:type="dxa"/>
            <w:shd w:val="clear" w:color="auto" w:fill="auto"/>
          </w:tcPr>
          <w:p w:rsidR="007F6BAB" w:rsidRPr="00045246"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w:t>
            </w:r>
            <w:r w:rsidR="007F6BAB">
              <w:rPr>
                <w:rFonts w:ascii="Times New Roman" w:hAnsi="Times New Roman"/>
                <w:sz w:val="28"/>
                <w:szCs w:val="28"/>
                <w:lang w:val="kk-KZ"/>
              </w:rPr>
              <w:t xml:space="preserve"> </w:t>
            </w:r>
            <w:r w:rsidR="007F6BAB" w:rsidRPr="00045246">
              <w:rPr>
                <w:rFonts w:ascii="Times New Roman" w:hAnsi="Times New Roman"/>
                <w:sz w:val="28"/>
                <w:szCs w:val="28"/>
                <w:lang w:val="kk-KZ"/>
              </w:rPr>
              <w:t>Суарылатын сулардың көздері ...</w:t>
            </w:r>
            <w:r>
              <w:rPr>
                <w:rFonts w:ascii="Times New Roman" w:hAnsi="Times New Roman"/>
                <w:sz w:val="28"/>
                <w:szCs w:val="28"/>
                <w:lang w:val="kk-KZ"/>
              </w:rPr>
              <w:t>...........</w:t>
            </w:r>
            <w:r w:rsidR="007F6BAB" w:rsidRPr="00045246">
              <w:rPr>
                <w:rFonts w:ascii="Times New Roman" w:hAnsi="Times New Roman"/>
                <w:sz w:val="28"/>
                <w:szCs w:val="28"/>
                <w:lang w:val="kk-KZ"/>
              </w:rPr>
              <w:t>.......................</w:t>
            </w:r>
            <w:r w:rsidR="007F6BAB">
              <w:rPr>
                <w:rFonts w:ascii="Times New Roman" w:hAnsi="Times New Roman"/>
                <w:sz w:val="28"/>
                <w:szCs w:val="28"/>
                <w:lang w:val="kk-KZ"/>
              </w:rPr>
              <w:t>...................</w:t>
            </w:r>
            <w:r w:rsidR="001A182A">
              <w:rPr>
                <w:rFonts w:ascii="Times New Roman" w:hAnsi="Times New Roman"/>
                <w:sz w:val="28"/>
                <w:szCs w:val="28"/>
                <w:lang w:val="kk-KZ"/>
              </w:rPr>
              <w:t>.....</w:t>
            </w:r>
            <w:r w:rsidR="007F6BAB">
              <w:rPr>
                <w:rFonts w:ascii="Times New Roman" w:hAnsi="Times New Roman"/>
                <w:sz w:val="28"/>
                <w:szCs w:val="28"/>
                <w:lang w:val="kk-KZ"/>
              </w:rPr>
              <w:t>.....</w:t>
            </w:r>
          </w:p>
        </w:tc>
        <w:tc>
          <w:tcPr>
            <w:tcW w:w="670" w:type="dxa"/>
            <w:shd w:val="clear" w:color="auto" w:fill="auto"/>
          </w:tcPr>
          <w:p w:rsidR="007F6BAB"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88</w:t>
            </w:r>
          </w:p>
        </w:tc>
      </w:tr>
      <w:tr w:rsidR="007F6BAB" w:rsidRPr="00045246" w:rsidTr="001A182A">
        <w:tc>
          <w:tcPr>
            <w:tcW w:w="8820" w:type="dxa"/>
            <w:shd w:val="clear" w:color="auto" w:fill="auto"/>
          </w:tcPr>
          <w:p w:rsidR="007F6BAB" w:rsidRPr="00045246"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w:t>
            </w:r>
            <w:r w:rsidR="007F6BAB">
              <w:rPr>
                <w:rFonts w:ascii="Times New Roman" w:hAnsi="Times New Roman"/>
                <w:sz w:val="28"/>
                <w:szCs w:val="28"/>
                <w:lang w:val="kk-KZ"/>
              </w:rPr>
              <w:t xml:space="preserve">.1 </w:t>
            </w:r>
            <w:r w:rsidR="007F6BAB" w:rsidRPr="00045246">
              <w:rPr>
                <w:rFonts w:ascii="Times New Roman" w:hAnsi="Times New Roman"/>
                <w:sz w:val="28"/>
                <w:szCs w:val="28"/>
                <w:lang w:val="kk-KZ"/>
              </w:rPr>
              <w:t xml:space="preserve">Механикалық су көтергіш пен өзендік суалғышты қолдану шарттары </w:t>
            </w:r>
            <w:r w:rsidR="007F6BAB" w:rsidRPr="00045246">
              <w:rPr>
                <w:rFonts w:ascii="Times New Roman" w:hAnsi="Times New Roman"/>
                <w:sz w:val="28"/>
                <w:szCs w:val="28"/>
                <w:lang w:val="sr-Cyrl-CS"/>
              </w:rPr>
              <w:t>.......................................................................................</w:t>
            </w:r>
            <w:r w:rsidR="007F6BAB">
              <w:rPr>
                <w:rFonts w:ascii="Times New Roman" w:hAnsi="Times New Roman"/>
                <w:sz w:val="28"/>
                <w:szCs w:val="28"/>
                <w:lang w:val="sr-Cyrl-CS"/>
              </w:rPr>
              <w:t>..........</w:t>
            </w:r>
            <w:r w:rsidR="007F6BAB" w:rsidRPr="00045246">
              <w:rPr>
                <w:rFonts w:ascii="Times New Roman" w:hAnsi="Times New Roman"/>
                <w:sz w:val="28"/>
                <w:szCs w:val="28"/>
                <w:lang w:val="sr-Cyrl-CS"/>
              </w:rPr>
              <w:t>...</w:t>
            </w:r>
            <w:r w:rsidR="001A182A">
              <w:rPr>
                <w:rFonts w:ascii="Times New Roman" w:hAnsi="Times New Roman"/>
                <w:sz w:val="28"/>
                <w:szCs w:val="28"/>
                <w:lang w:val="sr-Cyrl-CS"/>
              </w:rPr>
              <w:t>.....</w:t>
            </w:r>
          </w:p>
        </w:tc>
        <w:tc>
          <w:tcPr>
            <w:tcW w:w="670" w:type="dxa"/>
            <w:shd w:val="clear" w:color="auto" w:fill="auto"/>
          </w:tcPr>
          <w:p w:rsidR="007F6BAB" w:rsidRDefault="007F6BAB"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575F3D"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100</w:t>
            </w:r>
          </w:p>
        </w:tc>
      </w:tr>
      <w:tr w:rsidR="007F6BAB" w:rsidRPr="00045246" w:rsidTr="001A182A">
        <w:tc>
          <w:tcPr>
            <w:tcW w:w="8820" w:type="dxa"/>
            <w:shd w:val="clear" w:color="auto" w:fill="auto"/>
          </w:tcPr>
          <w:p w:rsidR="007F6BAB" w:rsidRPr="00004F04"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w:t>
            </w:r>
            <w:r w:rsidR="007F6BAB">
              <w:rPr>
                <w:rFonts w:ascii="Times New Roman" w:hAnsi="Times New Roman"/>
                <w:sz w:val="28"/>
                <w:szCs w:val="28"/>
                <w:lang w:val="kk-KZ"/>
              </w:rPr>
              <w:t xml:space="preserve">.2 </w:t>
            </w:r>
            <w:r w:rsidR="007F6BAB" w:rsidRPr="00045246">
              <w:rPr>
                <w:rFonts w:ascii="Times New Roman" w:hAnsi="Times New Roman"/>
                <w:sz w:val="28"/>
                <w:szCs w:val="28"/>
                <w:lang w:val="kk-KZ"/>
              </w:rPr>
              <w:t>Жергілікті ағын және оны қолдану ....</w:t>
            </w:r>
            <w:r w:rsidR="007F6BAB">
              <w:rPr>
                <w:rFonts w:ascii="Times New Roman" w:hAnsi="Times New Roman"/>
                <w:sz w:val="28"/>
                <w:szCs w:val="28"/>
                <w:lang w:val="kk-KZ"/>
              </w:rPr>
              <w:t>....</w:t>
            </w:r>
            <w:r w:rsidR="007F6BAB" w:rsidRPr="00045246">
              <w:rPr>
                <w:rFonts w:ascii="Times New Roman" w:hAnsi="Times New Roman"/>
                <w:sz w:val="28"/>
                <w:szCs w:val="28"/>
                <w:lang w:val="kk-KZ"/>
              </w:rPr>
              <w:t>.........</w:t>
            </w:r>
            <w:r w:rsidR="007F6BAB" w:rsidRPr="00045246">
              <w:rPr>
                <w:rFonts w:ascii="Times New Roman" w:hAnsi="Times New Roman"/>
                <w:sz w:val="28"/>
                <w:szCs w:val="28"/>
                <w:lang w:val="sr-Cyrl-CS"/>
              </w:rPr>
              <w:t>................................</w:t>
            </w:r>
            <w:r w:rsidR="001A182A">
              <w:rPr>
                <w:rFonts w:ascii="Times New Roman" w:hAnsi="Times New Roman"/>
                <w:sz w:val="28"/>
                <w:szCs w:val="28"/>
                <w:lang w:val="sr-Cyrl-CS"/>
              </w:rPr>
              <w:t>.....</w:t>
            </w:r>
            <w:r w:rsidR="007F6BAB" w:rsidRPr="00045246">
              <w:rPr>
                <w:rFonts w:ascii="Times New Roman" w:hAnsi="Times New Roman"/>
                <w:sz w:val="28"/>
                <w:szCs w:val="28"/>
                <w:lang w:val="sr-Cyrl-CS"/>
              </w:rPr>
              <w:t>..</w:t>
            </w:r>
          </w:p>
        </w:tc>
        <w:tc>
          <w:tcPr>
            <w:tcW w:w="670" w:type="dxa"/>
            <w:shd w:val="clear" w:color="auto" w:fill="auto"/>
          </w:tcPr>
          <w:p w:rsidR="007F6BAB"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103</w:t>
            </w:r>
          </w:p>
        </w:tc>
      </w:tr>
      <w:tr w:rsidR="00C02307" w:rsidRPr="00045246" w:rsidTr="001A182A">
        <w:tc>
          <w:tcPr>
            <w:tcW w:w="8820" w:type="dxa"/>
            <w:shd w:val="clear" w:color="auto" w:fill="auto"/>
          </w:tcPr>
          <w:p w:rsidR="00C02307" w:rsidRDefault="00C02307"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«Суғару каналдарының бойлық қимасын жобалау» тақырыбы бойынша ЕСЖ ...........................................................................................</w:t>
            </w:r>
            <w:r w:rsidR="001A182A">
              <w:rPr>
                <w:rFonts w:ascii="Times New Roman" w:hAnsi="Times New Roman"/>
                <w:sz w:val="28"/>
                <w:szCs w:val="28"/>
                <w:lang w:val="kk-KZ"/>
              </w:rPr>
              <w:t>......................</w:t>
            </w:r>
          </w:p>
        </w:tc>
        <w:tc>
          <w:tcPr>
            <w:tcW w:w="670" w:type="dxa"/>
            <w:shd w:val="clear" w:color="auto" w:fill="auto"/>
          </w:tcPr>
          <w:p w:rsidR="00C02307" w:rsidRDefault="00C02307"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575F3D"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105</w:t>
            </w:r>
          </w:p>
        </w:tc>
      </w:tr>
      <w:tr w:rsidR="007F6BAB" w:rsidRPr="00045246" w:rsidTr="001A182A">
        <w:tc>
          <w:tcPr>
            <w:tcW w:w="8820" w:type="dxa"/>
            <w:shd w:val="clear" w:color="auto" w:fill="auto"/>
          </w:tcPr>
          <w:p w:rsidR="007F6BAB" w:rsidRPr="00045246" w:rsidRDefault="007F6BAB" w:rsidP="00722E09">
            <w:pPr>
              <w:widowControl w:val="0"/>
              <w:autoSpaceDE w:val="0"/>
              <w:autoSpaceDN w:val="0"/>
              <w:adjustRightInd w:val="0"/>
              <w:spacing w:after="0" w:line="240" w:lineRule="auto"/>
              <w:ind w:left="0"/>
              <w:jc w:val="both"/>
              <w:rPr>
                <w:rFonts w:ascii="Times New Roman" w:hAnsi="Times New Roman"/>
                <w:sz w:val="28"/>
                <w:szCs w:val="28"/>
                <w:lang w:val="kk-KZ"/>
              </w:rPr>
            </w:pPr>
            <w:r w:rsidRPr="007F6BAB">
              <w:rPr>
                <w:rFonts w:ascii="Times New Roman" w:hAnsi="Times New Roman"/>
                <w:b/>
                <w:sz w:val="28"/>
                <w:szCs w:val="28"/>
                <w:lang w:val="kk-KZ"/>
              </w:rPr>
              <w:t xml:space="preserve">II </w:t>
            </w:r>
            <w:r w:rsidR="00722E09">
              <w:rPr>
                <w:rFonts w:ascii="Times New Roman" w:hAnsi="Times New Roman"/>
                <w:b/>
                <w:sz w:val="28"/>
                <w:szCs w:val="28"/>
                <w:lang w:val="kk-KZ"/>
              </w:rPr>
              <w:t>тарау</w:t>
            </w:r>
            <w:r w:rsidRPr="007F6BAB">
              <w:rPr>
                <w:rFonts w:ascii="Times New Roman" w:hAnsi="Times New Roman"/>
                <w:b/>
                <w:sz w:val="28"/>
                <w:szCs w:val="28"/>
                <w:lang w:val="kk-KZ"/>
              </w:rPr>
              <w:t>. Құрғату мелиорациясы</w:t>
            </w:r>
            <w:r>
              <w:rPr>
                <w:rFonts w:ascii="Times New Roman" w:hAnsi="Times New Roman"/>
                <w:sz w:val="28"/>
                <w:szCs w:val="28"/>
                <w:lang w:val="kk-KZ"/>
              </w:rPr>
              <w:t xml:space="preserve"> .......................................................</w:t>
            </w:r>
            <w:r w:rsidR="001A182A">
              <w:rPr>
                <w:rFonts w:ascii="Times New Roman" w:hAnsi="Times New Roman"/>
                <w:sz w:val="28"/>
                <w:szCs w:val="28"/>
                <w:lang w:val="kk-KZ"/>
              </w:rPr>
              <w:t>....</w:t>
            </w:r>
            <w:r>
              <w:rPr>
                <w:rFonts w:ascii="Times New Roman" w:hAnsi="Times New Roman"/>
                <w:sz w:val="28"/>
                <w:szCs w:val="28"/>
                <w:lang w:val="kk-KZ"/>
              </w:rPr>
              <w:t>...</w:t>
            </w:r>
          </w:p>
        </w:tc>
        <w:tc>
          <w:tcPr>
            <w:tcW w:w="670" w:type="dxa"/>
            <w:shd w:val="clear" w:color="auto" w:fill="auto"/>
          </w:tcPr>
          <w:p w:rsidR="007F6BAB"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107</w:t>
            </w:r>
          </w:p>
        </w:tc>
      </w:tr>
      <w:tr w:rsidR="007F6BAB" w:rsidRPr="00045246" w:rsidTr="001A182A">
        <w:tc>
          <w:tcPr>
            <w:tcW w:w="8820" w:type="dxa"/>
            <w:shd w:val="clear" w:color="auto" w:fill="auto"/>
          </w:tcPr>
          <w:p w:rsidR="007F6BAB"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4</w:t>
            </w:r>
            <w:r w:rsidR="007F6BAB">
              <w:rPr>
                <w:rFonts w:ascii="Times New Roman" w:hAnsi="Times New Roman"/>
                <w:sz w:val="28"/>
                <w:szCs w:val="28"/>
                <w:lang w:val="kk-KZ"/>
              </w:rPr>
              <w:t xml:space="preserve"> </w:t>
            </w:r>
            <w:r w:rsidR="007F6BAB" w:rsidRPr="00045246">
              <w:rPr>
                <w:rFonts w:ascii="Times New Roman" w:hAnsi="Times New Roman"/>
                <w:sz w:val="28"/>
                <w:szCs w:val="28"/>
                <w:lang w:val="kk-KZ"/>
              </w:rPr>
              <w:t>Жердің батпақтануынан және тұздануынан сақтау .........</w:t>
            </w:r>
            <w:r>
              <w:rPr>
                <w:rFonts w:ascii="Times New Roman" w:hAnsi="Times New Roman"/>
                <w:sz w:val="28"/>
                <w:szCs w:val="28"/>
                <w:lang w:val="kk-KZ"/>
              </w:rPr>
              <w:t>...</w:t>
            </w:r>
            <w:r w:rsidR="007F6BAB" w:rsidRPr="00045246">
              <w:rPr>
                <w:rFonts w:ascii="Times New Roman" w:hAnsi="Times New Roman"/>
                <w:sz w:val="28"/>
                <w:szCs w:val="28"/>
                <w:lang w:val="kk-KZ"/>
              </w:rPr>
              <w:t>.</w:t>
            </w:r>
            <w:r w:rsidR="007F6BAB">
              <w:rPr>
                <w:rFonts w:ascii="Times New Roman" w:hAnsi="Times New Roman"/>
                <w:sz w:val="28"/>
                <w:szCs w:val="28"/>
                <w:lang w:val="kk-KZ"/>
              </w:rPr>
              <w:t>............</w:t>
            </w:r>
            <w:r w:rsidR="001A182A">
              <w:rPr>
                <w:rFonts w:ascii="Times New Roman" w:hAnsi="Times New Roman"/>
                <w:sz w:val="28"/>
                <w:szCs w:val="28"/>
                <w:lang w:val="kk-KZ"/>
              </w:rPr>
              <w:t>....</w:t>
            </w:r>
            <w:r w:rsidR="007F6BAB">
              <w:rPr>
                <w:rFonts w:ascii="Times New Roman" w:hAnsi="Times New Roman"/>
                <w:sz w:val="28"/>
                <w:szCs w:val="28"/>
                <w:lang w:val="kk-KZ"/>
              </w:rPr>
              <w:t>...</w:t>
            </w:r>
          </w:p>
        </w:tc>
        <w:tc>
          <w:tcPr>
            <w:tcW w:w="670" w:type="dxa"/>
            <w:shd w:val="clear" w:color="auto" w:fill="auto"/>
          </w:tcPr>
          <w:p w:rsidR="007F6BAB"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107</w:t>
            </w:r>
          </w:p>
        </w:tc>
      </w:tr>
      <w:tr w:rsidR="007F6BAB" w:rsidRPr="00045246" w:rsidTr="001A182A">
        <w:tc>
          <w:tcPr>
            <w:tcW w:w="8820" w:type="dxa"/>
            <w:shd w:val="clear" w:color="auto" w:fill="auto"/>
          </w:tcPr>
          <w:p w:rsidR="007F6BAB" w:rsidRPr="00045246"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4</w:t>
            </w:r>
            <w:r w:rsidR="007F6BAB">
              <w:rPr>
                <w:rFonts w:ascii="Times New Roman" w:hAnsi="Times New Roman"/>
                <w:sz w:val="28"/>
                <w:szCs w:val="28"/>
                <w:lang w:val="kk-KZ"/>
              </w:rPr>
              <w:t xml:space="preserve">.1 </w:t>
            </w:r>
            <w:r w:rsidR="007F6BAB" w:rsidRPr="00045246">
              <w:rPr>
                <w:rFonts w:ascii="Times New Roman" w:hAnsi="Times New Roman"/>
                <w:sz w:val="28"/>
                <w:szCs w:val="28"/>
                <w:lang w:val="sr-Cyrl-CS"/>
              </w:rPr>
              <w:t>Тұзданған жерлерді мелиорациялау әдістері .....................</w:t>
            </w:r>
            <w:r w:rsidR="007F6BAB">
              <w:rPr>
                <w:rFonts w:ascii="Times New Roman" w:hAnsi="Times New Roman"/>
                <w:sz w:val="28"/>
                <w:szCs w:val="28"/>
                <w:lang w:val="sr-Cyrl-CS"/>
              </w:rPr>
              <w:t>....</w:t>
            </w:r>
            <w:r w:rsidR="007F6BAB" w:rsidRPr="00045246">
              <w:rPr>
                <w:rFonts w:ascii="Times New Roman" w:hAnsi="Times New Roman"/>
                <w:sz w:val="28"/>
                <w:szCs w:val="28"/>
                <w:lang w:val="sr-Cyrl-CS"/>
              </w:rPr>
              <w:t>....</w:t>
            </w:r>
            <w:r w:rsidR="001A182A">
              <w:rPr>
                <w:rFonts w:ascii="Times New Roman" w:hAnsi="Times New Roman"/>
                <w:sz w:val="28"/>
                <w:szCs w:val="28"/>
                <w:lang w:val="sr-Cyrl-CS"/>
              </w:rPr>
              <w:t>.....</w:t>
            </w:r>
            <w:r w:rsidR="007F6BAB" w:rsidRPr="00045246">
              <w:rPr>
                <w:rFonts w:ascii="Times New Roman" w:hAnsi="Times New Roman"/>
                <w:sz w:val="28"/>
                <w:szCs w:val="28"/>
                <w:lang w:val="sr-Cyrl-CS"/>
              </w:rPr>
              <w:t>......</w:t>
            </w:r>
          </w:p>
        </w:tc>
        <w:tc>
          <w:tcPr>
            <w:tcW w:w="670" w:type="dxa"/>
            <w:shd w:val="clear" w:color="auto" w:fill="auto"/>
          </w:tcPr>
          <w:p w:rsidR="007F6BAB"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108</w:t>
            </w:r>
          </w:p>
        </w:tc>
      </w:tr>
      <w:tr w:rsidR="00575F3D" w:rsidRPr="00045246" w:rsidTr="001A182A">
        <w:tc>
          <w:tcPr>
            <w:tcW w:w="8820" w:type="dxa"/>
            <w:shd w:val="clear" w:color="auto" w:fill="auto"/>
          </w:tcPr>
          <w:p w:rsidR="00575F3D"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4.2 </w:t>
            </w:r>
            <w:r w:rsidRPr="00575F3D">
              <w:rPr>
                <w:rFonts w:ascii="Times New Roman" w:eastAsia="Times New Roman" w:hAnsi="Times New Roman"/>
                <w:bCs/>
                <w:color w:val="111111"/>
                <w:kern w:val="36"/>
                <w:sz w:val="28"/>
                <w:szCs w:val="28"/>
                <w:lang w:val="kk-KZ" w:eastAsia="ru-RU"/>
              </w:rPr>
              <w:t>Топырақтың сортаңдану дәрежесіне байланысты сор шаюдың орнықты мөлшерлері</w:t>
            </w:r>
            <w:r>
              <w:rPr>
                <w:rFonts w:ascii="Times New Roman" w:eastAsia="Times New Roman" w:hAnsi="Times New Roman"/>
                <w:bCs/>
                <w:color w:val="111111"/>
                <w:kern w:val="36"/>
                <w:sz w:val="28"/>
                <w:szCs w:val="28"/>
                <w:lang w:val="kk-KZ" w:eastAsia="ru-RU"/>
              </w:rPr>
              <w:t xml:space="preserve"> .....................................................................................</w:t>
            </w:r>
          </w:p>
        </w:tc>
        <w:tc>
          <w:tcPr>
            <w:tcW w:w="670" w:type="dxa"/>
            <w:shd w:val="clear" w:color="auto" w:fill="auto"/>
          </w:tcPr>
          <w:p w:rsidR="00575F3D"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575F3D"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110</w:t>
            </w:r>
          </w:p>
        </w:tc>
      </w:tr>
      <w:tr w:rsidR="007F6BAB" w:rsidRPr="00045246" w:rsidTr="001A182A">
        <w:tc>
          <w:tcPr>
            <w:tcW w:w="8820" w:type="dxa"/>
            <w:shd w:val="clear" w:color="auto" w:fill="auto"/>
          </w:tcPr>
          <w:p w:rsidR="007F6BAB" w:rsidRPr="001B2B8F" w:rsidRDefault="00192001" w:rsidP="00575F3D">
            <w:pPr>
              <w:shd w:val="clear" w:color="auto" w:fill="FFFFFF"/>
              <w:tabs>
                <w:tab w:val="left" w:pos="8250"/>
              </w:tabs>
              <w:spacing w:after="0" w:line="20" w:lineRule="atLeast"/>
              <w:ind w:left="0"/>
              <w:rPr>
                <w:rFonts w:ascii="Times New Roman" w:hAnsi="Times New Roman"/>
                <w:b/>
                <w:sz w:val="28"/>
                <w:szCs w:val="28"/>
                <w:lang w:val="kk-KZ"/>
              </w:rPr>
            </w:pPr>
            <w:r>
              <w:rPr>
                <w:rFonts w:ascii="Times New Roman" w:hAnsi="Times New Roman"/>
                <w:sz w:val="28"/>
                <w:szCs w:val="28"/>
                <w:lang w:val="kk-KZ"/>
              </w:rPr>
              <w:t>4</w:t>
            </w:r>
            <w:r w:rsidR="001B2B8F">
              <w:rPr>
                <w:rFonts w:ascii="Times New Roman" w:hAnsi="Times New Roman"/>
                <w:sz w:val="28"/>
                <w:szCs w:val="28"/>
                <w:lang w:val="kk-KZ"/>
              </w:rPr>
              <w:t>.</w:t>
            </w:r>
            <w:r w:rsidR="00575F3D">
              <w:rPr>
                <w:rFonts w:ascii="Times New Roman" w:hAnsi="Times New Roman"/>
                <w:sz w:val="28"/>
                <w:szCs w:val="28"/>
                <w:lang w:val="kk-KZ"/>
              </w:rPr>
              <w:t xml:space="preserve">3 </w:t>
            </w:r>
            <w:r w:rsidR="001B2B8F" w:rsidRPr="001B2B8F">
              <w:rPr>
                <w:rFonts w:ascii="Times New Roman" w:hAnsi="Times New Roman"/>
                <w:bCs/>
                <w:noProof/>
                <w:sz w:val="28"/>
                <w:szCs w:val="28"/>
                <w:lang w:val="kk-KZ"/>
              </w:rPr>
              <w:t xml:space="preserve">Су </w:t>
            </w:r>
            <w:r w:rsidR="001B2B8F" w:rsidRPr="001B2B8F">
              <w:rPr>
                <w:rFonts w:ascii="Times New Roman" w:hAnsi="Times New Roman"/>
                <w:noProof/>
                <w:sz w:val="28"/>
                <w:szCs w:val="28"/>
                <w:lang w:val="kk-KZ"/>
              </w:rPr>
              <w:t xml:space="preserve">жинағыш </w:t>
            </w:r>
            <w:r w:rsidR="001B2B8F">
              <w:rPr>
                <w:rFonts w:ascii="Times New Roman" w:hAnsi="Times New Roman"/>
                <w:sz w:val="28"/>
                <w:szCs w:val="28"/>
                <w:lang w:val="kk-KZ"/>
              </w:rPr>
              <w:t>-</w:t>
            </w:r>
            <w:r w:rsidR="001B2B8F" w:rsidRPr="001B2B8F">
              <w:rPr>
                <w:rFonts w:ascii="Times New Roman" w:hAnsi="Times New Roman"/>
                <w:bCs/>
                <w:noProof/>
                <w:sz w:val="28"/>
                <w:szCs w:val="28"/>
                <w:lang w:val="kk-KZ"/>
              </w:rPr>
              <w:t>қашыртқы жүйе</w:t>
            </w:r>
            <w:r w:rsidR="001B2B8F">
              <w:rPr>
                <w:rFonts w:ascii="Times New Roman" w:hAnsi="Times New Roman"/>
                <w:bCs/>
                <w:noProof/>
                <w:sz w:val="28"/>
                <w:szCs w:val="28"/>
                <w:lang w:val="kk-KZ"/>
              </w:rPr>
              <w:t xml:space="preserve"> ........................................................</w:t>
            </w:r>
            <w:r w:rsidR="001A182A">
              <w:rPr>
                <w:rFonts w:ascii="Times New Roman" w:hAnsi="Times New Roman"/>
                <w:bCs/>
                <w:noProof/>
                <w:sz w:val="28"/>
                <w:szCs w:val="28"/>
                <w:lang w:val="kk-KZ"/>
              </w:rPr>
              <w:t>.....</w:t>
            </w:r>
            <w:r w:rsidR="001B2B8F">
              <w:rPr>
                <w:rFonts w:ascii="Times New Roman" w:hAnsi="Times New Roman"/>
                <w:bCs/>
                <w:noProof/>
                <w:sz w:val="28"/>
                <w:szCs w:val="28"/>
                <w:lang w:val="kk-KZ"/>
              </w:rPr>
              <w:t>...</w:t>
            </w:r>
          </w:p>
        </w:tc>
        <w:tc>
          <w:tcPr>
            <w:tcW w:w="670" w:type="dxa"/>
            <w:shd w:val="clear" w:color="auto" w:fill="auto"/>
          </w:tcPr>
          <w:p w:rsidR="007F6BAB" w:rsidRPr="00045246"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112</w:t>
            </w:r>
          </w:p>
        </w:tc>
      </w:tr>
      <w:tr w:rsidR="00575F3D" w:rsidRPr="00045246" w:rsidTr="001A182A">
        <w:tc>
          <w:tcPr>
            <w:tcW w:w="8820" w:type="dxa"/>
            <w:shd w:val="clear" w:color="auto" w:fill="auto"/>
          </w:tcPr>
          <w:p w:rsidR="00575F3D" w:rsidRPr="00575F3D" w:rsidRDefault="00575F3D" w:rsidP="00575F3D">
            <w:pPr>
              <w:shd w:val="clear" w:color="auto" w:fill="FFFFFF"/>
              <w:tabs>
                <w:tab w:val="left" w:pos="8250"/>
              </w:tabs>
              <w:spacing w:after="0" w:line="20" w:lineRule="atLeast"/>
              <w:ind w:left="0"/>
              <w:rPr>
                <w:rFonts w:ascii="Times New Roman" w:hAnsi="Times New Roman"/>
                <w:sz w:val="28"/>
                <w:szCs w:val="28"/>
                <w:lang w:val="kk-KZ"/>
              </w:rPr>
            </w:pPr>
            <w:r>
              <w:rPr>
                <w:rFonts w:ascii="Times New Roman" w:hAnsi="Times New Roman"/>
                <w:sz w:val="28"/>
                <w:szCs w:val="28"/>
                <w:lang w:val="kk-KZ"/>
              </w:rPr>
              <w:t xml:space="preserve">4.4 </w:t>
            </w:r>
            <w:r w:rsidRPr="00575F3D">
              <w:rPr>
                <w:rFonts w:ascii="Times New Roman" w:hAnsi="Times New Roman"/>
                <w:sz w:val="28"/>
                <w:szCs w:val="28"/>
                <w:lang w:val="kk-KZ"/>
              </w:rPr>
              <w:t>Жерді құрғату сорғы станциясы</w:t>
            </w:r>
            <w:r>
              <w:rPr>
                <w:rFonts w:ascii="Times New Roman" w:hAnsi="Times New Roman"/>
                <w:b/>
                <w:sz w:val="28"/>
                <w:szCs w:val="28"/>
                <w:lang w:val="kk-KZ"/>
              </w:rPr>
              <w:t xml:space="preserve"> </w:t>
            </w:r>
            <w:r>
              <w:rPr>
                <w:rFonts w:ascii="Times New Roman" w:hAnsi="Times New Roman"/>
                <w:sz w:val="28"/>
                <w:szCs w:val="28"/>
                <w:lang w:val="kk-KZ"/>
              </w:rPr>
              <w:t>.............................................................</w:t>
            </w:r>
          </w:p>
        </w:tc>
        <w:tc>
          <w:tcPr>
            <w:tcW w:w="670" w:type="dxa"/>
            <w:shd w:val="clear" w:color="auto" w:fill="auto"/>
          </w:tcPr>
          <w:p w:rsidR="00575F3D"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114</w:t>
            </w:r>
          </w:p>
        </w:tc>
      </w:tr>
      <w:tr w:rsidR="00575F3D" w:rsidRPr="00045246" w:rsidTr="001A182A">
        <w:tc>
          <w:tcPr>
            <w:tcW w:w="8820" w:type="dxa"/>
            <w:shd w:val="clear" w:color="auto" w:fill="auto"/>
          </w:tcPr>
          <w:p w:rsidR="00575F3D" w:rsidRPr="00CB42CF" w:rsidRDefault="00CB42CF" w:rsidP="00575F3D">
            <w:pPr>
              <w:shd w:val="clear" w:color="auto" w:fill="FFFFFF"/>
              <w:tabs>
                <w:tab w:val="left" w:pos="8250"/>
              </w:tabs>
              <w:spacing w:after="0" w:line="20" w:lineRule="atLeast"/>
              <w:ind w:left="0"/>
              <w:rPr>
                <w:rFonts w:ascii="Times New Roman" w:hAnsi="Times New Roman"/>
                <w:sz w:val="28"/>
                <w:szCs w:val="28"/>
                <w:lang w:val="kk-KZ"/>
              </w:rPr>
            </w:pPr>
            <w:r w:rsidRPr="00CB42CF">
              <w:rPr>
                <w:rFonts w:ascii="Times New Roman" w:hAnsi="Times New Roman"/>
                <w:sz w:val="28"/>
                <w:szCs w:val="28"/>
                <w:lang w:val="kk-KZ"/>
              </w:rPr>
              <w:t>Суғару және құрғату мелиорациясы бойынша зертханалық жұмыстар</w:t>
            </w:r>
            <w:r>
              <w:rPr>
                <w:rFonts w:ascii="Times New Roman" w:hAnsi="Times New Roman"/>
                <w:sz w:val="28"/>
                <w:szCs w:val="28"/>
                <w:lang w:val="kk-KZ"/>
              </w:rPr>
              <w:t>...</w:t>
            </w:r>
          </w:p>
        </w:tc>
        <w:tc>
          <w:tcPr>
            <w:tcW w:w="670" w:type="dxa"/>
            <w:shd w:val="clear" w:color="auto" w:fill="auto"/>
          </w:tcPr>
          <w:p w:rsidR="00575F3D" w:rsidRDefault="00CB42CF"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116</w:t>
            </w:r>
          </w:p>
        </w:tc>
      </w:tr>
      <w:tr w:rsidR="00CB42CF" w:rsidRPr="00045246" w:rsidTr="001A182A">
        <w:tc>
          <w:tcPr>
            <w:tcW w:w="8820" w:type="dxa"/>
            <w:shd w:val="clear" w:color="auto" w:fill="auto"/>
          </w:tcPr>
          <w:p w:rsidR="00CB42CF" w:rsidRPr="00CB42CF" w:rsidRDefault="00CB42CF" w:rsidP="00CB42CF">
            <w:pPr>
              <w:shd w:val="clear" w:color="auto" w:fill="FFFFFF"/>
              <w:tabs>
                <w:tab w:val="left" w:pos="8250"/>
              </w:tabs>
              <w:spacing w:after="0" w:line="20" w:lineRule="atLeast"/>
              <w:ind w:left="0"/>
              <w:rPr>
                <w:rFonts w:ascii="Times New Roman" w:hAnsi="Times New Roman"/>
                <w:sz w:val="28"/>
                <w:szCs w:val="28"/>
                <w:lang w:val="kk-KZ"/>
              </w:rPr>
            </w:pPr>
            <w:r w:rsidRPr="00CB42CF">
              <w:rPr>
                <w:rFonts w:ascii="Times New Roman" w:hAnsi="Times New Roman"/>
                <w:sz w:val="28"/>
                <w:szCs w:val="28"/>
                <w:lang w:val="kk-KZ"/>
              </w:rPr>
              <w:t xml:space="preserve">I және </w:t>
            </w:r>
            <w:r>
              <w:rPr>
                <w:rFonts w:ascii="Times New Roman" w:hAnsi="Times New Roman"/>
                <w:sz w:val="28"/>
                <w:szCs w:val="28"/>
                <w:lang w:val="kk-KZ"/>
              </w:rPr>
              <w:t>II тарау бойынша тест сұрақтары .....................................................</w:t>
            </w:r>
          </w:p>
        </w:tc>
        <w:tc>
          <w:tcPr>
            <w:tcW w:w="670" w:type="dxa"/>
            <w:shd w:val="clear" w:color="auto" w:fill="auto"/>
          </w:tcPr>
          <w:p w:rsidR="00CB42CF" w:rsidRDefault="00CB42CF"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169</w:t>
            </w:r>
          </w:p>
        </w:tc>
      </w:tr>
      <w:tr w:rsidR="007F6BAB" w:rsidRPr="00045246" w:rsidTr="001A182A">
        <w:tc>
          <w:tcPr>
            <w:tcW w:w="8820" w:type="dxa"/>
            <w:shd w:val="clear" w:color="auto" w:fill="auto"/>
          </w:tcPr>
          <w:p w:rsidR="007F6BAB" w:rsidRPr="00045246" w:rsidRDefault="007F6BAB" w:rsidP="00AB369C">
            <w:pPr>
              <w:widowControl w:val="0"/>
              <w:autoSpaceDE w:val="0"/>
              <w:autoSpaceDN w:val="0"/>
              <w:adjustRightInd w:val="0"/>
              <w:spacing w:after="0" w:line="240" w:lineRule="auto"/>
              <w:ind w:left="0"/>
              <w:jc w:val="both"/>
              <w:rPr>
                <w:rFonts w:ascii="Times New Roman" w:hAnsi="Times New Roman"/>
                <w:sz w:val="28"/>
                <w:szCs w:val="28"/>
                <w:lang w:val="sr-Cyrl-CS"/>
              </w:rPr>
            </w:pPr>
            <w:r w:rsidRPr="00045246">
              <w:rPr>
                <w:rFonts w:ascii="Times New Roman" w:hAnsi="Times New Roman"/>
                <w:sz w:val="28"/>
                <w:szCs w:val="28"/>
                <w:lang w:val="sr-Cyrl-CS"/>
              </w:rPr>
              <w:t>Пайдаланылған әдебиеттер тізімі ........................................................</w:t>
            </w:r>
            <w:r w:rsidR="001A182A">
              <w:rPr>
                <w:rFonts w:ascii="Times New Roman" w:hAnsi="Times New Roman"/>
                <w:sz w:val="28"/>
                <w:szCs w:val="28"/>
                <w:lang w:val="sr-Cyrl-CS"/>
              </w:rPr>
              <w:t>......</w:t>
            </w:r>
            <w:r w:rsidRPr="00045246">
              <w:rPr>
                <w:rFonts w:ascii="Times New Roman" w:hAnsi="Times New Roman"/>
                <w:sz w:val="28"/>
                <w:szCs w:val="28"/>
                <w:lang w:val="sr-Cyrl-CS"/>
              </w:rPr>
              <w:t>...</w:t>
            </w:r>
          </w:p>
        </w:tc>
        <w:tc>
          <w:tcPr>
            <w:tcW w:w="670" w:type="dxa"/>
            <w:shd w:val="clear" w:color="auto" w:fill="auto"/>
          </w:tcPr>
          <w:p w:rsidR="007F6BAB" w:rsidRPr="00045246" w:rsidRDefault="00CB42CF"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187</w:t>
            </w:r>
          </w:p>
        </w:tc>
      </w:tr>
    </w:tbl>
    <w:p w:rsidR="00045246" w:rsidRPr="00045246" w:rsidRDefault="00045246" w:rsidP="00AB369C">
      <w:pPr>
        <w:spacing w:after="0" w:line="240" w:lineRule="auto"/>
        <w:ind w:left="0"/>
        <w:jc w:val="both"/>
        <w:rPr>
          <w:rFonts w:ascii="Times New Roman" w:hAnsi="Times New Roman"/>
          <w:b/>
          <w:sz w:val="28"/>
          <w:szCs w:val="28"/>
          <w:lang w:val="kk-KZ"/>
        </w:rPr>
      </w:pPr>
    </w:p>
    <w:p w:rsidR="00045246" w:rsidRPr="00045246" w:rsidRDefault="00045246" w:rsidP="00AB369C">
      <w:pPr>
        <w:autoSpaceDE w:val="0"/>
        <w:autoSpaceDN w:val="0"/>
        <w:adjustRightInd w:val="0"/>
        <w:spacing w:after="0" w:line="240" w:lineRule="auto"/>
        <w:ind w:left="0"/>
        <w:jc w:val="both"/>
        <w:rPr>
          <w:rFonts w:ascii="Times New Roman" w:hAnsi="Times New Roman"/>
          <w:sz w:val="28"/>
          <w:szCs w:val="28"/>
          <w:lang w:val="kk-KZ"/>
        </w:rPr>
      </w:pPr>
    </w:p>
    <w:p w:rsidR="00045246" w:rsidRPr="00045246" w:rsidRDefault="001A6CD9" w:rsidP="00AB369C">
      <w:pPr>
        <w:spacing w:after="0" w:line="240" w:lineRule="auto"/>
        <w:ind w:left="0"/>
        <w:jc w:val="both"/>
        <w:rPr>
          <w:rFonts w:ascii="Times New Roman" w:hAnsi="Times New Roman"/>
          <w:sz w:val="28"/>
          <w:szCs w:val="28"/>
          <w:lang w:val="kk-KZ"/>
        </w:rPr>
      </w:pPr>
      <w:r>
        <w:rPr>
          <w:rFonts w:ascii="Times New Roman" w:hAnsi="Times New Roman"/>
          <w:b/>
          <w:bCs/>
          <w:noProof/>
          <w:sz w:val="28"/>
          <w:szCs w:val="28"/>
          <w:lang w:eastAsia="ru-RU"/>
        </w:rPr>
        <mc:AlternateContent>
          <mc:Choice Requires="wps">
            <w:drawing>
              <wp:anchor distT="0" distB="0" distL="114300" distR="114300" simplePos="0" relativeHeight="251681792" behindDoc="0" locked="0" layoutInCell="1" allowOverlap="1" wp14:anchorId="06135800" wp14:editId="2F23B66B">
                <wp:simplePos x="0" y="0"/>
                <wp:positionH relativeFrom="column">
                  <wp:posOffset>2806065</wp:posOffset>
                </wp:positionH>
                <wp:positionV relativeFrom="paragraph">
                  <wp:posOffset>1592580</wp:posOffset>
                </wp:positionV>
                <wp:extent cx="219075" cy="247650"/>
                <wp:effectExtent l="0" t="0" r="9525" b="0"/>
                <wp:wrapNone/>
                <wp:docPr id="25" name="Овал 25"/>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5" o:spid="_x0000_s1026" style="position:absolute;margin-left:220.95pt;margin-top:125.4pt;width:17.25pt;height:1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" fillcolor="white [3212]" stroked="f" strokeweight="2pt"/>
            </w:pict>
          </mc:Fallback>
        </mc:AlternateContent>
      </w:r>
      <w:r w:rsidR="00045246" w:rsidRPr="00045246">
        <w:rPr>
          <w:rFonts w:ascii="Times New Roman" w:hAnsi="Times New Roman"/>
          <w:sz w:val="28"/>
          <w:szCs w:val="28"/>
          <w:lang w:val="kk-KZ"/>
        </w:rPr>
        <w:br w:type="page"/>
      </w:r>
    </w:p>
    <w:p w:rsidR="00C02307" w:rsidRPr="00C02307" w:rsidRDefault="00C02307" w:rsidP="00C02307">
      <w:pPr>
        <w:spacing w:after="0" w:line="240" w:lineRule="auto"/>
        <w:ind w:firstLine="584"/>
        <w:jc w:val="both"/>
        <w:rPr>
          <w:rFonts w:ascii="Times New Roman" w:hAnsi="Times New Roman"/>
          <w:b/>
          <w:sz w:val="28"/>
          <w:lang w:val="kk-KZ"/>
        </w:rPr>
      </w:pPr>
      <w:r w:rsidRPr="00C02307">
        <w:rPr>
          <w:rFonts w:ascii="Times New Roman" w:hAnsi="Times New Roman"/>
          <w:b/>
          <w:sz w:val="28"/>
          <w:lang w:val="kk-KZ"/>
        </w:rPr>
        <w:lastRenderedPageBreak/>
        <w:t>Кіріспе</w:t>
      </w:r>
    </w:p>
    <w:p w:rsidR="00C02307" w:rsidRDefault="00C02307" w:rsidP="00C02307">
      <w:pPr>
        <w:spacing w:after="0" w:line="240" w:lineRule="auto"/>
        <w:ind w:left="360"/>
        <w:jc w:val="both"/>
        <w:rPr>
          <w:b/>
          <w:lang w:val="kk-KZ"/>
        </w:rPr>
      </w:pPr>
    </w:p>
    <w:p w:rsidR="00C02307" w:rsidRPr="00C02307" w:rsidRDefault="00C02307" w:rsidP="00C02307">
      <w:pPr>
        <w:spacing w:after="0" w:line="240" w:lineRule="auto"/>
        <w:ind w:firstLine="567"/>
        <w:jc w:val="both"/>
        <w:rPr>
          <w:rFonts w:ascii="Times New Roman" w:hAnsi="Times New Roman"/>
          <w:sz w:val="28"/>
          <w:szCs w:val="28"/>
          <w:lang w:val="kk-KZ"/>
        </w:rPr>
      </w:pPr>
      <w:r w:rsidRPr="00C02307">
        <w:rPr>
          <w:rFonts w:ascii="Times New Roman" w:hAnsi="Times New Roman"/>
          <w:sz w:val="28"/>
          <w:szCs w:val="28"/>
          <w:lang w:val="kk-KZ"/>
        </w:rPr>
        <w:t>Оңтүстік Қазақстан облысының суаратын аумағы жердің алуан түрлілігімен, климаттық жағдайына, өсімдіктерінежәне аналық тұқымының мінездемесімен сипатталады. Белгілеуге тиіс нәрсе, облыстың топырақ жабыны тек кеңдік зона алқабының әсерінен ғана емес,</w:t>
      </w:r>
      <w:r>
        <w:rPr>
          <w:rFonts w:ascii="Times New Roman" w:hAnsi="Times New Roman"/>
          <w:sz w:val="28"/>
          <w:szCs w:val="28"/>
          <w:lang w:val="kk-KZ"/>
        </w:rPr>
        <w:t xml:space="preserve"> биіктік белдеуін</w:t>
      </w:r>
      <w:r w:rsidRPr="00C02307">
        <w:rPr>
          <w:rFonts w:ascii="Times New Roman" w:hAnsi="Times New Roman"/>
          <w:sz w:val="28"/>
          <w:szCs w:val="28"/>
          <w:lang w:val="kk-KZ"/>
        </w:rPr>
        <w:t>де қалыптасады.</w:t>
      </w:r>
    </w:p>
    <w:p w:rsidR="00C02307" w:rsidRPr="00C02307" w:rsidRDefault="00C02307" w:rsidP="002258D0">
      <w:pPr>
        <w:spacing w:after="0" w:line="240" w:lineRule="auto"/>
        <w:ind w:firstLine="567"/>
        <w:jc w:val="both"/>
        <w:rPr>
          <w:rFonts w:ascii="Times New Roman" w:hAnsi="Times New Roman"/>
          <w:sz w:val="28"/>
          <w:szCs w:val="28"/>
          <w:lang w:val="kk-KZ"/>
        </w:rPr>
      </w:pPr>
      <w:r w:rsidRPr="00C02307">
        <w:rPr>
          <w:rFonts w:ascii="Times New Roman" w:hAnsi="Times New Roman"/>
          <w:sz w:val="28"/>
          <w:szCs w:val="28"/>
          <w:lang w:val="kk-KZ"/>
        </w:rPr>
        <w:t>Топырақ жабыны даму серпінділігінің көпжылдық мониторингі,  ирригационды-шаруашылық фактордың ықпалынан болған және болып жатқан сапалы және көлемді өзгерістер топырақ жабынының құрылымында болып жатады.</w:t>
      </w:r>
      <w:r w:rsidR="002258D0">
        <w:rPr>
          <w:rFonts w:ascii="Times New Roman" w:hAnsi="Times New Roman"/>
          <w:sz w:val="28"/>
          <w:szCs w:val="28"/>
          <w:lang w:val="kk-KZ"/>
        </w:rPr>
        <w:t xml:space="preserve"> </w:t>
      </w:r>
      <w:r w:rsidRPr="00C02307">
        <w:rPr>
          <w:rFonts w:ascii="Times New Roman" w:hAnsi="Times New Roman"/>
          <w:sz w:val="28"/>
          <w:szCs w:val="28"/>
          <w:lang w:val="kk-KZ"/>
        </w:rPr>
        <w:t>Суаратын егін шаруашылығының тиімділігі ауыл шаруашылығындағы  топырақтың құнарлығының сақталуында, өйткені ең басты фактор ол ауыл шаруашылығына тиімді өндіріс топырақтан шығады.</w:t>
      </w:r>
    </w:p>
    <w:p w:rsidR="00C02307" w:rsidRPr="00C02307" w:rsidRDefault="00C02307" w:rsidP="002258D0">
      <w:pPr>
        <w:spacing w:after="0" w:line="240" w:lineRule="auto"/>
        <w:ind w:firstLine="567"/>
        <w:jc w:val="both"/>
        <w:rPr>
          <w:rFonts w:ascii="Times New Roman" w:hAnsi="Times New Roman"/>
          <w:sz w:val="28"/>
          <w:szCs w:val="28"/>
          <w:lang w:val="kk-KZ"/>
        </w:rPr>
      </w:pPr>
      <w:r w:rsidRPr="00C02307">
        <w:rPr>
          <w:rFonts w:ascii="Times New Roman" w:hAnsi="Times New Roman"/>
          <w:sz w:val="28"/>
          <w:szCs w:val="28"/>
          <w:lang w:val="kk-KZ"/>
        </w:rPr>
        <w:t>Суландырудың басты мәселесі, ол ауыл шаруашылық егінінің кепілді мол жемісін алуында, суару кезінде тыңайтқыштарды қосқан жағдайда жемісі одан да неғұрлым көбееді.</w:t>
      </w:r>
      <w:r w:rsidR="002258D0">
        <w:rPr>
          <w:rFonts w:ascii="Times New Roman" w:hAnsi="Times New Roman"/>
          <w:sz w:val="28"/>
          <w:szCs w:val="28"/>
          <w:lang w:val="kk-KZ"/>
        </w:rPr>
        <w:t xml:space="preserve"> </w:t>
      </w:r>
      <w:r w:rsidRPr="00C02307">
        <w:rPr>
          <w:rFonts w:ascii="Times New Roman" w:hAnsi="Times New Roman"/>
          <w:sz w:val="28"/>
          <w:szCs w:val="28"/>
          <w:lang w:val="kk-KZ"/>
        </w:rPr>
        <w:t>Облыстық жердің ортақ сипаты оның деградациясының дамып келуі болып табылады. Жердің су режимі тұзбен тығыз байланысты, өйткені топырақта болатын ең маңызды мелиоративтік үдеріс.</w:t>
      </w:r>
      <w:r w:rsidR="002258D0">
        <w:rPr>
          <w:rFonts w:ascii="Times New Roman" w:hAnsi="Times New Roman"/>
          <w:sz w:val="28"/>
          <w:szCs w:val="28"/>
          <w:lang w:val="kk-KZ"/>
        </w:rPr>
        <w:t xml:space="preserve"> </w:t>
      </w:r>
      <w:r w:rsidRPr="00C02307">
        <w:rPr>
          <w:rFonts w:ascii="Times New Roman" w:hAnsi="Times New Roman"/>
          <w:sz w:val="28"/>
          <w:szCs w:val="28"/>
          <w:lang w:val="kk-KZ"/>
        </w:rPr>
        <w:t>Нақты аймақтарда жердің сортануы, жерді суландыру техникасының режиміне тәуелді болады.</w:t>
      </w:r>
    </w:p>
    <w:p w:rsidR="00C02307" w:rsidRPr="00C02307" w:rsidRDefault="00C02307" w:rsidP="00C02307">
      <w:pPr>
        <w:tabs>
          <w:tab w:val="left" w:pos="567"/>
        </w:tabs>
        <w:spacing w:after="0" w:line="240" w:lineRule="auto"/>
        <w:ind w:firstLine="567"/>
        <w:jc w:val="both"/>
        <w:rPr>
          <w:rFonts w:ascii="Times New Roman" w:hAnsi="Times New Roman"/>
          <w:sz w:val="28"/>
          <w:szCs w:val="28"/>
          <w:lang w:val="kk-KZ"/>
        </w:rPr>
      </w:pPr>
      <w:r w:rsidRPr="00C02307">
        <w:rPr>
          <w:rFonts w:ascii="Times New Roman" w:hAnsi="Times New Roman"/>
          <w:sz w:val="28"/>
          <w:szCs w:val="28"/>
          <w:lang w:val="kk-KZ"/>
        </w:rPr>
        <w:t>Аудандастырудың негізгі мақсаты - облыстың  көлемінде суарғыш жерді тамшылатып тиімді суландыруүшін жерді таңдауды жеңілдетеді.</w:t>
      </w:r>
    </w:p>
    <w:p w:rsidR="00C02307" w:rsidRPr="00C02307" w:rsidRDefault="00C02307" w:rsidP="00C02307">
      <w:pPr>
        <w:tabs>
          <w:tab w:val="left" w:pos="567"/>
        </w:tabs>
        <w:spacing w:after="0" w:line="240" w:lineRule="auto"/>
        <w:ind w:firstLine="567"/>
        <w:jc w:val="both"/>
        <w:rPr>
          <w:rFonts w:ascii="Times New Roman" w:hAnsi="Times New Roman"/>
          <w:sz w:val="28"/>
          <w:szCs w:val="28"/>
          <w:lang w:val="kk-KZ"/>
        </w:rPr>
      </w:pPr>
      <w:r w:rsidRPr="00C02307">
        <w:rPr>
          <w:rFonts w:ascii="Times New Roman" w:hAnsi="Times New Roman"/>
          <w:sz w:val="28"/>
          <w:szCs w:val="28"/>
          <w:lang w:val="kk-KZ"/>
        </w:rPr>
        <w:t>Жердің су-сортаңдану режимін жақсарту және топырақ суының режимін реттеу, байыпты ықпалды жоңышқаның жоғарғы транспирациялық қабілеті арқылы топырақтағы судың деңгейі жоңышқа егін аймағында төмен, мақта егін аймағына қарағанда. Сонымен жоңышқаның егіндерімен су айналымын дұрыстап отырамыз.</w:t>
      </w:r>
    </w:p>
    <w:p w:rsidR="00C02307" w:rsidRPr="00C02307" w:rsidRDefault="00C02307" w:rsidP="00C02307">
      <w:pPr>
        <w:tabs>
          <w:tab w:val="left" w:pos="567"/>
        </w:tabs>
        <w:spacing w:after="0" w:line="240" w:lineRule="auto"/>
        <w:ind w:firstLine="567"/>
        <w:jc w:val="both"/>
        <w:rPr>
          <w:rFonts w:ascii="Times New Roman" w:hAnsi="Times New Roman"/>
          <w:sz w:val="28"/>
          <w:szCs w:val="28"/>
          <w:lang w:val="kk-KZ"/>
        </w:rPr>
      </w:pPr>
      <w:r w:rsidRPr="00C02307">
        <w:rPr>
          <w:rFonts w:ascii="Times New Roman" w:hAnsi="Times New Roman"/>
          <w:sz w:val="28"/>
          <w:szCs w:val="28"/>
          <w:lang w:val="kk-KZ"/>
        </w:rPr>
        <w:t>Радикальды мелиоративтік іс-шаралард</w:t>
      </w:r>
      <w:r>
        <w:rPr>
          <w:rFonts w:ascii="Times New Roman" w:hAnsi="Times New Roman"/>
          <w:sz w:val="28"/>
          <w:szCs w:val="28"/>
          <w:lang w:val="kk-KZ"/>
        </w:rPr>
        <w:t>ы</w:t>
      </w:r>
      <w:r w:rsidRPr="00C02307">
        <w:rPr>
          <w:rFonts w:ascii="Times New Roman" w:hAnsi="Times New Roman"/>
          <w:sz w:val="28"/>
          <w:szCs w:val="28"/>
          <w:lang w:val="kk-KZ"/>
        </w:rPr>
        <w:t>ң (ирригация-мелиоративтік жүйенің реконструкциясы, күрделі жоспарлары) экономикалық және техникалық</w:t>
      </w:r>
      <w:r>
        <w:rPr>
          <w:rFonts w:ascii="Times New Roman" w:hAnsi="Times New Roman"/>
          <w:sz w:val="28"/>
          <w:szCs w:val="28"/>
          <w:lang w:val="kk-KZ"/>
        </w:rPr>
        <w:t xml:space="preserve"> </w:t>
      </w:r>
      <w:r w:rsidRPr="00C02307">
        <w:rPr>
          <w:rFonts w:ascii="Times New Roman" w:hAnsi="Times New Roman"/>
          <w:sz w:val="28"/>
          <w:szCs w:val="28"/>
          <w:lang w:val="kk-KZ"/>
        </w:rPr>
        <w:t>қиындықтары, орынды пайдалану және агрономдық шараларды тереңінен плантажда қолдану, сол сортаңданудың қайта өңдеу үдерісі ескертуіне себебші болады, топырақ бетін</w:t>
      </w:r>
      <w:r>
        <w:rPr>
          <w:rFonts w:ascii="Times New Roman" w:hAnsi="Times New Roman"/>
          <w:sz w:val="28"/>
          <w:szCs w:val="28"/>
          <w:lang w:val="kk-KZ"/>
        </w:rPr>
        <w:t xml:space="preserve"> </w:t>
      </w:r>
      <w:r w:rsidRPr="00C02307">
        <w:rPr>
          <w:rFonts w:ascii="Times New Roman" w:hAnsi="Times New Roman"/>
          <w:sz w:val="28"/>
          <w:szCs w:val="28"/>
          <w:lang w:val="kk-KZ"/>
        </w:rPr>
        <w:t>суландырудан кейін кеуіп жарылуы, бұл ылғалдың кеуіп кетуіне не себеп болады, ол үшін су, ауа және тұз, жер режим</w:t>
      </w:r>
      <w:r>
        <w:rPr>
          <w:rFonts w:ascii="Times New Roman" w:hAnsi="Times New Roman"/>
          <w:sz w:val="28"/>
          <w:szCs w:val="28"/>
          <w:lang w:val="kk-KZ"/>
        </w:rPr>
        <w:t>ін</w:t>
      </w:r>
      <w:r w:rsidRPr="00C02307">
        <w:rPr>
          <w:rFonts w:ascii="Times New Roman" w:hAnsi="Times New Roman"/>
          <w:sz w:val="28"/>
          <w:szCs w:val="28"/>
          <w:lang w:val="kk-KZ"/>
        </w:rPr>
        <w:t xml:space="preserve"> жақсарту керек.</w:t>
      </w:r>
    </w:p>
    <w:p w:rsidR="002258D0" w:rsidRPr="002258D0" w:rsidRDefault="002258D0" w:rsidP="002258D0">
      <w:pPr>
        <w:spacing w:after="0" w:line="240" w:lineRule="auto"/>
        <w:ind w:firstLine="567"/>
        <w:jc w:val="both"/>
        <w:rPr>
          <w:rStyle w:val="FontStyle14"/>
          <w:sz w:val="28"/>
          <w:szCs w:val="28"/>
          <w:lang w:val="kk-KZ"/>
        </w:rPr>
      </w:pPr>
      <w:r>
        <w:rPr>
          <w:rFonts w:ascii="Times New Roman" w:hAnsi="Times New Roman"/>
          <w:sz w:val="28"/>
          <w:szCs w:val="28"/>
          <w:lang w:val="kk-KZ"/>
        </w:rPr>
        <w:t>Пән</w:t>
      </w:r>
      <w:r w:rsidRPr="002258D0">
        <w:rPr>
          <w:rFonts w:ascii="Times New Roman" w:hAnsi="Times New Roman"/>
          <w:sz w:val="28"/>
          <w:szCs w:val="28"/>
          <w:lang w:val="kk-KZ"/>
        </w:rPr>
        <w:t>нің міндеті</w:t>
      </w:r>
      <w:r w:rsidRPr="002258D0">
        <w:rPr>
          <w:rFonts w:ascii="Times New Roman" w:hAnsi="Times New Roman"/>
          <w:b/>
          <w:sz w:val="28"/>
          <w:szCs w:val="28"/>
          <w:lang w:val="kk-KZ"/>
        </w:rPr>
        <w:t xml:space="preserve"> -</w:t>
      </w:r>
      <w:r>
        <w:rPr>
          <w:rFonts w:ascii="Times New Roman" w:hAnsi="Times New Roman"/>
          <w:sz w:val="28"/>
          <w:szCs w:val="28"/>
          <w:lang w:val="kk-KZ"/>
        </w:rPr>
        <w:t xml:space="preserve"> </w:t>
      </w:r>
      <w:r w:rsidRPr="002258D0">
        <w:rPr>
          <w:rStyle w:val="FontStyle14"/>
          <w:sz w:val="28"/>
          <w:szCs w:val="28"/>
          <w:lang w:val="be-BY"/>
        </w:rPr>
        <w:t>к</w:t>
      </w:r>
      <w:r w:rsidRPr="002258D0">
        <w:rPr>
          <w:rStyle w:val="FontStyle14"/>
          <w:sz w:val="28"/>
          <w:szCs w:val="28"/>
          <w:lang w:val="kk-KZ"/>
        </w:rPr>
        <w:t>ү</w:t>
      </w:r>
      <w:r w:rsidRPr="002258D0">
        <w:rPr>
          <w:rStyle w:val="FontStyle14"/>
          <w:sz w:val="28"/>
          <w:szCs w:val="28"/>
          <w:lang w:val="be-BY"/>
        </w:rPr>
        <w:t>рдел</w:t>
      </w:r>
      <w:r w:rsidRPr="002258D0">
        <w:rPr>
          <w:rStyle w:val="FontStyle14"/>
          <w:sz w:val="28"/>
          <w:szCs w:val="28"/>
          <w:lang w:val="kk-KZ"/>
        </w:rPr>
        <w:t>і</w:t>
      </w:r>
      <w:r w:rsidRPr="002258D0">
        <w:rPr>
          <w:rStyle w:val="FontStyle14"/>
          <w:sz w:val="28"/>
          <w:szCs w:val="28"/>
          <w:lang w:val="be-BY"/>
        </w:rPr>
        <w:t xml:space="preserve"> таби</w:t>
      </w:r>
      <w:r w:rsidRPr="002258D0">
        <w:rPr>
          <w:rStyle w:val="FontStyle14"/>
          <w:sz w:val="28"/>
          <w:szCs w:val="28"/>
          <w:lang w:val="kk-KZ"/>
        </w:rPr>
        <w:t>ғ</w:t>
      </w:r>
      <w:r w:rsidRPr="002258D0">
        <w:rPr>
          <w:rStyle w:val="FontStyle14"/>
          <w:sz w:val="28"/>
          <w:szCs w:val="28"/>
          <w:lang w:val="be-BY"/>
        </w:rPr>
        <w:t>и жа</w:t>
      </w:r>
      <w:r w:rsidRPr="002258D0">
        <w:rPr>
          <w:rStyle w:val="FontStyle14"/>
          <w:sz w:val="28"/>
          <w:szCs w:val="28"/>
          <w:lang w:val="kk-KZ"/>
        </w:rPr>
        <w:t>ғ</w:t>
      </w:r>
      <w:r w:rsidRPr="002258D0">
        <w:rPr>
          <w:rStyle w:val="FontStyle14"/>
          <w:sz w:val="28"/>
          <w:szCs w:val="28"/>
          <w:lang w:val="be-BY"/>
        </w:rPr>
        <w:t>дайларда таби</w:t>
      </w:r>
      <w:r w:rsidRPr="002258D0">
        <w:rPr>
          <w:rStyle w:val="FontStyle14"/>
          <w:sz w:val="28"/>
          <w:szCs w:val="28"/>
          <w:lang w:val="kk-KZ"/>
        </w:rPr>
        <w:t>ғ</w:t>
      </w:r>
      <w:r w:rsidRPr="002258D0">
        <w:rPr>
          <w:rStyle w:val="FontStyle14"/>
          <w:sz w:val="28"/>
          <w:szCs w:val="28"/>
          <w:lang w:val="be-BY"/>
        </w:rPr>
        <w:t xml:space="preserve">атты </w:t>
      </w:r>
      <w:r w:rsidRPr="002258D0">
        <w:rPr>
          <w:rStyle w:val="FontStyle14"/>
          <w:sz w:val="28"/>
          <w:szCs w:val="28"/>
          <w:lang w:val="kk-KZ"/>
        </w:rPr>
        <w:t>қ</w:t>
      </w:r>
      <w:r w:rsidRPr="002258D0">
        <w:rPr>
          <w:rStyle w:val="FontStyle14"/>
          <w:sz w:val="28"/>
          <w:szCs w:val="28"/>
          <w:lang w:val="be-BY"/>
        </w:rPr>
        <w:t>ор</w:t>
      </w:r>
      <w:r w:rsidRPr="002258D0">
        <w:rPr>
          <w:rStyle w:val="FontStyle14"/>
          <w:sz w:val="28"/>
          <w:szCs w:val="28"/>
          <w:lang w:val="kk-KZ"/>
        </w:rPr>
        <w:t>ғ</w:t>
      </w:r>
      <w:r w:rsidRPr="002258D0">
        <w:rPr>
          <w:rStyle w:val="FontStyle14"/>
          <w:sz w:val="28"/>
          <w:szCs w:val="28"/>
          <w:lang w:val="be-BY"/>
        </w:rPr>
        <w:t>ау шараларды ж</w:t>
      </w:r>
      <w:r w:rsidRPr="002258D0">
        <w:rPr>
          <w:rStyle w:val="FontStyle14"/>
          <w:sz w:val="28"/>
          <w:szCs w:val="28"/>
          <w:lang w:val="kk-KZ"/>
        </w:rPr>
        <w:t>ә</w:t>
      </w:r>
      <w:r w:rsidRPr="002258D0">
        <w:rPr>
          <w:rStyle w:val="FontStyle14"/>
          <w:sz w:val="28"/>
          <w:szCs w:val="28"/>
          <w:lang w:val="be-BY"/>
        </w:rPr>
        <w:t>не зерзаттарды</w:t>
      </w:r>
      <w:r w:rsidRPr="002258D0">
        <w:rPr>
          <w:rStyle w:val="FontStyle14"/>
          <w:sz w:val="28"/>
          <w:szCs w:val="28"/>
          <w:lang w:val="kk-KZ"/>
        </w:rPr>
        <w:t>ң</w:t>
      </w:r>
      <w:r w:rsidRPr="002258D0">
        <w:rPr>
          <w:rStyle w:val="FontStyle14"/>
          <w:sz w:val="28"/>
          <w:szCs w:val="28"/>
          <w:lang w:val="be-BY"/>
        </w:rPr>
        <w:t xml:space="preserve"> </w:t>
      </w:r>
      <w:r w:rsidRPr="002258D0">
        <w:rPr>
          <w:rStyle w:val="FontStyle14"/>
          <w:sz w:val="28"/>
          <w:szCs w:val="28"/>
          <w:lang w:val="kk-KZ"/>
        </w:rPr>
        <w:t>құ</w:t>
      </w:r>
      <w:r w:rsidRPr="002258D0">
        <w:rPr>
          <w:rStyle w:val="FontStyle14"/>
          <w:sz w:val="28"/>
          <w:szCs w:val="28"/>
          <w:lang w:val="be-BY"/>
        </w:rPr>
        <w:t>рылысынь</w:t>
      </w:r>
      <w:r w:rsidRPr="002258D0">
        <w:rPr>
          <w:rStyle w:val="FontStyle14"/>
          <w:sz w:val="28"/>
          <w:szCs w:val="28"/>
          <w:lang w:val="kk-KZ"/>
        </w:rPr>
        <w:t>ң</w:t>
      </w:r>
      <w:r w:rsidRPr="002258D0">
        <w:rPr>
          <w:rStyle w:val="FontStyle14"/>
          <w:sz w:val="28"/>
          <w:szCs w:val="28"/>
          <w:lang w:val="be-BY"/>
        </w:rPr>
        <w:t xml:space="preserve"> экономикалы</w:t>
      </w:r>
      <w:r w:rsidRPr="002258D0">
        <w:rPr>
          <w:rStyle w:val="FontStyle14"/>
          <w:sz w:val="28"/>
          <w:szCs w:val="28"/>
          <w:lang w:val="kk-KZ"/>
        </w:rPr>
        <w:t>қ</w:t>
      </w:r>
      <w:r w:rsidRPr="002258D0">
        <w:rPr>
          <w:rStyle w:val="FontStyle14"/>
          <w:sz w:val="28"/>
          <w:szCs w:val="28"/>
          <w:lang w:val="be-BY"/>
        </w:rPr>
        <w:t xml:space="preserve"> т</w:t>
      </w:r>
      <w:r w:rsidRPr="002258D0">
        <w:rPr>
          <w:rStyle w:val="FontStyle14"/>
          <w:sz w:val="28"/>
          <w:szCs w:val="28"/>
          <w:lang w:val="kk-KZ"/>
        </w:rPr>
        <w:t>иі</w:t>
      </w:r>
      <w:r w:rsidRPr="002258D0">
        <w:rPr>
          <w:rStyle w:val="FontStyle14"/>
          <w:sz w:val="28"/>
          <w:szCs w:val="28"/>
          <w:lang w:val="be-BY"/>
        </w:rPr>
        <w:t>мд</w:t>
      </w:r>
      <w:r w:rsidRPr="002258D0">
        <w:rPr>
          <w:rStyle w:val="FontStyle14"/>
          <w:sz w:val="28"/>
          <w:szCs w:val="28"/>
          <w:lang w:val="kk-KZ"/>
        </w:rPr>
        <w:t>ілігін</w:t>
      </w:r>
      <w:r w:rsidRPr="002258D0">
        <w:rPr>
          <w:rStyle w:val="FontStyle14"/>
          <w:sz w:val="28"/>
          <w:szCs w:val="28"/>
          <w:lang w:val="be-BY"/>
        </w:rPr>
        <w:t xml:space="preserve">, </w:t>
      </w:r>
      <w:r w:rsidRPr="002258D0">
        <w:rPr>
          <w:rStyle w:val="FontStyle14"/>
          <w:sz w:val="28"/>
          <w:szCs w:val="28"/>
          <w:lang w:val="kk-KZ"/>
        </w:rPr>
        <w:t>қ</w:t>
      </w:r>
      <w:r w:rsidRPr="002258D0">
        <w:rPr>
          <w:rStyle w:val="FontStyle14"/>
          <w:sz w:val="28"/>
          <w:szCs w:val="28"/>
          <w:lang w:val="be-BY"/>
        </w:rPr>
        <w:t>амтамасызды</w:t>
      </w:r>
      <w:r w:rsidRPr="002258D0">
        <w:rPr>
          <w:rStyle w:val="FontStyle14"/>
          <w:sz w:val="28"/>
          <w:szCs w:val="28"/>
          <w:lang w:val="kk-KZ"/>
        </w:rPr>
        <w:t>ғ</w:t>
      </w:r>
      <w:r w:rsidRPr="002258D0">
        <w:rPr>
          <w:rStyle w:val="FontStyle14"/>
          <w:sz w:val="28"/>
          <w:szCs w:val="28"/>
          <w:lang w:val="be-BY"/>
        </w:rPr>
        <w:t>ын ескерет</w:t>
      </w:r>
      <w:r w:rsidRPr="002258D0">
        <w:rPr>
          <w:rStyle w:val="FontStyle14"/>
          <w:sz w:val="28"/>
          <w:szCs w:val="28"/>
          <w:lang w:val="kk-KZ"/>
        </w:rPr>
        <w:t>ін</w:t>
      </w:r>
      <w:r w:rsidRPr="002258D0">
        <w:rPr>
          <w:rStyle w:val="FontStyle14"/>
          <w:sz w:val="28"/>
          <w:szCs w:val="28"/>
          <w:lang w:val="be-BY"/>
        </w:rPr>
        <w:t xml:space="preserve"> ауыл шаруашылы</w:t>
      </w:r>
      <w:r w:rsidRPr="002258D0">
        <w:rPr>
          <w:rStyle w:val="FontStyle14"/>
          <w:sz w:val="28"/>
          <w:szCs w:val="28"/>
          <w:lang w:val="kk-KZ"/>
        </w:rPr>
        <w:t>қ</w:t>
      </w:r>
      <w:r w:rsidRPr="002258D0">
        <w:rPr>
          <w:rStyle w:val="FontStyle14"/>
          <w:sz w:val="28"/>
          <w:szCs w:val="28"/>
          <w:lang w:val="be-BY"/>
        </w:rPr>
        <w:t xml:space="preserve"> </w:t>
      </w:r>
      <w:r w:rsidRPr="002258D0">
        <w:rPr>
          <w:rStyle w:val="FontStyle14"/>
          <w:sz w:val="28"/>
          <w:szCs w:val="28"/>
          <w:lang w:val="kk-KZ"/>
        </w:rPr>
        <w:t>өндіріс</w:t>
      </w:r>
      <w:r w:rsidRPr="002258D0">
        <w:rPr>
          <w:rStyle w:val="FontStyle14"/>
          <w:sz w:val="28"/>
          <w:szCs w:val="28"/>
          <w:lang w:val="be-BY"/>
        </w:rPr>
        <w:t xml:space="preserve"> саласында на</w:t>
      </w:r>
      <w:r w:rsidRPr="002258D0">
        <w:rPr>
          <w:rStyle w:val="FontStyle14"/>
          <w:sz w:val="28"/>
          <w:szCs w:val="28"/>
          <w:lang w:val="kk-KZ"/>
        </w:rPr>
        <w:t>қ</w:t>
      </w:r>
      <w:r w:rsidRPr="002258D0">
        <w:rPr>
          <w:rStyle w:val="FontStyle14"/>
          <w:sz w:val="28"/>
          <w:szCs w:val="28"/>
          <w:lang w:val="be-BY"/>
        </w:rPr>
        <w:t>ты е</w:t>
      </w:r>
      <w:r w:rsidRPr="002258D0">
        <w:rPr>
          <w:rStyle w:val="FontStyle14"/>
          <w:sz w:val="28"/>
          <w:szCs w:val="28"/>
          <w:lang w:val="kk-KZ"/>
        </w:rPr>
        <w:t>с</w:t>
      </w:r>
      <w:r w:rsidRPr="002258D0">
        <w:rPr>
          <w:rStyle w:val="FontStyle14"/>
          <w:sz w:val="28"/>
          <w:szCs w:val="28"/>
          <w:lang w:val="be-BY"/>
        </w:rPr>
        <w:t>ептерд</w:t>
      </w:r>
      <w:r w:rsidRPr="002258D0">
        <w:rPr>
          <w:rStyle w:val="FontStyle14"/>
          <w:sz w:val="28"/>
          <w:szCs w:val="28"/>
          <w:lang w:val="kk-KZ"/>
        </w:rPr>
        <w:t>і</w:t>
      </w:r>
      <w:r w:rsidRPr="002258D0">
        <w:rPr>
          <w:rStyle w:val="FontStyle14"/>
          <w:sz w:val="28"/>
          <w:szCs w:val="28"/>
          <w:lang w:val="be-BY"/>
        </w:rPr>
        <w:t xml:space="preserve"> шешу </w:t>
      </w:r>
      <w:r w:rsidRPr="002258D0">
        <w:rPr>
          <w:rStyle w:val="FontStyle14"/>
          <w:sz w:val="28"/>
          <w:szCs w:val="28"/>
          <w:lang w:val="kk-KZ"/>
        </w:rPr>
        <w:t>ү</w:t>
      </w:r>
      <w:r w:rsidRPr="002258D0">
        <w:rPr>
          <w:rStyle w:val="FontStyle14"/>
          <w:sz w:val="28"/>
          <w:szCs w:val="28"/>
          <w:lang w:val="be-BY"/>
        </w:rPr>
        <w:t>ш</w:t>
      </w:r>
      <w:r w:rsidRPr="002258D0">
        <w:rPr>
          <w:rStyle w:val="FontStyle14"/>
          <w:sz w:val="28"/>
          <w:szCs w:val="28"/>
          <w:lang w:val="kk-KZ"/>
        </w:rPr>
        <w:t>ін</w:t>
      </w:r>
      <w:r w:rsidRPr="002258D0">
        <w:rPr>
          <w:rStyle w:val="FontStyle14"/>
          <w:sz w:val="28"/>
          <w:szCs w:val="28"/>
          <w:lang w:val="be-BY"/>
        </w:rPr>
        <w:t xml:space="preserve"> мелиорациядан б</w:t>
      </w:r>
      <w:r w:rsidRPr="002258D0">
        <w:rPr>
          <w:rStyle w:val="FontStyle14"/>
          <w:sz w:val="28"/>
          <w:szCs w:val="28"/>
          <w:lang w:val="kk-KZ"/>
        </w:rPr>
        <w:t>ілім</w:t>
      </w:r>
      <w:r w:rsidRPr="002258D0">
        <w:rPr>
          <w:rStyle w:val="FontStyle14"/>
          <w:sz w:val="28"/>
          <w:szCs w:val="28"/>
          <w:lang w:val="be-BY"/>
        </w:rPr>
        <w:t>д</w:t>
      </w:r>
      <w:r w:rsidRPr="002258D0">
        <w:rPr>
          <w:rStyle w:val="FontStyle14"/>
          <w:sz w:val="28"/>
          <w:szCs w:val="28"/>
          <w:lang w:val="kk-KZ"/>
        </w:rPr>
        <w:t>і</w:t>
      </w:r>
      <w:r w:rsidRPr="002258D0">
        <w:rPr>
          <w:rStyle w:val="FontStyle14"/>
          <w:sz w:val="28"/>
          <w:szCs w:val="28"/>
          <w:lang w:val="be-BY"/>
        </w:rPr>
        <w:t xml:space="preserve"> т</w:t>
      </w:r>
      <w:r w:rsidRPr="002258D0">
        <w:rPr>
          <w:rStyle w:val="FontStyle14"/>
          <w:sz w:val="28"/>
          <w:szCs w:val="28"/>
          <w:lang w:val="kk-KZ"/>
        </w:rPr>
        <w:t>ә</w:t>
      </w:r>
      <w:r w:rsidRPr="002258D0">
        <w:rPr>
          <w:rStyle w:val="FontStyle14"/>
          <w:sz w:val="28"/>
          <w:szCs w:val="28"/>
          <w:lang w:val="be-BY"/>
        </w:rPr>
        <w:t>ж</w:t>
      </w:r>
      <w:r w:rsidRPr="002258D0">
        <w:rPr>
          <w:rStyle w:val="FontStyle14"/>
          <w:sz w:val="28"/>
          <w:szCs w:val="28"/>
          <w:lang w:val="kk-KZ"/>
        </w:rPr>
        <w:t>і</w:t>
      </w:r>
      <w:r w:rsidRPr="002258D0">
        <w:rPr>
          <w:rStyle w:val="FontStyle14"/>
          <w:sz w:val="28"/>
          <w:szCs w:val="28"/>
          <w:lang w:val="be-BY"/>
        </w:rPr>
        <w:t>рибеде колдану</w:t>
      </w:r>
      <w:r w:rsidRPr="002258D0">
        <w:rPr>
          <w:rStyle w:val="FontStyle14"/>
          <w:sz w:val="28"/>
          <w:szCs w:val="28"/>
          <w:lang w:val="kk-KZ"/>
        </w:rPr>
        <w:t>ғ</w:t>
      </w:r>
      <w:r w:rsidRPr="002258D0">
        <w:rPr>
          <w:rStyle w:val="FontStyle14"/>
          <w:sz w:val="28"/>
          <w:szCs w:val="28"/>
          <w:lang w:val="be-BY"/>
        </w:rPr>
        <w:t>а ма</w:t>
      </w:r>
      <w:r w:rsidRPr="002258D0">
        <w:rPr>
          <w:rStyle w:val="FontStyle14"/>
          <w:sz w:val="28"/>
          <w:szCs w:val="28"/>
          <w:lang w:val="kk-KZ"/>
        </w:rPr>
        <w:t>ғ</w:t>
      </w:r>
      <w:r w:rsidRPr="002258D0">
        <w:rPr>
          <w:rStyle w:val="FontStyle14"/>
          <w:sz w:val="28"/>
          <w:szCs w:val="28"/>
          <w:lang w:val="be-BY"/>
        </w:rPr>
        <w:t>л</w:t>
      </w:r>
      <w:r w:rsidRPr="002258D0">
        <w:rPr>
          <w:rStyle w:val="FontStyle14"/>
          <w:sz w:val="28"/>
          <w:szCs w:val="28"/>
          <w:lang w:val="kk-KZ"/>
        </w:rPr>
        <w:t>ұ</w:t>
      </w:r>
      <w:r w:rsidRPr="002258D0">
        <w:rPr>
          <w:rStyle w:val="FontStyle14"/>
          <w:sz w:val="28"/>
          <w:szCs w:val="28"/>
          <w:lang w:val="be-BY"/>
        </w:rPr>
        <w:t>мат беру;</w:t>
      </w:r>
      <w:r w:rsidRPr="002258D0">
        <w:rPr>
          <w:rStyle w:val="FontStyle14"/>
          <w:sz w:val="28"/>
          <w:szCs w:val="28"/>
          <w:lang w:val="kk-KZ"/>
        </w:rPr>
        <w:t xml:space="preserve"> </w:t>
      </w:r>
    </w:p>
    <w:p w:rsidR="002258D0" w:rsidRPr="002258D0" w:rsidRDefault="002258D0" w:rsidP="002258D0">
      <w:pPr>
        <w:spacing w:after="0" w:line="240" w:lineRule="auto"/>
        <w:ind w:firstLine="567"/>
        <w:jc w:val="both"/>
        <w:rPr>
          <w:rFonts w:ascii="Times New Roman" w:hAnsi="Times New Roman"/>
          <w:sz w:val="28"/>
          <w:szCs w:val="28"/>
          <w:lang w:val="be-BY" w:eastAsia="ko-KR"/>
        </w:rPr>
      </w:pPr>
      <w:r w:rsidRPr="002258D0">
        <w:rPr>
          <w:rFonts w:ascii="Times New Roman" w:hAnsi="Times New Roman"/>
          <w:sz w:val="28"/>
          <w:szCs w:val="28"/>
          <w:lang w:val="kk-KZ"/>
        </w:rPr>
        <w:t xml:space="preserve">- </w:t>
      </w:r>
      <w:r w:rsidRPr="002258D0">
        <w:rPr>
          <w:rFonts w:ascii="Times New Roman" w:hAnsi="Times New Roman"/>
          <w:sz w:val="28"/>
          <w:szCs w:val="28"/>
          <w:lang w:val="be-BY" w:eastAsia="ko-KR"/>
        </w:rPr>
        <w:t>суару жөнінде жалпы мағлұматтар және суландыру жүйелері, ауыл шаруашылық дақылдарының суару тәртібі, суару түрлері және суару технологиясы, суландыру желісі, мелиорацияның түрлері, суармалы жерлердегі тұздану мен сортаңдалудан қорғану шаралары, топырақ эрозиясы, қоршаған ортаны және табиғатты қорғау мәселелері қарастыру</w:t>
      </w:r>
      <w:r>
        <w:rPr>
          <w:rFonts w:ascii="Times New Roman" w:hAnsi="Times New Roman"/>
          <w:sz w:val="28"/>
          <w:szCs w:val="28"/>
          <w:lang w:val="be-BY" w:eastAsia="ko-KR"/>
        </w:rPr>
        <w:t>.</w:t>
      </w:r>
    </w:p>
    <w:p w:rsidR="002258D0" w:rsidRDefault="00605FEC" w:rsidP="00CE2853">
      <w:pPr>
        <w:ind w:firstLine="584"/>
        <w:rPr>
          <w:rFonts w:ascii="Times New Roman" w:hAnsi="Times New Roman"/>
          <w:b/>
          <w:sz w:val="28"/>
          <w:szCs w:val="28"/>
          <w:lang w:val="kk-KZ" w:eastAsia="ko-KR"/>
        </w:rPr>
      </w:pPr>
      <w:r>
        <w:rPr>
          <w:rFonts w:ascii="Times New Roman" w:hAnsi="Times New Roman"/>
          <w:sz w:val="24"/>
          <w:lang w:val="kk-KZ"/>
        </w:rPr>
        <w:br w:type="page"/>
      </w:r>
      <w:r w:rsidR="00CB3F12" w:rsidRPr="007F6BAB">
        <w:rPr>
          <w:rFonts w:ascii="Times New Roman" w:hAnsi="Times New Roman"/>
          <w:b/>
          <w:sz w:val="28"/>
          <w:szCs w:val="28"/>
          <w:lang w:val="kk-KZ"/>
        </w:rPr>
        <w:lastRenderedPageBreak/>
        <w:t xml:space="preserve">I </w:t>
      </w:r>
      <w:r w:rsidR="00722E09">
        <w:rPr>
          <w:rFonts w:ascii="Times New Roman" w:hAnsi="Times New Roman"/>
          <w:b/>
          <w:sz w:val="28"/>
          <w:szCs w:val="28"/>
          <w:lang w:val="kk-KZ"/>
        </w:rPr>
        <w:t>ТАРАУ</w:t>
      </w:r>
      <w:r w:rsidR="00CB3F12" w:rsidRPr="007F6BAB">
        <w:rPr>
          <w:rFonts w:ascii="Times New Roman" w:hAnsi="Times New Roman"/>
          <w:b/>
          <w:sz w:val="28"/>
          <w:szCs w:val="28"/>
          <w:lang w:val="kk-KZ"/>
        </w:rPr>
        <w:t xml:space="preserve">. </w:t>
      </w:r>
      <w:r w:rsidR="00CB3F12">
        <w:rPr>
          <w:rFonts w:ascii="Times New Roman" w:hAnsi="Times New Roman"/>
          <w:b/>
          <w:sz w:val="28"/>
          <w:szCs w:val="28"/>
          <w:lang w:val="kk-KZ" w:eastAsia="ko-KR"/>
        </w:rPr>
        <w:t>СУҒАРУ МЕЛИОРАЦИЯСЫ</w:t>
      </w:r>
    </w:p>
    <w:p w:rsidR="00A53A15" w:rsidRDefault="00A53A15" w:rsidP="00BF5905">
      <w:pPr>
        <w:autoSpaceDE w:val="0"/>
        <w:autoSpaceDN w:val="0"/>
        <w:adjustRightInd w:val="0"/>
        <w:spacing w:after="0" w:line="240" w:lineRule="auto"/>
        <w:ind w:left="0" w:firstLine="567"/>
        <w:jc w:val="both"/>
        <w:rPr>
          <w:rFonts w:ascii="Times New Roman" w:hAnsi="Times New Roman"/>
          <w:sz w:val="28"/>
          <w:szCs w:val="28"/>
          <w:lang w:val="kk-KZ"/>
        </w:rPr>
      </w:pPr>
    </w:p>
    <w:p w:rsidR="00A53A15" w:rsidRPr="00562D8B" w:rsidRDefault="00A53A15" w:rsidP="00BF5905">
      <w:pPr>
        <w:autoSpaceDE w:val="0"/>
        <w:autoSpaceDN w:val="0"/>
        <w:adjustRightInd w:val="0"/>
        <w:spacing w:after="0" w:line="240" w:lineRule="auto"/>
        <w:ind w:left="0" w:firstLine="567"/>
        <w:jc w:val="both"/>
        <w:rPr>
          <w:rFonts w:ascii="Times New Roman" w:hAnsi="Times New Roman"/>
          <w:b/>
          <w:sz w:val="28"/>
          <w:szCs w:val="28"/>
          <w:lang w:val="kk-KZ" w:eastAsia="ko-KR"/>
        </w:rPr>
      </w:pPr>
      <w:r w:rsidRPr="00562D8B">
        <w:rPr>
          <w:rFonts w:ascii="Times New Roman" w:hAnsi="Times New Roman"/>
          <w:b/>
          <w:sz w:val="28"/>
          <w:szCs w:val="28"/>
          <w:lang w:val="kk-KZ"/>
        </w:rPr>
        <w:t xml:space="preserve">1 </w:t>
      </w:r>
      <w:r w:rsidRPr="00562D8B">
        <w:rPr>
          <w:rFonts w:ascii="Times New Roman" w:hAnsi="Times New Roman"/>
          <w:b/>
          <w:sz w:val="28"/>
          <w:szCs w:val="28"/>
          <w:lang w:val="kk-KZ" w:eastAsia="ko-KR"/>
        </w:rPr>
        <w:t>Суарудың түрлері, табиғат жағдайына әсері. Суландыру жүйесі және оның элементтері</w:t>
      </w:r>
    </w:p>
    <w:p w:rsidR="00A53A15" w:rsidRDefault="00A53A15" w:rsidP="00BF5905">
      <w:pPr>
        <w:autoSpaceDE w:val="0"/>
        <w:autoSpaceDN w:val="0"/>
        <w:adjustRightInd w:val="0"/>
        <w:spacing w:after="0" w:line="240" w:lineRule="auto"/>
        <w:ind w:left="0" w:firstLine="567"/>
        <w:jc w:val="both"/>
        <w:rPr>
          <w:rFonts w:ascii="Times New Roman" w:hAnsi="Times New Roman"/>
          <w:sz w:val="28"/>
          <w:szCs w:val="28"/>
          <w:lang w:val="kk-KZ" w:eastAsia="ko-KR"/>
        </w:rPr>
      </w:pPr>
    </w:p>
    <w:p w:rsidR="00A53A15" w:rsidRPr="00E13740" w:rsidRDefault="00A53A15" w:rsidP="00E13740">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E13740">
        <w:rPr>
          <w:rFonts w:ascii="Times New Roman" w:hAnsi="Times New Roman"/>
          <w:noProof/>
          <w:color w:val="000000"/>
          <w:sz w:val="28"/>
          <w:szCs w:val="28"/>
          <w:lang w:val="kk-KZ"/>
        </w:rPr>
        <w:t>Азия құрлығында орналасқан, ауданы 271,2 млн. гектар Қазақстан секілді егемен елдін ауа-райы және онда кездесетін топырақтың агрохимиялық және химиялық құрамы ауыл шаруашылығын дамытуға қолайлы. Бірақ, осыншама жердің ауыл шаруашылығында пайдалануға жарайтыны ауданы 57,5 млн.гектар. Оның 32,7 млн.гектары жалпы пайдалануға, ал 19,4 млн. гектары күрделі жақсарту мен реттеу жұмыстарын өткізгеннен кейін ғана суғармалы егістікке пайдалануға болатындығы дәлелденіп отыр. Осы жерлердің 22 млн. гектарын астықты алқап алып жатқанын ескерсек, болашақта бұл аймақтардың, экологиялық жағдайларының өте тез өзгеріп кетуі және бүгінде біртіндеп жарамсыздануы барлық мамандарды ойландырып отыр.</w:t>
      </w:r>
    </w:p>
    <w:p w:rsidR="00A53A15" w:rsidRPr="00E13740" w:rsidRDefault="00A53A15" w:rsidP="00E1374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Кешегі күні табиғатты бағындырып, оның бермейтінін тартып аламыз деген бұрынғы Кеңес Одағының аграрлық саясатының, немесе "Арал теңізі табиғаттың қателесуінен пайда болған, оны құрғатып сол қателікті жөндейміз және оның орнын егістік алқапқа айналдырамыз" деген ұрандардың кейбір ғалымдардың негізсіз айтылған пікірлерінің адамзат баласының тұрмыстық мүддесіне қарсы келетінін 75 жылдың ішінде ешкімнің де сын көзбен қарап, батыл шешім айтуына әкімшілік басқару заманы мүмкіншілік бермеген.</w:t>
      </w:r>
    </w:p>
    <w:p w:rsidR="00A53A15" w:rsidRPr="00E13740" w:rsidRDefault="00A53A15" w:rsidP="00E1374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Қазақстанның табиғи жағдайындағы дәнді дақылдарды өсіруге, оның ыңғайлы қолайлы болуына қарамастан, 1890-1915 жылдар аралығында, суғармалы егіншілік Сырдария және Арыс өзенінің бойындағы сұр топырақты құнарлы жерлерде ғана дамыған болатын. Оның суғармалы жерлердің ауданы бұл жылдары 669,6 мың гектарға жеткен еді. Бірақ 1915-1927 жылдар аралығындағы қазан төңкерісінің салдарынан, біраз суғару жүйелері істен шығып, суғармалы егіншіліктің ауданы 460,0 мың гектарға дейін кеміген. 1928-1940 жылдар аралығында суғармалы егіншіліктің Қазақстанның оңтүстік аудандарында өте тез дамығандығы соншалық өзендердің табиғи су қоры суғармалы егіншілікті сумен толық қамтамасыз етуге мүмкіншілігі жетпей қалған. Соңынан, 1940-1965 жылдар аралығында, Қазақстанның кең байтақ жерінің суғармалы егіншілікпен айналыспаған аудандары қалмаған.</w:t>
      </w:r>
    </w:p>
    <w:p w:rsidR="00A53A15" w:rsidRPr="00E13740" w:rsidRDefault="00A53A15" w:rsidP="00E13740">
      <w:pPr>
        <w:autoSpaceDE w:val="0"/>
        <w:autoSpaceDN w:val="0"/>
        <w:adjustRightInd w:val="0"/>
        <w:spacing w:after="0" w:line="240" w:lineRule="auto"/>
        <w:ind w:left="0" w:firstLine="567"/>
        <w:jc w:val="both"/>
        <w:rPr>
          <w:rFonts w:ascii="Times New Roman" w:hAnsi="Times New Roman"/>
          <w:b/>
          <w:sz w:val="28"/>
          <w:szCs w:val="28"/>
          <w:lang w:val="kk-KZ" w:eastAsia="ko-KR"/>
        </w:rPr>
      </w:pPr>
      <w:r w:rsidRPr="00E13740">
        <w:rPr>
          <w:rFonts w:ascii="Times New Roman" w:hAnsi="Times New Roman"/>
          <w:noProof/>
          <w:color w:val="000000"/>
          <w:sz w:val="28"/>
          <w:szCs w:val="28"/>
          <w:lang w:val="kk-KZ"/>
        </w:rPr>
        <w:t xml:space="preserve">Екінші рет тұздануға бейім жерлерді суғармалаудың салдарынан жер асты суларының табиғи түрде қалыптасқан тәртібі бұзылып, су мен тұз алмасудың бағыттары өзгере бастаған. Қазан төнкерісінен кейінгі 75 жыл ішінде   пайдалануға   берілген   суғармалау   жүйелеріне   талдау   жасайтын болсақ Қазақстандағы суғармалы егіншілік негізінен жер асты суларының ағуы қамтамасыз етілмеген, соның әсерінен тұздың қордаланып жиналуы болатын аймақтарда орналасып дамығанын байқауға </w:t>
      </w:r>
      <w:r w:rsidRPr="00E13740">
        <w:rPr>
          <w:rFonts w:ascii="Times New Roman" w:hAnsi="Times New Roman"/>
          <w:noProof/>
          <w:color w:val="000000"/>
          <w:sz w:val="28"/>
          <w:szCs w:val="28"/>
          <w:lang w:val="kk-KZ"/>
        </w:rPr>
        <w:lastRenderedPageBreak/>
        <w:t>болады. Осы аймақтардың жерлері жер асты суларын жинап, буландырып, буланудың нәтижесінде пайда болған тұзды қордалап жинайтын табиғи астау ролін атқарады. Көрсетілген уақыт ішінде жер асты және өзен суларының химиялық құрамы өзгеріп кетті. Бұған бұрыңғы Кеңес Одағының ауыл шаруашылығын дамыту саясаты мен әкімшілік басқару әдісі де үлкен әсерін тигізді. Осы кезеңде Қазақстанның территориясында жалпы ұзындығы 4611 километр шақырым, өтімі секундына 1,5 және 270 текше метр келетін суғару жүйелері, жалпы көлемі 90,7 текше шақырым келетін су қоймалары салынып, суғармалы егіншіліктің ауданы 1476 мың гектарға өсті.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Ауыл шаруашылық дақылдарынан мол және тұрақты өнім алу үшін егіс белгілі тәртіпте қолдан сұрыпталып, топырақ ылғалдылығы қажетті мөлшерге дейін жеткізілуге тиісті. Ал суды егіс алқабына жіберу үшін арнаулы суару жүйелері жасалады.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Техникалық және дәнді дақылдарды, мал азықтық шөптерді, көкөністі және басқаларын суарудың шаруашылықтық маңызы бар.</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Шөл және шөлейт аймақтарда ауыл шаруашылығын одан әрі дамыту тек суармалы егістер ұйымдастыру негізінде ғана мүмкін болады. Ал қуаңшылық аудандарда жер суару жұмысын тиімді пайдаланудың арқасында оларды гүлденген аймаққа айналдырып, елімізде мақта, күріш, жеміс және тағы басқа ауыл шаруашылық дақылдарының мол өнімін алуға мүмкіншілік туады.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Ал енді далаңқы аудандарда жауын-шашынның жеткіліксіз және жыл бойы өте құбылмалы болуының салдарынан ауыл шаруашылық дақылдарының енімі тұрақсыз болады. Сондықтан, бұл аймақтарда жыл сайын дәнді, техникалық және мал азығы дақылдары мен кекөністің мол өнімін тек суару жұмыстарын дұрыс ұйымдастыру негізінде алуға болады.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Егісті суару еліміздің тек оңтүстік топырақ дымқылдығы құбылмалы аудандарында ғана тиімді болып қоймай, сондай-ақ дымқылдығы артық аймақтарда да өте тиімді.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Суарылған егістердің өнімділігі, суарылмаған жермен салыстырғанда, 3...5 есе, кейде одан да жоғары болады. Қазіргі уақытта бүкіл дүние жүзінде 265 млн гектар жер суарылып, оның өнімімен барлық жер шарының жартысынан артық халқы қамтамасыз етіледі.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Суарудың түрлері. Жер суару топырақты дымқылдандыру, тыңайту және арнаулы суару болып үш түрге бөлінеді: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Топырақта қажетті су және ауа режимін жасау үшін суарудың дымқылдандыру түрі пайдаланылады. Суарудың бұл түрі дүние жүзінде де өте көп тараған негізгі түрі болып саналады және өсімдіктердің өсіп-өну дәуірімен оның кейбір кезеңдерінде судың керекті мөлшерімен қамтамасыз етілмеген шақтарында жүргізіледі.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Суарудың бұл түрі өзінше жүйелі (тұрақты) және бір дүркін ғана суару болып екіге бөлінеді.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lastRenderedPageBreak/>
        <w:t>Шаруашылық жағдайында суарудың жүйелі түрін пайдаланғанда топырақ қажетті мөлшерде және керекті мезгілде дымқылданады.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 көздерінен су суару жүйелеріне өздігінен ағатын болғанда өздігінен ағызып суару, оған керісінше, механикалық әдіспен жіберілсе, онда механикалық суару деп аталады.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Жоғарыда көрсетілгендей, біздің елімізде судың өздігінен ағуына негізделген жүйелі суару түрі көп тараған және оның ең негізгі түрі болып саналады.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Ал енді жерді бір дүркін ғана суару үшін су алақаға бір-ақ рет жайылады. Алаңға жазғытұрым пайда болатын қар суы жабылған жағдайда ол көлтабанды суарма деп аталады. Ал енді алаңға каналдар арқылы кектемгі тасқын сулары жайылса оны тасқын сумен суару деп атайды. Көлтабанды суарма әсіресе Қазақстанда, Ресей және Украинада қеңінен тараған.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Суарудың топырақты тыңайту үшін қолданылатын түрін ұйымдастырғанда тыңайтқыштар сумен бірге топыраққа ерітілген күйінде таратылып, оның дымқылдану қабатына сіңеді. Суарудың бұл түріне қалалар мен өнеркәсіп орындарының сарқынды суларын және құрамында асылған топырағы мол тасқын суларын пайдалану жатады.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Арнаулы суарудың түріне топырақты тазарту, жылыту және т. б. мақсаттармен жүргізілетін суару жұмыстары жатады. Суарудың топырақты тазарту үшін қолданылатын түрі оның құрамындағы артық тұздарды шаю және өсімдіктерге зиянкес жәндіктерді құрту үшін ұйымдастырылады. Мысалы, тышқандарды, май қоңызының личинкаларын, филлоксерлерді (өсімдік биті) жою үшін алқап бетіне су жайылады.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Топырақты жылыту үшін суарғанда, оны өзінен жылырақ сумен суарып жылытудың арқасында өсімдіктердің өсіп-өну дәуірі ұзартылады. Суарудың бұл түрі шаруашылық; жағдайында қазіргі уақытта аса көп тарамаған.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Суарудың тәсілдері. Суды топыраққа енгізу тәсіліне қарай жер суару үш түрге бөлінеді: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 xml:space="preserve">1. </w:t>
      </w:r>
      <w:r w:rsidRPr="00E13740">
        <w:rPr>
          <w:rFonts w:ascii="Times New Roman" w:hAnsi="Times New Roman"/>
          <w:iCs/>
          <w:noProof/>
          <w:color w:val="000000"/>
          <w:sz w:val="28"/>
          <w:szCs w:val="28"/>
          <w:lang w:val="kk-KZ"/>
        </w:rPr>
        <w:t xml:space="preserve">Беткейлеп, немесе беткі жағынан суару тәсілі. </w:t>
      </w:r>
      <w:r w:rsidRPr="00E13740">
        <w:rPr>
          <w:rFonts w:ascii="Times New Roman" w:hAnsi="Times New Roman"/>
          <w:noProof/>
          <w:color w:val="000000"/>
          <w:sz w:val="28"/>
          <w:szCs w:val="28"/>
          <w:lang w:val="kk-KZ"/>
        </w:rPr>
        <w:t>Бұл әдісті қолданғанда су топырақ бетіне суару бороздалары, алқаптары және атыздары арқылы таратылады. Бұл әдіс біздің елімізде кеңінен тараған.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 xml:space="preserve">2. </w:t>
      </w:r>
      <w:r w:rsidRPr="00E13740">
        <w:rPr>
          <w:rFonts w:ascii="Times New Roman" w:hAnsi="Times New Roman"/>
          <w:iCs/>
          <w:noProof/>
          <w:color w:val="000000"/>
          <w:sz w:val="28"/>
          <w:szCs w:val="28"/>
          <w:lang w:val="kk-KZ"/>
        </w:rPr>
        <w:t xml:space="preserve">Жаңбырлатып суару тәсілі. </w:t>
      </w:r>
      <w:r w:rsidRPr="00E13740">
        <w:rPr>
          <w:rFonts w:ascii="Times New Roman" w:hAnsi="Times New Roman"/>
          <w:noProof/>
          <w:color w:val="000000"/>
          <w:sz w:val="28"/>
          <w:szCs w:val="28"/>
          <w:lang w:val="kk-KZ"/>
        </w:rPr>
        <w:t>Бұл әдісті қолданғанда жаң-бырлатқыш аппараттар арқылы су жоғары шашыратылып, онда тамшыларға бөлініп жер бетіне табиғи жауын тәрізді жауып, ауаның жер бетіне жақын қабатын, өсімдіктерді және топырақты ылғалдандырады. Қазіргі уақытта суарудың бұл әдісі шаруашылықтарда өте көп тараған.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 xml:space="preserve">3. </w:t>
      </w:r>
      <w:r w:rsidRPr="00E13740">
        <w:rPr>
          <w:rFonts w:ascii="Times New Roman" w:hAnsi="Times New Roman"/>
          <w:iCs/>
          <w:noProof/>
          <w:color w:val="000000"/>
          <w:sz w:val="28"/>
          <w:szCs w:val="28"/>
          <w:lang w:val="kk-KZ"/>
        </w:rPr>
        <w:t xml:space="preserve">Егісті астықғы жағынан суару </w:t>
      </w:r>
      <w:r w:rsidRPr="00E13740">
        <w:rPr>
          <w:rFonts w:ascii="Times New Roman" w:hAnsi="Times New Roman"/>
          <w:noProof/>
          <w:color w:val="000000"/>
          <w:sz w:val="28"/>
          <w:szCs w:val="28"/>
          <w:lang w:val="kk-KZ"/>
        </w:rPr>
        <w:t xml:space="preserve">әдісін қолдану үшін су топырақтың жыртылатын қабатының астыңғы қыртысына енгізіледі. Бұл әдіс әзірше көп тарамаған және қазіргі уақытта толық жетілдіру сатысы үстінде. </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lastRenderedPageBreak/>
        <w:t>Суарудың топыраққа тигізетін ықпалы. Суару микроклиматқа, сондай-ақ топырақ қабатында болатын физикалық, химиялық, биохимиялық және биологиялық процестерге өте күрделі және әр түрлі ықпал тигізеді.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Суарудын, топырақтың физика-химиялық қасиеттеріне тигізетін ықпалы ете күрделі: топырақтық дымқылдығын, температурасын, жылу сыйымдылығын, механикалық құрамын, борпылдақтылығын, құрылымын, су өткізгіштігін, ылғал сыйымдылығын, топырақ бөлшектерінің тіркесу күшін, әр қабатындағы химиялық элементтер мен қосындылардың мөлшерін және бөлінуін, жер асты суларының деңгейін, минералдығын өзгертеді.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lang w:val="kk-KZ"/>
        </w:rPr>
        <w:t xml:space="preserve">Құрғақ топырақтың жылу сыйымдылығы сумен салыстырғанда бірсыпыра кем болады. </w:t>
      </w:r>
      <w:r w:rsidRPr="00E13740">
        <w:rPr>
          <w:rFonts w:ascii="Times New Roman" w:hAnsi="Times New Roman"/>
          <w:noProof/>
          <w:color w:val="000000"/>
          <w:sz w:val="28"/>
          <w:szCs w:val="28"/>
        </w:rPr>
        <w:t>Жаздың ыстық айларында су ауа мен то пырақтан суығырақ болады. Оған керісінше, жазғыт</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рым және күзді күндері су ауа мен топырақтан жылы болады. Ал дымқылды топырақ,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рғақ топырақпен салыстырғанда күндіз жылулықты көбірек сіңіріп, ал түнде ауаның жер бетіне жақын жатқан қабатының ылғалдануының салдарынан жылылықты кемірек таратады. Осыған байланысты жазды күндері дымқылды топырақ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рғақ топырақпен салыстырғанда суығырақ, ал суық айларда жылырақ болады. Дымқылданған топырақтың бөлшектерінің тіркесу күшінің кемуімен бірге, сазды және саздақ топырақтардың беріктілігі кемиді, ал б</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ған керісінше, дымқылданған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мды топырақ қатая түседі. Бетіне су жайылған топырақтың түйіртпектері ыдырап, тіпті жойылып та кетеді.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рғағаннан кейін сазды топырақтардың бетіне қатты қабықтар пайда болып, оларды мезгілінде қопсыту қажет болады.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Суаруға пайдаланатын судың құрамында кездесетін асылмалы таспалардың топырақ бетіне шөгілуінің және тереңгі қабатына өтіп кетуінің салдарынан оның механикалық құрамы өзгереді. Мысалы, Бұхарада ғасырлар бойы жер суарудың салдарынан таспа топырақтың тереңдігі 3,5...5 метр, ал Хорезмде—7 метрге жеткенін тәжірибе дәлелдеп отыр. Сөйтіп, бұл аймақтарда жерді ғасырлар бойы суарудың салдарынан жаңадан мәдениетті суару топырағы пайда болған.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Суаруға пайдаланылатын судың бойында ерітілген минералдық және органикалық қоспалар болады. Суаруға пайдаланылатын ыза суының минералдығы жоғары болады да, өзен суларының минералдығы кемірек болады. Топыраққа сумен бірге кіретін азот, калий және фосфор қышқылы ондағы керекті заттардың қорын молайтады.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Сонымен қатар суаруға пайдаланылатын су топырақ бойында кездесетін химиялық қоспаларды жақсы еріткіш болып саналады. Сондықтан жеңіл еритін калий, азот және басқа т</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здар сумен бірге топырақтың жоғарғы қабатынан төменгі қабатына ауысады. Ал суару нормасының мөлшері өте жоғары болған және топырақты шайып суарғанда олар топырақтың өсімдіктердің тамыры орналасқан негіз</w:t>
      </w:r>
      <w:r w:rsidRPr="00E13740">
        <w:rPr>
          <w:rFonts w:ascii="Times New Roman" w:hAnsi="Times New Roman"/>
          <w:noProof/>
          <w:color w:val="000000"/>
          <w:sz w:val="28"/>
          <w:szCs w:val="28"/>
          <w:lang w:val="kk-KZ"/>
        </w:rPr>
        <w:t>г</w:t>
      </w:r>
      <w:r w:rsidRPr="00E13740">
        <w:rPr>
          <w:rFonts w:ascii="Times New Roman" w:hAnsi="Times New Roman"/>
          <w:noProof/>
          <w:color w:val="000000"/>
          <w:sz w:val="28"/>
          <w:szCs w:val="28"/>
        </w:rPr>
        <w:t xml:space="preserve">і қабаттарынан төмен өтіп кетіп, топырақтың сапасы төмендейді. Дегенмен, пайдалы тұздармен бірге зиянды тұздары да шайылып кетіп, топырақтың </w:t>
      </w:r>
      <w:r w:rsidRPr="00E13740">
        <w:rPr>
          <w:rFonts w:ascii="Times New Roman" w:hAnsi="Times New Roman"/>
          <w:noProof/>
          <w:color w:val="000000"/>
          <w:sz w:val="28"/>
          <w:szCs w:val="28"/>
        </w:rPr>
        <w:lastRenderedPageBreak/>
        <w:t>сапасы жақсарады. Кезекті суару аралығында су өзінің құрамындағы ерітінді тұздармен бірге топырақтық қыл түтіктері арқылы жоғары көтеріліп буланады да, ол тұздар топырақтың жоғарғы қабатында қалып қояды. Сөйтіп, өсімдіктердің өсу дәуірі кезінде жүргізілетін суару жұмыстары су мен минералды тұздардың үнемі қозғалыста болуына себебін тигізеді. Осының салдарынан уақ топырақпен тұздар төменгі қабатқа түсуімен бірге ерітінділерден ажырап, су мен ауаны өте аз өткізетін қатты қабат жасайды. Осындай нығыздалған лайлы қабат суарылатын жеңіл топырақтардың 120...300 см тереңдігінде, ал ауыр топырақтардың 45... 120 см тереңдігінде кездеседі. Осы қабаттан өсімдік тамырлары төмен өте алмайды және суарған кезде топырақтың одан төмен жатқан қабатын дымқылдандыру қиындап, жоғары жатқан қабатының дымқылдығы мөлшерден артып кетеді.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Топырақтың төменгі қабатынан судың қайтуы қамтамасыз етілмеген жағдайда жерді мол суарғанда ыза судың деңгейі көтеріліп, суармалы жерді</w:t>
      </w:r>
      <w:r w:rsidRPr="00E13740">
        <w:rPr>
          <w:rFonts w:ascii="Times New Roman" w:hAnsi="Times New Roman"/>
          <w:noProof/>
          <w:color w:val="000000"/>
          <w:sz w:val="28"/>
          <w:szCs w:val="28"/>
          <w:lang w:val="kk-KZ"/>
        </w:rPr>
        <w:t>ң</w:t>
      </w:r>
      <w:r w:rsidRPr="00E13740">
        <w:rPr>
          <w:rFonts w:ascii="Times New Roman" w:hAnsi="Times New Roman"/>
          <w:noProof/>
          <w:color w:val="000000"/>
          <w:sz w:val="28"/>
          <w:szCs w:val="28"/>
        </w:rPr>
        <w:t xml:space="preserve"> батпақтанып кету қаупі туады. Сондай-ақ ыза судың құрамындағы тұздар зиянды болған жағдайда судын жер бетінен көп мөлшерде булануының салдарынан оның жоғарғы қабатында тұздар шөгіліп, топырақ қайтадан сорланып, ауыл шаруашылық дақылдарын өсіруге жарамсыз болып қалуы мүмкін.</w:t>
      </w:r>
    </w:p>
    <w:p w:rsidR="00A53A15" w:rsidRPr="00E13740" w:rsidRDefault="00A53A15" w:rsidP="00E13740">
      <w:pPr>
        <w:autoSpaceDE w:val="0"/>
        <w:autoSpaceDN w:val="0"/>
        <w:adjustRightInd w:val="0"/>
        <w:spacing w:after="0" w:line="240" w:lineRule="auto"/>
        <w:ind w:left="0" w:firstLine="567"/>
        <w:jc w:val="both"/>
        <w:rPr>
          <w:rFonts w:ascii="Times New Roman" w:hAnsi="Times New Roman"/>
          <w:sz w:val="28"/>
          <w:szCs w:val="28"/>
          <w:lang w:val="kk-KZ"/>
        </w:rPr>
      </w:pPr>
      <w:r w:rsidRPr="00E13740">
        <w:rPr>
          <w:rFonts w:ascii="Times New Roman" w:hAnsi="Times New Roman"/>
          <w:noProof/>
          <w:color w:val="000000"/>
          <w:sz w:val="28"/>
          <w:szCs w:val="28"/>
        </w:rPr>
        <w:t>Жер суару топырақтағы микробиологиялық процестерге пайдалы ықпалын тигізеді. Ол анаэробтық микробтардың әрекетін жылдамдатып, өсімдік қалдықтарының минералдануын бәсеңдетеді және қарашіріктердің жиналуына ықпалын тигізіп, нитрификациялық процестерді күшейтеді. Дегенмен, дымқылдылығының белгілі мөлшерден артып кетуі оның жоғарғы қабаттарында нитраттарды азайтады. Жер суару жауын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рттарының өсіп-өнуіне қолайлы ықпалын тигізіп, топырақ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рылысын жақсартады.</w:t>
      </w:r>
    </w:p>
    <w:p w:rsidR="00AD1BF0" w:rsidRDefault="00AD1BF0" w:rsidP="00E13740">
      <w:pPr>
        <w:spacing w:after="0" w:line="240" w:lineRule="auto"/>
        <w:jc w:val="both"/>
        <w:rPr>
          <w:rFonts w:ascii="Times New Roman" w:hAnsi="Times New Roman"/>
          <w:sz w:val="28"/>
          <w:szCs w:val="28"/>
          <w:lang w:val="kk-KZ"/>
        </w:rPr>
      </w:pPr>
    </w:p>
    <w:p w:rsidR="00AD1BF0" w:rsidRDefault="00AD1BF0" w:rsidP="00E13740">
      <w:pPr>
        <w:spacing w:after="0" w:line="240" w:lineRule="auto"/>
        <w:jc w:val="both"/>
        <w:rPr>
          <w:rFonts w:ascii="Times New Roman" w:hAnsi="Times New Roman"/>
          <w:sz w:val="28"/>
          <w:szCs w:val="28"/>
          <w:lang w:val="kk-KZ"/>
        </w:rPr>
      </w:pPr>
    </w:p>
    <w:p w:rsidR="00A53A15" w:rsidRPr="00AD1BF0" w:rsidRDefault="00A53A15" w:rsidP="00AD1BF0">
      <w:pPr>
        <w:spacing w:after="0" w:line="240" w:lineRule="auto"/>
        <w:ind w:firstLine="584"/>
        <w:jc w:val="both"/>
        <w:rPr>
          <w:rFonts w:ascii="Times New Roman" w:hAnsi="Times New Roman"/>
          <w:b/>
          <w:sz w:val="28"/>
          <w:szCs w:val="28"/>
          <w:lang w:val="kk-KZ"/>
        </w:rPr>
      </w:pPr>
      <w:r w:rsidRPr="00AD1BF0">
        <w:rPr>
          <w:rFonts w:ascii="Times New Roman" w:hAnsi="Times New Roman"/>
          <w:b/>
          <w:sz w:val="28"/>
          <w:szCs w:val="28"/>
          <w:lang w:val="kk-KZ"/>
        </w:rPr>
        <w:t xml:space="preserve">1.1 </w:t>
      </w:r>
      <w:r w:rsidRPr="00AD1BF0">
        <w:rPr>
          <w:rFonts w:ascii="Times New Roman" w:hAnsi="Times New Roman"/>
          <w:b/>
          <w:bCs/>
          <w:noProof/>
          <w:color w:val="000000"/>
          <w:sz w:val="28"/>
          <w:szCs w:val="28"/>
          <w:lang w:val="kk-KZ"/>
        </w:rPr>
        <w:t>Суарудың микроклиматқа және өсімдіктерге тигізетін ықпалы</w:t>
      </w:r>
      <w:r w:rsidRPr="00AD1BF0">
        <w:rPr>
          <w:rFonts w:ascii="Times New Roman" w:hAnsi="Times New Roman"/>
          <w:b/>
          <w:sz w:val="28"/>
          <w:szCs w:val="28"/>
          <w:lang w:val="kk-KZ"/>
        </w:rPr>
        <w:t xml:space="preserve"> </w:t>
      </w:r>
    </w:p>
    <w:p w:rsidR="00AD1BF0" w:rsidRPr="00E13740" w:rsidRDefault="00AD1BF0" w:rsidP="00AD1BF0">
      <w:pPr>
        <w:spacing w:after="0" w:line="240" w:lineRule="auto"/>
        <w:ind w:firstLine="584"/>
        <w:jc w:val="both"/>
        <w:rPr>
          <w:rFonts w:ascii="Times New Roman" w:hAnsi="Times New Roman"/>
          <w:sz w:val="28"/>
          <w:szCs w:val="28"/>
          <w:lang w:val="kk-KZ"/>
        </w:rPr>
      </w:pP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Жер суару ауаның жер бетіне жақын жатқан қабатының микроклиматына қолайлы ықпалын тигізеді.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Күндіз ол ауаның максималды температурасын кемітіп (0,5 м биіктікте айырмашылығы 6°С жетеді), ал түнде минималды температураны жоғарылатады (айырмашылығы 3°С). Суық күндері жер суарғанда топырақ пен ауа жылынып, суаруды алдын-ала жүргізгенде 3,5°С дейінгі суық өсімдіктерге зиян келтіре алмайды.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Жер суарғанда ауаның салыстырмалы ылғалдығы жоғарылап (айырмасы 20...50% дейін), топырақ бетінің максималды температурасы кемиді (айырмасы 25%) және оның суарылмаған жермен салыстырғанда құбылу амплитудасын 1О...15-ке кемітеді.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lastRenderedPageBreak/>
        <w:t>Әсіресе, микроклиматқа жаңбырлатып суарудың тигізетін ықпалы өте көп. 7... 10 тәулік ішінде ауа мен топырақтың температурасының айырмашылығы және ауаның салыстырмалы ылғалдылығы біркелкі болады. Егін қорғау алқабы болған жағдайда жер суарудың микроклиматқа тигізетін ықпалы күшейе түседі.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Кезінде суару арқылы топырақ пен ауаның құрғақтығы кемітіліп, топырақтың құнарлығы жоғарылайды. Осының арқасында өсімдіктер жақсы өсіп-өніп, мол өнім 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 xml:space="preserve">Топырақтың дымқылдығы көбейген сайын өсімдіктер тамырының </w:t>
      </w:r>
      <w:r w:rsidRPr="00E13740">
        <w:rPr>
          <w:rFonts w:ascii="Times New Roman" w:hAnsi="Times New Roman"/>
          <w:color w:val="000000"/>
          <w:sz w:val="28"/>
          <w:szCs w:val="28"/>
          <w:lang w:val="kk-KZ"/>
        </w:rPr>
        <w:t xml:space="preserve">copy </w:t>
      </w:r>
      <w:r w:rsidRPr="00E13740">
        <w:rPr>
          <w:rFonts w:ascii="Times New Roman" w:hAnsi="Times New Roman"/>
          <w:noProof/>
          <w:color w:val="000000"/>
          <w:sz w:val="28"/>
          <w:szCs w:val="28"/>
          <w:lang w:val="kk-KZ"/>
        </w:rPr>
        <w:t>күші кеміп, тканьдарының серпімділігі жоғарылайды. Сондай-ақ жапырақ бетінің көлемі молайып, оның саңлаулары көбірек, жиі және ұзақ мерзімге ашылуының арқасында ассимиляция суарылмаған өсімдіктерге қарағанда мардымды болады. Өсімдіктердің тамыр жүйесі дымқыл топырақта тез өсіп, оның барлық мүшелерін ылғал және қорекпен қажетті мөлшерде үздіксіз қамтамасыз етіп тұрады.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Сөйтіп, егісті суару өсімдіктердің қоректену жағдайын жақсартумен бірге олардың ішкі биологиялық процестері мен өсіп өнуін жақсартады. Неғұрлым қуаңшылық дәрежесі жоғары болса, соғұрлым суарудың өнімге тигізетін ықпалы көбірек болады. Суармалы егістердің өнімділігі суарылмайтын қуаңқы аймақтармен салыстырғанда 2...3 есе, ал өте қуаңқы аудандардың өнімінен 3...6 есе көп болады.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Жерді суландыру. Жерді суландыру деп сусыз және суы ете аз аудандарда көлемі өте аз учаскелерді суару және сумен жабдықтау үшін қолданылатын гидротехникалық құрылыстар мен шаралардың жинағын айтады. Жер суландыру қүдықтар, бә-геулер, каналдар, бас саға құрылыстары және су жеткізгіштер жасау арқылы, көбінесе суарумен бірге жүргізіледі. Әдетте бұл құрылыстар табиғи суағар жүйесіне қосымша жасалып, көпшілік жағдайда жер суару үшін де пайдаланылады.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Елімізде суландыру жұмыстары тың және тыңайған жерлерді игеру және сусыз және суы тапшы аудандарда мал шаруашылы-ғының негізін жасау мәселелеріне сәйкес кеңінен жүргізілді. Ал Қазақстан бойынша бүгінгі күні 140 0 млн га жайылым сулан-дырылған. Келешекте шөл, шелейт және таулы аудандарда 26...28 млн гектар жайылым суландыру жоспарланып отыр.</w:t>
      </w:r>
    </w:p>
    <w:p w:rsidR="00A53A15" w:rsidRPr="00E13740" w:rsidRDefault="00A53A15" w:rsidP="00E13740">
      <w:pPr>
        <w:spacing w:after="0" w:line="240" w:lineRule="auto"/>
        <w:ind w:firstLine="567"/>
        <w:jc w:val="both"/>
        <w:rPr>
          <w:rFonts w:ascii="Times New Roman" w:hAnsi="Times New Roman"/>
          <w:sz w:val="28"/>
          <w:szCs w:val="28"/>
        </w:rPr>
      </w:pPr>
      <w:r w:rsidRPr="00E13740">
        <w:rPr>
          <w:rFonts w:ascii="Times New Roman" w:hAnsi="Times New Roman"/>
          <w:noProof/>
          <w:sz w:val="28"/>
          <w:szCs w:val="28"/>
          <w:lang w:eastAsia="ru-RU"/>
        </w:rPr>
        <w:drawing>
          <wp:inline distT="0" distB="0" distL="0" distR="0" wp14:anchorId="275863E7" wp14:editId="04FD6D43">
            <wp:extent cx="4421875" cy="1978925"/>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0848" cy="1987416"/>
                    </a:xfrm>
                    <a:prstGeom prst="rect">
                      <a:avLst/>
                    </a:prstGeom>
                    <a:noFill/>
                    <a:ln>
                      <a:noFill/>
                    </a:ln>
                  </pic:spPr>
                </pic:pic>
              </a:graphicData>
            </a:graphic>
          </wp:inline>
        </w:drawing>
      </w:r>
    </w:p>
    <w:p w:rsidR="00A53A15" w:rsidRPr="00E13740" w:rsidRDefault="00A53A15" w:rsidP="00934C8A">
      <w:pPr>
        <w:shd w:val="clear" w:color="auto" w:fill="FFFFFF"/>
        <w:spacing w:after="0" w:line="240" w:lineRule="auto"/>
        <w:ind w:firstLine="567"/>
        <w:jc w:val="center"/>
        <w:rPr>
          <w:rFonts w:ascii="Times New Roman" w:hAnsi="Times New Roman"/>
          <w:sz w:val="28"/>
          <w:szCs w:val="28"/>
        </w:rPr>
      </w:pPr>
      <w:r w:rsidRPr="00E13740">
        <w:rPr>
          <w:rFonts w:ascii="Times New Roman" w:hAnsi="Times New Roman"/>
          <w:noProof/>
          <w:color w:val="000000"/>
          <w:sz w:val="28"/>
          <w:szCs w:val="28"/>
        </w:rPr>
        <w:t>1-сурет. Суару жүйесінің схемасы:</w:t>
      </w:r>
    </w:p>
    <w:p w:rsidR="00A53A15" w:rsidRPr="00E13740" w:rsidRDefault="00A53A15" w:rsidP="00934C8A">
      <w:pPr>
        <w:shd w:val="clear" w:color="auto" w:fill="FFFFFF"/>
        <w:spacing w:after="0" w:line="240" w:lineRule="auto"/>
        <w:ind w:firstLine="567"/>
        <w:jc w:val="center"/>
        <w:rPr>
          <w:rFonts w:ascii="Times New Roman" w:hAnsi="Times New Roman"/>
          <w:sz w:val="28"/>
          <w:szCs w:val="28"/>
        </w:rPr>
      </w:pPr>
      <w:r w:rsidRPr="00E13740">
        <w:rPr>
          <w:rFonts w:ascii="Times New Roman" w:hAnsi="Times New Roman"/>
          <w:noProof/>
          <w:color w:val="000000"/>
          <w:sz w:val="28"/>
          <w:szCs w:val="28"/>
        </w:rPr>
        <w:lastRenderedPageBreak/>
        <w:t xml:space="preserve">1— су көзі, 2— бас саға ңұрылысы, МК — бас канал, НК — тау шаңтағы; канал, Р—1, Р—2, </w:t>
      </w:r>
      <w:r w:rsidRPr="00E13740">
        <w:rPr>
          <w:rFonts w:ascii="Times New Roman" w:hAnsi="Times New Roman"/>
          <w:color w:val="000000"/>
          <w:sz w:val="28"/>
          <w:szCs w:val="28"/>
          <w:lang w:val="en-US"/>
        </w:rPr>
        <w:t>IX</w:t>
      </w:r>
      <w:r w:rsidRPr="00E13740">
        <w:rPr>
          <w:rFonts w:ascii="Times New Roman" w:hAnsi="Times New Roman"/>
          <w:noProof/>
          <w:color w:val="000000"/>
          <w:sz w:val="28"/>
          <w:szCs w:val="28"/>
        </w:rPr>
        <w:t xml:space="preserve">—1, У—1 шәне т. б. тараткыш ка-налдар, 0—1, 0—2 </w:t>
      </w:r>
      <w:r w:rsidRPr="00E13740">
        <w:rPr>
          <w:rFonts w:ascii="Times New Roman" w:hAnsi="Times New Roman"/>
          <w:iCs/>
          <w:noProof/>
          <w:color w:val="000000"/>
          <w:sz w:val="28"/>
          <w:szCs w:val="28"/>
        </w:rPr>
        <w:t xml:space="preserve">ж. </w:t>
      </w:r>
      <w:r w:rsidRPr="00E13740">
        <w:rPr>
          <w:rFonts w:ascii="Times New Roman" w:hAnsi="Times New Roman"/>
          <w:noProof/>
          <w:color w:val="000000"/>
          <w:sz w:val="28"/>
          <w:szCs w:val="28"/>
        </w:rPr>
        <w:t xml:space="preserve">т. б. — уаңытша тілінетін каналдар, В—1, В—2 — бірінші реттегі су жинағыштар, В—1—2 — екінші реттегі су жинағыштар, </w:t>
      </w:r>
      <w:r w:rsidRPr="00E13740">
        <w:rPr>
          <w:rFonts w:ascii="Times New Roman" w:hAnsi="Times New Roman"/>
          <w:color w:val="000000"/>
          <w:sz w:val="28"/>
          <w:szCs w:val="28"/>
          <w:lang w:val="en-US"/>
        </w:rPr>
        <w:t>GP</w:t>
      </w:r>
      <w:r w:rsidRPr="00E13740">
        <w:rPr>
          <w:rFonts w:ascii="Times New Roman" w:hAnsi="Times New Roman"/>
          <w:color w:val="000000"/>
          <w:sz w:val="28"/>
          <w:szCs w:val="28"/>
        </w:rPr>
        <w:t>—</w:t>
      </w:r>
      <w:r w:rsidRPr="00E13740">
        <w:rPr>
          <w:rFonts w:ascii="Times New Roman" w:hAnsi="Times New Roman"/>
          <w:noProof/>
          <w:color w:val="000000"/>
          <w:sz w:val="28"/>
          <w:szCs w:val="28"/>
        </w:rPr>
        <w:t>1— бірінші реттегі таратқыштардан су қашыртатындар.</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Суару жүйесі. Суару жүйесі деп, белгілі жерді суаруға арналған су көздері мен бас саға, тұрақты және уақытша тілінетін каналдар, гидротехникалық құрылыстар, жолдар, өндірістік үйлер мен байланыс құрылыстары және жүйені басқару комплексін айтады. Сонымен бірге жүйеге суармалы жерге орналасқан орман алқаптары да жатады.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Бірінші суретте көрсетілген жүйелі түрде пайдаланылатын суару жүйесінің элементтерін талқылайық (1-сурет).</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1. Су көздері (өзен, бөген, көл, жер асты сулары, сарқын сулар және т. б.) суармалы алқапты сумен толық қамтамасыз етулері керек. Сонымен бірге су өзінің сапасына қарап суаруға жарамды болуы керек.</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2. Бас саға құрылысы суды су көздерінен бас каналға жіберіп т</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3. Арық-атыз жүйесіне су таратқыш каналдар және реттегіш арық-атыз жүйесі жатады. Су таратқыш каналдар суды су көздерінен суармалы жерге жеткізіп т</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рады. Су таратқыш каналдарға бас каналдар мен оның тармақтары, шаруашылық аралық, шаруашылық және шаруашылық ішіндегі су таратқыш-каналдар жатады.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Бас канал (МК) және оның тармақтары (ВМҚ) суды бас сағадан жер бетіне рет-ретімен орналастырылатын таратқыш канал-дарға жібереді.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Шаруашылық аралық каналдар суды бас каналдан бірнеше шаруашылықтардың жеріне жібереді.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Шаруашылық таратқыш каналдары суды әрбір шаруашылық жеріне жеткізіп, ал шаруашылық ішіндегі су таратқыш каналдар суды бригадалар, ауыспалы егіс алқаптарына және жекеленген суару учаскелеріне таратып тұрады.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Таратқыш каналдар құрылыстары суару жүйесін пайдаланудың барлық мезгіліне тұрақты өтіп жасалады.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Ал реттегіш арық-атыз жүйесі жерді беткейлеп суарғанда уа</w:t>
      </w:r>
      <w:r w:rsidRPr="00E13740">
        <w:rPr>
          <w:rFonts w:ascii="Times New Roman" w:hAnsi="Times New Roman"/>
          <w:noProof/>
          <w:color w:val="000000"/>
          <w:sz w:val="28"/>
          <w:szCs w:val="28"/>
          <w:lang w:val="kk-KZ"/>
        </w:rPr>
        <w:t>қ</w:t>
      </w:r>
      <w:r w:rsidRPr="00E13740">
        <w:rPr>
          <w:rFonts w:ascii="Times New Roman" w:hAnsi="Times New Roman"/>
          <w:noProof/>
          <w:color w:val="000000"/>
          <w:sz w:val="28"/>
          <w:szCs w:val="28"/>
        </w:rPr>
        <w:t>ытша тілінетін қүлақ арықтардан, оқ арық пен оман арықтардан, тақталап суару арықтарынан және бороздалар мен атыздардан құрылады. Ал жерді жаңбырлатып суарғанда реттегіш жүйесі бо-лып жаңбырлатқыш машиналар мен құбырлар саналады; сондай-ақ егісті астыңғы жағынан суарғанда оған жер асты құбырлары жатады.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 xml:space="preserve">Уақытша тілінетін қүлақ арықтар, оқ арықтар мен оман арықтар суармалы учаске ішінде суды суару бороздаларына тақталап суару алқаптарына және атыздарға таратуының арқасында ол топыраққа сіңіп, ағым түріндегі күйінен топырақ дымқылды күйге көшеді. Уақытша тілінетін қүлақ арықтар және оқ арықтар мен оман арықтары кезекті суару жұмыстарын жүргізу алдында арнаулы машиналар арқылы тілініп, одан </w:t>
      </w:r>
      <w:r w:rsidRPr="00E13740">
        <w:rPr>
          <w:rFonts w:ascii="Times New Roman" w:hAnsi="Times New Roman"/>
          <w:noProof/>
          <w:color w:val="000000"/>
          <w:sz w:val="28"/>
          <w:szCs w:val="28"/>
        </w:rPr>
        <w:lastRenderedPageBreak/>
        <w:t>кейін (жерді қопсыту, егінді ору және жерді жырту алдында) тепстеліп тасталады.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4. Су жинағыш-қашыртқы жүйесіне тау жақ каналдары (НК), су қашырту каналдары (ВҚ), қорғау каналдары (ПК) және шеткі қашырту каналдары*жатады (СР—3).</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Тау жақ каналдары жоғары жатқан алқаптардан ағатын н</w:t>
      </w:r>
      <w:r w:rsidRPr="00E13740">
        <w:rPr>
          <w:rFonts w:ascii="Times New Roman" w:hAnsi="Times New Roman"/>
          <w:noProof/>
          <w:color w:val="000000"/>
          <w:sz w:val="28"/>
          <w:szCs w:val="28"/>
          <w:lang w:val="kk-KZ"/>
        </w:rPr>
        <w:t>ө</w:t>
      </w:r>
      <w:r w:rsidRPr="00E13740">
        <w:rPr>
          <w:rFonts w:ascii="Times New Roman" w:hAnsi="Times New Roman"/>
          <w:noProof/>
          <w:color w:val="000000"/>
          <w:sz w:val="28"/>
          <w:szCs w:val="28"/>
        </w:rPr>
        <w:t>сер және тасқын суларын суармалы жерден бүрып жіберу арқа-сында арық-атыз жүйесін су эрозиясынан сақтайды.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Ал су жинағыш каналдар суармалы жерде пайда болатын нөсер сулары мен арық-атыз жүйесінен және суару учаскесінен ағатын суларды жинап арнаулы, су қабылдағыштарға жібереді.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Шеткі қашыртқы каналдары әдетте суару каналдарының жал-ғасы болып саналып, каналдарды босатуға және ондағы артық суды су қабылдағыштарға жібереді.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5. Коллекторлы-дренаж жүйесі құрғату арықтары (керіз) мен әр дәрежедегі коллекторлардан құралады. Құрғату арықтары ыза</w:t>
      </w:r>
      <w:r w:rsidRPr="00E13740">
        <w:rPr>
          <w:rFonts w:ascii="Times New Roman" w:hAnsi="Times New Roman"/>
          <w:noProof/>
          <w:color w:val="000000"/>
          <w:sz w:val="28"/>
          <w:szCs w:val="28"/>
          <w:lang w:val="kk-KZ"/>
        </w:rPr>
        <w:t xml:space="preserve"> </w:t>
      </w:r>
      <w:r w:rsidRPr="00E13740">
        <w:rPr>
          <w:rFonts w:ascii="Times New Roman" w:hAnsi="Times New Roman"/>
          <w:noProof/>
          <w:color w:val="000000"/>
          <w:sz w:val="28"/>
          <w:szCs w:val="28"/>
        </w:rPr>
        <w:t>суды қабылдап, алқаптардан ағызып жіберуінің арқасында оның деңгейі төмендейді. Ал коллекторлар суды құрғату арықтарынан кабылдап, су қабылдағыштарға жібереді.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6. Гидротехникалық құрылыстар жүйе арқылы өтетін суды реттеу, оның мөлшері мен жылдамдылығын және каналдағы су деңгейін анықтау үшін жасалады. Сондай-ақ олар арқылы су жолдармен сай-салалардан өткізіледі.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7. Жолдар, телефон және электр жүйелері мен басқару-өндірістік құрылыстар суару жүйесін пайдалану үшін жасалады.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Кейбір жағдайларда суару жүйесі ешқандай элементтерсіз де ұйымдастырыла 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Арық-атыз жүйесі өзінің конструкциясына сәйкес негізгі үш түрге бөлінеді: ашық арық-атыз жүйесі, олар табиғи жерлерде жасалатын беті төсемелермен жабылған, не болмаса жабылмаған каналдардан, немесе лотоктардан тұрады; жабық жүйелер, олар әдетте жер астына орналастырылған қысымды және қысымсыз жұмыс істейтін су құбырларынан тұрады; аралас жүйе онда шаруашылық аралық арық-атыз жүйесі ашық болады да, ал шаруашылық ішіндегі жүйе жабық болады. Сондай-ақ, ашық және жабық жүйенің басқа да үйлестірілген түрлері болады.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Дренаждың екі түрі болады, біріншісі — жерге көлденең орна-ластырылатын (ашық каналдар, жабық кәріз түтіктері), екіншісі — бұрғыланған скважиналар және аралас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Жүйелі пайдаланылатын суару жүйесі төмендегі талаптарға жауап беруі керек:</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суармалы жерге суды кезінде және керек болған мөлшерде жеткізу;</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ауыл шаруашылық дақылдарын суарудың сапасын қамтамасыз ету;</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lastRenderedPageBreak/>
        <w:t>судың сүзілу, булану және қашырту шығындарының аз болуын;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суару жүйесінің элементтерінің астында қалатын жер көлемі-нің азырақ болуын;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ауыл шаруашылық дақылдарын өсіруді механикаландыруға кедергі келтірмеу;</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суды толық және үнемді пайдалану;</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жер асты суының көтерілмеуін және топырақтың сорланбауын қамтамасыз ету.</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Осы талаптарды орындаған жағдайда суару жүйесін салу және оны пайдалану арзанға түседі.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iCs/>
          <w:noProof/>
          <w:color w:val="000000"/>
          <w:sz w:val="28"/>
          <w:szCs w:val="28"/>
        </w:rPr>
        <w:t xml:space="preserve">Суарудың экономикалық тиімділігі. </w:t>
      </w:r>
      <w:r w:rsidRPr="00E13740">
        <w:rPr>
          <w:rFonts w:ascii="Times New Roman" w:hAnsi="Times New Roman"/>
          <w:noProof/>
          <w:color w:val="000000"/>
          <w:sz w:val="28"/>
          <w:szCs w:val="28"/>
        </w:rPr>
        <w:t>Барлық аймақтарды суармалы егіс алдына қоятын талаптардың ең бастысы — олар топырақтың құнарлылығын арттырып, өсімдіктердің өсіп-өнуіне қолайлы жағдай туғызудың арқасында ауыл шаруашылығының аса бағалы дақылдарынан мол, сапалы және арзанға түсетін өнім алу болып саналады.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Халық шаруашылығының талаптарына сай жылылықпен күннің жарығына бай Орта Азия және Кавказдың ар жағындағы республикаларда жер суарудың ең басты міндеті болып аса бағалы техникалық және дәнді дақылдардан мол өнім алу больтп саналады: мақта, жүгері, кенеп, темекі, жеміс. Ал Қазақстан, Қырым, Солтүстік Кавказ, Оңтүстік Украина және Сібір мен Поволжье далаңқы аудандарында суармалы жерлерде суаруды өте қажет ететін дақылдар өсіріледі: күріш, бидай, жүгері, қант қызылшасы, көк өніс, картоп, жүзім және т. б. Орталық қара топырақты ал-қапта негізінен суару жұмыстары көк өніс, жүгері, қант қыз</w:t>
      </w:r>
      <w:r w:rsidRPr="00E13740">
        <w:rPr>
          <w:rFonts w:ascii="Times New Roman" w:hAnsi="Times New Roman"/>
          <w:noProof/>
          <w:color w:val="000000"/>
          <w:sz w:val="28"/>
          <w:szCs w:val="28"/>
          <w:lang w:val="kk-KZ"/>
        </w:rPr>
        <w:t>ы</w:t>
      </w:r>
      <w:r w:rsidRPr="00E13740">
        <w:rPr>
          <w:rFonts w:ascii="Times New Roman" w:hAnsi="Times New Roman"/>
          <w:noProof/>
          <w:color w:val="000000"/>
          <w:sz w:val="28"/>
          <w:szCs w:val="28"/>
        </w:rPr>
        <w:t>лшасы.және мал азығы дақылдарын суару үшін жүргізіледі.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Егісті суарудың өте тиімділігі туралы көптеген деректер бұл жұмыстардың өте пайдалы екендігін толығынан дәлелдеді. Мақтаны, кенепті, төмекіні, күрішті, жүгеріні, бедені, қант қызылшасын суаруды ұйымдастыруға жұмсалған күрделі қаржының орны 3...5 жыл ішінде қайтарылады.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Мысалы, 1960 жылы Мырзашелде жаңадан № 6 совхозы құрылып, оны ұйымдастыру үшін үш жылда мемлекет тарапынан 16,2 млн сом қаржы жұмсалған болатын. Осы мерзім ішінде совхозда өсірілген мақтамен одан өндірілген басқа да материалдарды ақшаға айналдырудың арқасында 46 млн сом табыс түскен.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Қазіргі уақытта суармалы жайылымдарды ұйымдастырудың өте тиімді екендігін Литва және Украина республикаларымен Қа-зақстанның және Ресейдің көптеген шаруашылықтарьшың көрсеткіштері толығынан дәлелдеп отыр.</w:t>
      </w:r>
    </w:p>
    <w:p w:rsidR="00AD1BF0" w:rsidRDefault="00A53A15" w:rsidP="00AD1BF0">
      <w:pPr>
        <w:spacing w:after="0" w:line="240" w:lineRule="auto"/>
        <w:ind w:firstLine="584"/>
        <w:jc w:val="both"/>
        <w:rPr>
          <w:rFonts w:ascii="Times New Roman" w:hAnsi="Times New Roman"/>
          <w:noProof/>
          <w:color w:val="000000"/>
          <w:sz w:val="28"/>
          <w:szCs w:val="28"/>
        </w:rPr>
      </w:pPr>
      <w:r w:rsidRPr="00E13740">
        <w:rPr>
          <w:rFonts w:ascii="Times New Roman" w:hAnsi="Times New Roman"/>
          <w:noProof/>
          <w:color w:val="000000"/>
          <w:sz w:val="28"/>
          <w:szCs w:val="28"/>
        </w:rPr>
        <w:t>Еліміздің далалық, шөл және шелейт аудандарында суару жүйесі құрылыстарын жасау техникалық, дәнді, мал азығы және басқа да дақылдардың өнімін одан әрі арттыруға мүмкіншілік туғызады.</w:t>
      </w:r>
    </w:p>
    <w:p w:rsidR="00CB3F12" w:rsidRPr="00AD1BF0"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AD1BF0">
        <w:rPr>
          <w:rFonts w:ascii="Times New Roman" w:hAnsi="Times New Roman"/>
          <w:noProof/>
          <w:color w:val="000000"/>
          <w:sz w:val="28"/>
          <w:szCs w:val="28"/>
          <w:lang w:val="kk-KZ"/>
        </w:rPr>
        <w:t xml:space="preserve">Азия құрлығында орналасқан, ауданы 271,2 млн. гектар Қазақстан секілді егемен елдін ауа-райы және онда кездесетін топырақтың </w:t>
      </w:r>
      <w:r w:rsidRPr="00AD1BF0">
        <w:rPr>
          <w:rFonts w:ascii="Times New Roman" w:hAnsi="Times New Roman"/>
          <w:noProof/>
          <w:color w:val="000000"/>
          <w:sz w:val="28"/>
          <w:szCs w:val="28"/>
          <w:lang w:val="kk-KZ"/>
        </w:rPr>
        <w:lastRenderedPageBreak/>
        <w:t>агрохимиялық және химиялық құрамы ауыл шаруашылығын дамытуға қолайлы. Бірақ, осыншама жердің ауыл шаруашылығында пайдалануға жарайтыны ауданы 57,5 млн.гектар. Оның 32,7 млн.гектары жалпы пайдалануға, ал 19,4 млн. гектары күрделі жақсарту мен реттеу жұмыстарын өткізгеннен кейін ғана суғармалы егістікке пайдалануға болатындығы дәлелденіп отыр. Осы жерлердің 22 млн. гектарын астықты алқап алып жатқанын ескерсек, болашақта бұл аймақтардың, экологиялық жағдайларының өте тез өзгеріп кетуі және бүгінде біртіндеп жарамсыздануы барлық мамандарды ойландырып отыр.</w:t>
      </w:r>
    </w:p>
    <w:p w:rsidR="00CB3F12" w:rsidRPr="00AD1BF0"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Кешегі күні табиғатты бағындырып, оның бермейтінін тартып аламыз деген бұрынғы Кеңес Одағының аграрлық саясатының, немесе "Арал теңізі табиғаттың қателесуінен пайда болған, оны құрғатып сол қателікті жөндейміз және оның орнын егістік алқапқа айналдырамыз" деген ұрандардың кейбір ғалымдардың негізсіз айтылған пікірлерінің адамзат баласының тұрмыстық мүддесіне қарсы келетінін 75 жылдың ішінде ешкімнің де сын көзбен қарап, батыл шешім айтуына әкімшілік басқару заманы мүмкіншілік бермеген.</w:t>
      </w:r>
    </w:p>
    <w:p w:rsidR="00CB3F12" w:rsidRPr="00AD1BF0"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Қазақстанның табиғи жағдайындағы дәнді дақылдарды өсіруге, оның ыңғайлы қолайлы болуына қарамастан, 1890-1915 жылдар аралығында, суғармалы егіншілік Сырдария және Арыс өзенінің бойындағы сұр топырақты құнарлы жерлерде ғана дамыған болатын. Оның суғармалы жерлердің ауданы бұл жылдары 669,6 мың гектарға жеткен еді. Бірақ 1915-1927 жылдар аралығындағы қазан төңкерісінің салдарынан, біраз суғару жүйелері істен шығып, суғармалы егіншіліктің ауданы 460,0 мың гектарға дейін кеміген. 1928-1940 жылдар аралығында суғармалы егіншіліктің Қазақстанның оңтүстік аудандарында өте тез дамығандығы соншалық өзендердің табиғи су қоры суғармалы егіншілікті сумен толық қамтамасыз етуге мүмкіншілігі жетпей қалған. Соңынан, 1940-1965 жылдар аралығында, Қазақстанның кең байтақ жерінің суғармалы егіншілікпен айналыспаған аудандары қалмаған.</w:t>
      </w:r>
    </w:p>
    <w:p w:rsidR="00CB3F12" w:rsidRPr="00AD1BF0" w:rsidRDefault="00CB3F12" w:rsidP="00CB3F12">
      <w:pPr>
        <w:spacing w:after="0" w:line="240" w:lineRule="auto"/>
        <w:ind w:firstLine="584"/>
        <w:jc w:val="both"/>
        <w:rPr>
          <w:rFonts w:ascii="Times New Roman" w:hAnsi="Times New Roman"/>
          <w:noProof/>
          <w:color w:val="000000"/>
          <w:sz w:val="28"/>
          <w:szCs w:val="28"/>
          <w:lang w:val="kk-KZ"/>
        </w:rPr>
      </w:pPr>
      <w:r w:rsidRPr="00AD1BF0">
        <w:rPr>
          <w:rFonts w:ascii="Times New Roman" w:hAnsi="Times New Roman"/>
          <w:noProof/>
          <w:color w:val="000000"/>
          <w:sz w:val="28"/>
          <w:szCs w:val="28"/>
          <w:lang w:val="kk-KZ"/>
        </w:rPr>
        <w:t xml:space="preserve">Екінші рет тұздануға бейім жерлерді суғармалаудың салдарынан жер асты суларының табиғи түрде қалыптасқан тәртібі бұзылып, су мен тұз алмасудың бағыттары өзгере бастаған. Қазан төнкерісінен кейінгі 75 жыл ішінде   пайдалануға   берілген   суғармалау   жүйелеріне   талдау   жасайтын болсақ Қазақстандағы суғармалы егіншілік негізінен жер асты суларының ағуы қамтамасыз етілмеген, соның әсерінен тұздың қордаланып жиналуы болатын аймақтарда орналасып дамығанын байқауға болады. Осы аймақтардың жерлері жер асты суларын жинап, буландырып, буланудың нәтижесінде пайда болған тұзды қордалап жинайтын табиғи астау ролін атқарады. Көрсетілген уақыт ішінде жер асты және өзен суларының химиялық құрамы өзгеріп кетті. Бұған бұрыңғы Кеңес Одағының ауыл шаруашылығын дамыту саясаты мен әкімшілік басқару әдісі де үлкен әсерін тигізді. Осы кезеңде Қазақстанның территориясында жалпы ұзындығы 4611 километр шақырым, өтімі секундына 1,5 және 270 </w:t>
      </w:r>
      <w:r w:rsidRPr="00AD1BF0">
        <w:rPr>
          <w:rFonts w:ascii="Times New Roman" w:hAnsi="Times New Roman"/>
          <w:noProof/>
          <w:color w:val="000000"/>
          <w:sz w:val="28"/>
          <w:szCs w:val="28"/>
          <w:lang w:val="kk-KZ"/>
        </w:rPr>
        <w:lastRenderedPageBreak/>
        <w:t>текше метр келетін суғару жүйелері, жалпы көлемі 90,7 текше шақырым келетін су қоймалары салынып, суғармалы егіншіліктің ауданы 1476 мың гектарға өсті.</w:t>
      </w:r>
    </w:p>
    <w:p w:rsidR="00AD1BF0" w:rsidRDefault="00AD1BF0" w:rsidP="00E13740">
      <w:pPr>
        <w:spacing w:after="0" w:line="240" w:lineRule="auto"/>
        <w:jc w:val="both"/>
        <w:rPr>
          <w:rFonts w:ascii="Times New Roman" w:hAnsi="Times New Roman"/>
          <w:noProof/>
          <w:color w:val="000000"/>
          <w:sz w:val="28"/>
          <w:szCs w:val="28"/>
          <w:lang w:val="kk-KZ"/>
        </w:rPr>
      </w:pPr>
    </w:p>
    <w:p w:rsidR="00AD1BF0" w:rsidRDefault="00AD1BF0" w:rsidP="00E13740">
      <w:pPr>
        <w:spacing w:after="0" w:line="240" w:lineRule="auto"/>
        <w:jc w:val="both"/>
        <w:rPr>
          <w:rFonts w:ascii="Times New Roman" w:hAnsi="Times New Roman"/>
          <w:noProof/>
          <w:color w:val="000000"/>
          <w:sz w:val="28"/>
          <w:szCs w:val="28"/>
          <w:lang w:val="kk-KZ"/>
        </w:rPr>
      </w:pPr>
    </w:p>
    <w:p w:rsidR="00AD1BF0" w:rsidRPr="00CB3F12" w:rsidRDefault="00AD1BF0" w:rsidP="00AD1BF0">
      <w:pPr>
        <w:spacing w:after="0" w:line="240" w:lineRule="auto"/>
        <w:ind w:firstLine="584"/>
        <w:jc w:val="both"/>
        <w:rPr>
          <w:rFonts w:ascii="Times New Roman" w:hAnsi="Times New Roman"/>
          <w:b/>
          <w:color w:val="000000"/>
          <w:sz w:val="28"/>
          <w:szCs w:val="28"/>
          <w:lang w:val="kk-KZ"/>
        </w:rPr>
      </w:pPr>
      <w:r w:rsidRPr="00CB3F12">
        <w:rPr>
          <w:rFonts w:ascii="Times New Roman" w:hAnsi="Times New Roman"/>
          <w:b/>
          <w:sz w:val="28"/>
          <w:szCs w:val="28"/>
          <w:lang w:val="kk-KZ"/>
        </w:rPr>
        <w:t xml:space="preserve">1.2 </w:t>
      </w:r>
      <w:r w:rsidRPr="00CB3F12">
        <w:rPr>
          <w:rFonts w:ascii="Times New Roman" w:hAnsi="Times New Roman"/>
          <w:b/>
          <w:color w:val="000000"/>
          <w:sz w:val="28"/>
          <w:szCs w:val="28"/>
          <w:lang w:val="kk-KZ"/>
        </w:rPr>
        <w:t>Суару түрлері және суару технологиясы</w:t>
      </w:r>
    </w:p>
    <w:p w:rsidR="00AD1BF0" w:rsidRDefault="00AD1BF0" w:rsidP="00AD1BF0">
      <w:pPr>
        <w:spacing w:after="0" w:line="240" w:lineRule="auto"/>
        <w:ind w:firstLine="584"/>
        <w:jc w:val="both"/>
        <w:rPr>
          <w:rFonts w:ascii="Times New Roman" w:hAnsi="Times New Roman"/>
          <w:noProof/>
          <w:color w:val="000000"/>
          <w:sz w:val="28"/>
          <w:szCs w:val="28"/>
          <w:lang w:val="kk-KZ"/>
        </w:rPr>
      </w:pP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 мерзімдері, суғару мөлшерлері, суғару саны және мерзімі ауыл шаруашылығы дақылдарының суғару тәртібін құрайды. Суғару тәртібін егістік басындағы тікелей бақылау мәліметтері бойынша немесе ауыл шаруашылығы озаттарының тәжірибелерін ескере отырып жүргізілген ғылыми-зерттеу мекемелерінің тәжірибелік мәліметтері бойынша белгілеуге болады.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Қазіргі мелиоративтік тәжірибеде суғару тәртібін есептеудің бірнеше әдістерін қолданады. Ең көп тарағаны А.Н.Костяковтың сызықтық-талдау әдісі мен топырақтағы ылғал тапшылығының қисық сызығы қолданылатын сызықтық әдіс.</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А.Н.Костяковтың су теңгермесі есептеріне негізделген тәсілі әр дақыл үшін топырақтағы нақты және ең төменгі шекті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ылғал қорын алдын-ала анықтауға. Егер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ф</w:t>
      </w:r>
      <w:r w:rsidRPr="00CB3F12">
        <w:rPr>
          <w:rFonts w:ascii="Times New Roman" w:hAnsi="Times New Roman"/>
          <w:color w:val="000000"/>
          <w:sz w:val="28"/>
          <w:szCs w:val="28"/>
          <w:lang w:val="kk-KZ"/>
        </w:rPr>
        <w:t>&gt;W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болса, суғарудың қажеті жоқ негізделген.</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Жауын-шашынның мөлшерін, су пайдалануды, суғармалау мөлшерін, топырақтың есепті қабатын,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max</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және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noProof/>
          <w:color w:val="000000"/>
          <w:sz w:val="28"/>
          <w:szCs w:val="28"/>
          <w:lang w:val="kk-KZ"/>
        </w:rPr>
        <w:t xml:space="preserve"> ылғал қорын біле отырып және даму кезеңін ескере отырып топырақтың есепті қабатының онкүндіктер бойынша су теңгермесін жасап, суғару мөлшерін, санын және суғару мерзімдерін талдау және сызу әдістері арқылы табуға болады. Ылғалдың нақты қоры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дейін азайғанда, суғару белгіленеді, суғару мөлшері мен суғарудың орташа күнін анықтайды /4 сурет/.</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Топырақтың есепті қабатындағы ылғал тапшылығының қисық сызығын пайдалана отырып ауыл шаруашылығы дақылдарын суғару тәртібін есептеудің сызықтық әдісі мен биоклиматтық әдісті пайдаланып және интегральды қисық сызықты құрып алқаптың алдын-ала есептелген су тепе-теңдігінің тапшылығына негізделген /5 сурет/.</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Бұл қисық сызықтың басы, себу кезіндегі топырақтағы немесе өніп-өсу кезеңнің басталғандығы қайта ең төменгі ылғал қорына сай келуі қажет. Алғашқы суғару мерзімін анықтау үшін, топырақтағы бастапқы ылғал қорын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иск</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ең төменгі шекті қормен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салыстыру қажет. Егер </w:t>
      </w:r>
      <w:r w:rsidRPr="00CB3F12">
        <w:rPr>
          <w:rFonts w:ascii="Times New Roman" w:hAnsi="Times New Roman"/>
          <w:position w:val="-12"/>
          <w:sz w:val="28"/>
          <w:szCs w:val="28"/>
        </w:rPr>
        <w:object w:dxaOrig="11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20.55pt" o:ole="">
            <v:imagedata r:id="rId10" o:title=""/>
          </v:shape>
          <o:OLEObject Type="Embed" ProgID="Equation.3" ShapeID="_x0000_i1025" DrawAspect="Content" ObjectID="_1576556826" r:id="rId11"/>
        </w:object>
      </w:r>
      <w:r w:rsidRPr="00CB3F12">
        <w:rPr>
          <w:rFonts w:ascii="Times New Roman" w:hAnsi="Times New Roman"/>
          <w:noProof/>
          <w:color w:val="000000"/>
          <w:sz w:val="28"/>
          <w:szCs w:val="28"/>
          <w:lang w:val="kk-KZ"/>
        </w:rPr>
        <w:t xml:space="preserve">болса, ылғалдың пайдалы қорын анықтайды. </w:t>
      </w:r>
      <w:r w:rsidRPr="00CB3F12">
        <w:rPr>
          <w:rFonts w:ascii="Times New Roman" w:hAnsi="Times New Roman"/>
          <w:position w:val="-12"/>
          <w:sz w:val="28"/>
          <w:szCs w:val="28"/>
        </w:rPr>
        <w:object w:dxaOrig="1500" w:dyaOrig="360">
          <v:shape id="_x0000_i1026" type="#_x0000_t75" style="width:86.95pt;height:20.55pt" o:ole="">
            <v:imagedata r:id="rId12" o:title=""/>
          </v:shape>
          <o:OLEObject Type="Embed" ProgID="Equation.3" ShapeID="_x0000_i1026" DrawAspect="Content" ObjectID="_1576556827" r:id="rId13"/>
        </w:objec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және оның жұмсалуына қарай алғашқы суғаруды белгілейді. Алғашқы суғарудың мерзімінен көлденең сызықтың интегральды қисық сызықпен қиылысуы білдіреді. Егер </w:t>
      </w:r>
      <w:r w:rsidRPr="00CB3F12">
        <w:rPr>
          <w:rFonts w:ascii="Times New Roman" w:hAnsi="Times New Roman"/>
          <w:position w:val="-12"/>
          <w:sz w:val="28"/>
          <w:szCs w:val="28"/>
        </w:rPr>
        <w:object w:dxaOrig="1100" w:dyaOrig="360">
          <v:shape id="_x0000_i1027" type="#_x0000_t75" style="width:60.8pt;height:18.7pt" o:ole="">
            <v:imagedata r:id="rId14" o:title=""/>
          </v:shape>
          <o:OLEObject Type="Embed" ProgID="Equation.3" ShapeID="_x0000_i1027" DrawAspect="Content" ObjectID="_1576556828" r:id="rId15"/>
        </w:object>
      </w:r>
      <w:r w:rsidRPr="00CB3F12">
        <w:rPr>
          <w:rFonts w:ascii="Times New Roman" w:hAnsi="Times New Roman"/>
          <w:noProof/>
          <w:color w:val="000000"/>
          <w:sz w:val="28"/>
          <w:szCs w:val="28"/>
          <w:lang w:val="kk-KZ"/>
        </w:rPr>
        <w:t>болса, онда себуден соң бірден суғару белгіленеді, ал, келесі суғару күнін жоғарыда көрсетілгендей жолмен анықтайды, бірақ, суғару мөлшерінің нақты мәні ескеріледі.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Баяндалған әдістер бойынша алынған мерзімдер, суғарудың орташа күндері болып табылады. Олардың басталуы мен аяқталуы суғару </w:t>
      </w:r>
      <w:r w:rsidRPr="00CB3F12">
        <w:rPr>
          <w:rFonts w:ascii="Times New Roman" w:hAnsi="Times New Roman"/>
          <w:noProof/>
          <w:color w:val="000000"/>
          <w:sz w:val="28"/>
          <w:szCs w:val="28"/>
          <w:lang w:val="kk-KZ"/>
        </w:rPr>
        <w:lastRenderedPageBreak/>
        <w:t>кезеңінің</w:t>
      </w:r>
      <w:r w:rsidRPr="00CB3F12">
        <w:rPr>
          <w:rFonts w:ascii="Times New Roman" w:hAnsi="Times New Roman"/>
          <w:color w:val="000000"/>
          <w:sz w:val="28"/>
          <w:szCs w:val="28"/>
          <w:lang w:val="kk-KZ"/>
        </w:rPr>
        <w:t xml:space="preserve"> (t) </w:t>
      </w:r>
      <w:r w:rsidRPr="00CB3F12">
        <w:rPr>
          <w:rFonts w:ascii="Times New Roman" w:hAnsi="Times New Roman"/>
          <w:noProof/>
          <w:color w:val="000000"/>
          <w:sz w:val="28"/>
          <w:szCs w:val="28"/>
          <w:lang w:val="kk-KZ"/>
        </w:rPr>
        <w:t xml:space="preserve">ұзақтығын көрсетеді, ол, шаруашылықта суғаруды ұйымдастыру деңгейіне байланысты, әдетте </w:t>
      </w:r>
      <w:r w:rsidRPr="00CB3F12">
        <w:rPr>
          <w:rFonts w:ascii="Times New Roman" w:hAnsi="Times New Roman"/>
          <w:color w:val="000000"/>
          <w:sz w:val="28"/>
          <w:szCs w:val="28"/>
          <w:lang w:val="kk-KZ"/>
        </w:rPr>
        <w:t xml:space="preserve">t </w:t>
      </w:r>
      <w:r w:rsidRPr="00CB3F12">
        <w:rPr>
          <w:rFonts w:ascii="Times New Roman" w:hAnsi="Times New Roman"/>
          <w:noProof/>
          <w:color w:val="000000"/>
          <w:sz w:val="28"/>
          <w:szCs w:val="28"/>
          <w:lang w:val="kk-KZ"/>
        </w:rPr>
        <w:t>3-тен 10 тәулікке дейін болады, ал, ылғалмен толықтыру суғаруын 15 тәулікте жетеді.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Нақты табиғи жағдайлар үшін  берілген қамтамасыздықтағы  ауыл</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шаруашылығы  дақылдарының  суғару</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тәртіптерін  суғармалауды  жобалау</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үшін негізгі және бастапқы көрсеткіштер қатарына жатады. Осыған орай, суғармалау желісі мен ондағы құрылымдардың есепті өтімдерін</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суландырудың тиімді алқабын, суғару техникасына қажеттілікті белгілейді.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Қазіргі кезде ағайынды Альпатьевтердің биоклиматтық әдісін жобалауды тәжірибесін ендіру арқасында, бұл міндетті электронды есептеу машинасы /ЭЕМ/ табысты шешуде. Биоклиматтық әдісті қолдана отырып суғару тәртібін ЭЕМ-де есептеу әдістемесін УкрНИИГиМ, Упргипроводхоз және бұрынғы "Сорзводпроект" бүкілодақтық бірлестігінің қызметкерлері жасады.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Табиғи жағдайда ауыл шаруашылық дақылдарының су қажетсінуі топырақтағы ылғал қорының және жауын-шашынның есебінен қанағаттандырылады, бірақ құрғақшылық аймақтарда ылғалдың бұл түрі жетпейтіндіктен егістікке белгілі мөлшерде су жіберіп, суғару қажет.</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Суғармалау мөлшері-есепті жыл жағдайында жоспарланған өнім алу үшін дақылдың өніп-өсу кезеңінде суғармалы алқаптын 1 гектарына берілуге тиісті судың көлемі.</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Суғармалау мөлшерін (М) кейде есепті топырақ қабатының су теңгермесінің тапшылығы деп те атайды. Оның шамасын А.Н.Костяков ұсынған су теңгермесінің теңдеуінен анықтауға болады.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B3F12" w:rsidRDefault="00CB3F12" w:rsidP="00207046">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r w:rsidRPr="00CB3F12">
        <w:rPr>
          <w:rFonts w:ascii="Times New Roman" w:hAnsi="Times New Roman"/>
          <w:position w:val="-12"/>
          <w:sz w:val="28"/>
          <w:szCs w:val="28"/>
        </w:rPr>
        <w:object w:dxaOrig="3240" w:dyaOrig="360">
          <v:shape id="_x0000_i1028" type="#_x0000_t75" style="width:161.75pt;height:18.7pt" o:ole="">
            <v:imagedata r:id="rId16" o:title=""/>
          </v:shape>
          <o:OLEObject Type="Embed" ProgID="Equation.3" ShapeID="_x0000_i1028" DrawAspect="Content" ObjectID="_1576556829" r:id="rId17"/>
        </w:objec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мұндағы</w:t>
      </w:r>
      <w:r>
        <w:rPr>
          <w:rFonts w:ascii="Times New Roman" w:hAnsi="Times New Roman"/>
          <w:noProof/>
          <w:color w:val="000000"/>
          <w:sz w:val="28"/>
          <w:szCs w:val="28"/>
          <w:lang w:val="kk-KZ"/>
        </w:rPr>
        <w:t>:</w:t>
      </w:r>
      <w:r w:rsidRPr="00CB3F12">
        <w:rPr>
          <w:rFonts w:ascii="Times New Roman" w:hAnsi="Times New Roman"/>
          <w:noProof/>
          <w:color w:val="000000"/>
          <w:sz w:val="28"/>
          <w:szCs w:val="28"/>
          <w:lang w:val="kk-KZ"/>
        </w:rPr>
        <w:t xml:space="preserve"> Е- жалпысу қажетсіну, м</w:t>
      </w:r>
      <w:r w:rsidRPr="00CB3F12">
        <w:rPr>
          <w:rFonts w:ascii="Times New Roman" w:hAnsi="Times New Roman"/>
          <w:noProof/>
          <w:color w:val="000000"/>
          <w:sz w:val="28"/>
          <w:szCs w:val="28"/>
          <w:vertAlign w:val="superscript"/>
          <w:lang w:val="kk-KZ"/>
        </w:rPr>
        <w:t>3</w:t>
      </w:r>
      <w:r>
        <w:rPr>
          <w:rFonts w:ascii="Times New Roman" w:hAnsi="Times New Roman"/>
          <w:noProof/>
          <w:color w:val="000000"/>
          <w:sz w:val="28"/>
          <w:szCs w:val="28"/>
          <w:lang w:val="kk-KZ"/>
        </w:rPr>
        <w:t>/га;</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10-ауыстыру коэффициенті;</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position w:val="-6"/>
          <w:sz w:val="28"/>
          <w:szCs w:val="28"/>
        </w:rPr>
        <w:object w:dxaOrig="240" w:dyaOrig="220">
          <v:shape id="_x0000_i1029" type="#_x0000_t75" style="width:15.9pt;height:14.05pt" o:ole="">
            <v:imagedata r:id="rId18" o:title=""/>
          </v:shape>
          <o:OLEObject Type="Embed" ProgID="Equation.3" ShapeID="_x0000_i1029" DrawAspect="Content" ObjectID="_1576556830" r:id="rId19"/>
        </w:object>
      </w:r>
      <w:r w:rsidRPr="00CB3F12">
        <w:rPr>
          <w:rFonts w:ascii="Times New Roman" w:hAnsi="Times New Roman"/>
          <w:noProof/>
          <w:color w:val="000000"/>
          <w:sz w:val="28"/>
          <w:szCs w:val="28"/>
          <w:lang w:val="kk-KZ"/>
        </w:rPr>
        <w:t>-жауын-шашынд</w:t>
      </w:r>
      <w:r>
        <w:rPr>
          <w:rFonts w:ascii="Times New Roman" w:hAnsi="Times New Roman"/>
          <w:noProof/>
          <w:color w:val="000000"/>
          <w:sz w:val="28"/>
          <w:szCs w:val="28"/>
          <w:lang w:val="kk-KZ"/>
        </w:rPr>
        <w:t>ы тиімді пайдалану коэффициенті;</w:t>
      </w:r>
      <w:r w:rsidRPr="00CB3F12">
        <w:rPr>
          <w:rFonts w:ascii="Times New Roman" w:hAnsi="Times New Roman"/>
          <w:noProof/>
          <w:color w:val="000000"/>
          <w:sz w:val="28"/>
          <w:szCs w:val="28"/>
          <w:lang w:val="kk-KZ"/>
        </w:rPr>
        <w:t xml:space="preserve"> </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Р-вегетация (өніп-өсу) кезеңіндегі жауын-шашын мөлшері</w:t>
      </w:r>
      <w:r>
        <w:rPr>
          <w:rFonts w:ascii="Times New Roman" w:hAnsi="Times New Roman"/>
          <w:noProof/>
          <w:color w:val="000000"/>
          <w:sz w:val="28"/>
          <w:szCs w:val="28"/>
          <w:lang w:val="kk-KZ"/>
        </w:rPr>
        <w:t>;</w:t>
      </w:r>
      <w:r w:rsidRPr="00CB3F12">
        <w:rPr>
          <w:rFonts w:ascii="Times New Roman" w:hAnsi="Times New Roman"/>
          <w:noProof/>
          <w:color w:val="000000"/>
          <w:sz w:val="28"/>
          <w:szCs w:val="28"/>
          <w:lang w:val="kk-KZ"/>
        </w:rPr>
        <w:t xml:space="preserve"> </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position w:val="-6"/>
          <w:sz w:val="28"/>
          <w:szCs w:val="28"/>
        </w:rPr>
        <w:object w:dxaOrig="460" w:dyaOrig="279">
          <v:shape id="_x0000_i1030" type="#_x0000_t75" style="width:22.45pt;height:13.1pt" o:ole="">
            <v:imagedata r:id="rId20" o:title=""/>
          </v:shape>
          <o:OLEObject Type="Embed" ProgID="Equation.3" ShapeID="_x0000_i1030" DrawAspect="Content" ObjectID="_1576556831" r:id="rId21"/>
        </w:objec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-тамыры жайылатын топырақ қабатынан өсімдіктер пайдаланатын су көлемі, м</w:t>
      </w:r>
      <w:r w:rsidRPr="00CB3F12">
        <w:rPr>
          <w:rFonts w:ascii="Times New Roman" w:hAnsi="Times New Roman"/>
          <w:noProof/>
          <w:color w:val="000000"/>
          <w:sz w:val="28"/>
          <w:szCs w:val="28"/>
          <w:vertAlign w:val="superscript"/>
          <w:lang w:val="kk-KZ"/>
        </w:rPr>
        <w:t>3</w:t>
      </w:r>
      <w:r>
        <w:rPr>
          <w:rFonts w:ascii="Times New Roman" w:hAnsi="Times New Roman"/>
          <w:noProof/>
          <w:color w:val="000000"/>
          <w:sz w:val="28"/>
          <w:szCs w:val="28"/>
          <w:lang w:val="kk-KZ"/>
        </w:rPr>
        <w:t>/га;</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гр</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 өсімдіктердің тамыры жайылатын топырақ қабатының жер асты суымен ылғалдануы; </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стр</w:t>
      </w:r>
      <w:r w:rsidRPr="00CB3F12">
        <w:rPr>
          <w:rFonts w:ascii="Times New Roman" w:hAnsi="Times New Roman"/>
          <w:color w:val="000000"/>
          <w:sz w:val="28"/>
          <w:szCs w:val="28"/>
          <w:lang w:val="kk-KZ"/>
        </w:rPr>
        <w:t>-</w:t>
      </w:r>
      <w:r w:rsidRPr="00CB3F12">
        <w:rPr>
          <w:rFonts w:ascii="Times New Roman" w:hAnsi="Times New Roman"/>
          <w:noProof/>
          <w:color w:val="000000"/>
          <w:sz w:val="28"/>
          <w:szCs w:val="28"/>
          <w:lang w:val="kk-KZ"/>
        </w:rPr>
        <w:t>суғармалау суының жер үстінен қашыртқылануы және терең қабаттарға сүзіліп ысырап болуы,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position w:val="-6"/>
          <w:sz w:val="28"/>
          <w:szCs w:val="28"/>
        </w:rPr>
        <w:object w:dxaOrig="460" w:dyaOrig="279">
          <v:shape id="_x0000_i1031" type="#_x0000_t75" style="width:22.45pt;height:13.1pt" o:ole="">
            <v:imagedata r:id="rId20" o:title=""/>
          </v:shape>
          <o:OLEObject Type="Embed" ProgID="Equation.3" ShapeID="_x0000_i1031" DrawAspect="Content" ObjectID="_1576556832" r:id="rId22"/>
        </w:object>
      </w:r>
      <w:r w:rsidRPr="00CB3F12">
        <w:rPr>
          <w:rFonts w:ascii="Times New Roman" w:hAnsi="Times New Roman"/>
          <w:noProof/>
          <w:color w:val="000000"/>
          <w:sz w:val="28"/>
          <w:szCs w:val="28"/>
          <w:lang w:val="kk-KZ"/>
        </w:rPr>
        <w:t xml:space="preserve">- мәнін мына теңдеуден анықтайды: </w:t>
      </w:r>
      <w:r w:rsidRPr="00CB3F12">
        <w:rPr>
          <w:rFonts w:ascii="Times New Roman" w:hAnsi="Times New Roman"/>
          <w:position w:val="-12"/>
          <w:sz w:val="28"/>
          <w:szCs w:val="28"/>
        </w:rPr>
        <w:object w:dxaOrig="1480" w:dyaOrig="360">
          <v:shape id="_x0000_i1032" type="#_x0000_t75" style="width:74.8pt;height:18.7pt" o:ole="">
            <v:imagedata r:id="rId23" o:title=""/>
          </v:shape>
          <o:OLEObject Type="Embed" ProgID="Equation.3" ShapeID="_x0000_i1032" DrawAspect="Content" ObjectID="_1576556833" r:id="rId24"/>
        </w:object>
      </w:r>
      <w:r w:rsidRPr="00CB3F12">
        <w:rPr>
          <w:rFonts w:ascii="Times New Roman" w:hAnsi="Times New Roman"/>
          <w:noProof/>
          <w:color w:val="000000"/>
          <w:sz w:val="28"/>
          <w:szCs w:val="28"/>
          <w:lang w:val="kk-KZ"/>
        </w:rPr>
        <w:t xml:space="preserve">мұнда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h</w:t>
      </w:r>
      <w:r w:rsidRPr="00CB3F12">
        <w:rPr>
          <w:rFonts w:ascii="Times New Roman" w:hAnsi="Times New Roman"/>
          <w:color w:val="000000"/>
          <w:sz w:val="28"/>
          <w:szCs w:val="28"/>
          <w:lang w:val="kk-KZ"/>
        </w:rPr>
        <w:t>- өніп-</w:t>
      </w:r>
      <w:r w:rsidRPr="00CB3F12">
        <w:rPr>
          <w:rFonts w:ascii="Times New Roman" w:hAnsi="Times New Roman"/>
          <w:noProof/>
          <w:color w:val="000000"/>
          <w:sz w:val="28"/>
          <w:szCs w:val="28"/>
          <w:lang w:val="kk-KZ"/>
        </w:rPr>
        <w:t>өсу кезеңінің басындағы, аяғындағы топырақтағы ылғал қоры.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гр</w:t>
      </w:r>
      <w:r w:rsidRPr="00CB3F12">
        <w:rPr>
          <w:rFonts w:ascii="Times New Roman" w:hAnsi="Times New Roman"/>
          <w:noProof/>
          <w:color w:val="000000"/>
          <w:sz w:val="28"/>
          <w:szCs w:val="28"/>
          <w:lang w:val="kk-KZ"/>
        </w:rPr>
        <w:t xml:space="preserve">-жер асты суы </w:t>
      </w:r>
      <w:r w:rsidRPr="00CB3F12">
        <w:rPr>
          <w:rFonts w:ascii="Times New Roman" w:hAnsi="Times New Roman"/>
          <w:noProof/>
          <w:sz w:val="28"/>
          <w:szCs w:val="28"/>
          <w:lang w:val="kk-KZ"/>
        </w:rPr>
        <w:t>тұщы</w:t>
      </w:r>
      <w:r w:rsidRPr="00CB3F12">
        <w:rPr>
          <w:rFonts w:ascii="Times New Roman" w:hAnsi="Times New Roman"/>
          <w:noProof/>
          <w:color w:val="000000"/>
          <w:sz w:val="28"/>
          <w:szCs w:val="28"/>
          <w:lang w:val="kk-KZ"/>
        </w:rPr>
        <w:t xml:space="preserve"> болғанда және топырақ, бетіне жақын жатқанда ғана ескеріледі. Минералданған жер асты суы жер бетіне жақын жатқан жағдайда топырақтың екінші қайтара тұздануы мүмкін, сондықтан кәріз құрылымдарын қарастыра отырып жер асты суының деңгейін </w:t>
      </w:r>
      <w:r w:rsidRPr="00CB3F12">
        <w:rPr>
          <w:rFonts w:ascii="Times New Roman" w:hAnsi="Times New Roman"/>
          <w:noProof/>
          <w:color w:val="000000"/>
          <w:sz w:val="28"/>
          <w:szCs w:val="28"/>
          <w:lang w:val="kk-KZ"/>
        </w:rPr>
        <w:lastRenderedPageBreak/>
        <w:t xml:space="preserve">төмендету қажет. Мұндай жағдайда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гр</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=0. Егістік танаптарына су тереңге сүзіліп ысырап болған жағдайда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гр</w:t>
      </w:r>
      <w:r w:rsidRPr="00CB3F12">
        <w:rPr>
          <w:rFonts w:ascii="Times New Roman" w:hAnsi="Times New Roman"/>
          <w:color w:val="000000"/>
          <w:sz w:val="28"/>
          <w:szCs w:val="28"/>
          <w:lang w:val="kk-KZ"/>
        </w:rPr>
        <w:t xml:space="preserve"> -дi </w:t>
      </w:r>
      <w:r w:rsidRPr="00CB3F12">
        <w:rPr>
          <w:rFonts w:ascii="Times New Roman" w:hAnsi="Times New Roman"/>
          <w:noProof/>
          <w:color w:val="000000"/>
          <w:sz w:val="28"/>
          <w:szCs w:val="28"/>
          <w:lang w:val="kk-KZ"/>
        </w:rPr>
        <w:t>теңдеуге минус белгісімен енгізеді.</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 xml:space="preserve">Суғармалау мөлшерін </w:t>
      </w:r>
      <w:r w:rsidRPr="00CB3F12">
        <w:rPr>
          <w:rFonts w:ascii="Times New Roman" w:hAnsi="Times New Roman"/>
          <w:color w:val="000000"/>
          <w:sz w:val="28"/>
          <w:szCs w:val="28"/>
          <w:lang w:val="kk-KZ"/>
        </w:rPr>
        <w:t xml:space="preserve">A.M. </w:t>
      </w:r>
      <w:r w:rsidRPr="00CB3F12">
        <w:rPr>
          <w:rFonts w:ascii="Times New Roman" w:hAnsi="Times New Roman"/>
          <w:noProof/>
          <w:color w:val="000000"/>
          <w:sz w:val="28"/>
          <w:szCs w:val="28"/>
          <w:lang w:val="kk-KZ"/>
        </w:rPr>
        <w:t>және С.М.Альпатьевтердің биоклиматтық әдісі бойынша анықтағанда мынадай теңдеу пайдаланылады.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B3F12" w:rsidRDefault="00CB3F12" w:rsidP="00207046">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r w:rsidRPr="00CB3F12">
        <w:rPr>
          <w:rFonts w:ascii="Times New Roman" w:hAnsi="Times New Roman"/>
          <w:position w:val="-14"/>
          <w:sz w:val="28"/>
          <w:szCs w:val="28"/>
        </w:rPr>
        <w:object w:dxaOrig="1800" w:dyaOrig="400">
          <v:shape id="_x0000_i1033" type="#_x0000_t75" style="width:90.7pt;height:19.65pt" o:ole="">
            <v:imagedata r:id="rId25" o:title=""/>
          </v:shape>
          <o:OLEObject Type="Embed" ProgID="Equation.3" ShapeID="_x0000_i1033" DrawAspect="Content" ObjectID="_1576556834" r:id="rId26"/>
        </w:objec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м</w:t>
      </w:r>
      <w:r w:rsidRPr="00CB3F12">
        <w:rPr>
          <w:rFonts w:ascii="Times New Roman" w:hAnsi="Times New Roman"/>
          <w:noProof/>
          <w:color w:val="000000"/>
          <w:sz w:val="28"/>
          <w:szCs w:val="28"/>
          <w:lang w:val="kk-KZ"/>
        </w:rPr>
        <w:t>ұнда</w:t>
      </w:r>
      <w:r>
        <w:rPr>
          <w:rFonts w:ascii="Times New Roman" w:hAnsi="Times New Roman"/>
          <w:noProof/>
          <w:color w:val="000000"/>
          <w:sz w:val="28"/>
          <w:szCs w:val="28"/>
          <w:lang w:val="kk-KZ"/>
        </w:rPr>
        <w:t>ғы:</w:t>
      </w:r>
      <w:r w:rsidRPr="00CB3F12">
        <w:rPr>
          <w:rFonts w:ascii="Times New Roman" w:hAnsi="Times New Roman"/>
          <w:noProof/>
          <w:color w:val="000000"/>
          <w:sz w:val="28"/>
          <w:szCs w:val="28"/>
          <w:lang w:val="kk-KZ"/>
        </w:rPr>
        <w:t xml:space="preserve"> а-өсімдіктердің тамыр жүйесінің жер асты суының есебінен ылға</w:t>
      </w:r>
      <w:r>
        <w:rPr>
          <w:rFonts w:ascii="Times New Roman" w:hAnsi="Times New Roman"/>
          <w:noProof/>
          <w:color w:val="000000"/>
          <w:sz w:val="28"/>
          <w:szCs w:val="28"/>
          <w:lang w:val="kk-KZ"/>
        </w:rPr>
        <w:t>лдануын ескеретін коэффициент, а=0,85...1.0;</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i/>
          <w:iCs/>
          <w:color w:val="000000"/>
          <w:sz w:val="28"/>
          <w:szCs w:val="28"/>
          <w:lang w:val="kk-KZ"/>
        </w:rPr>
        <w:t xml:space="preserve">К- </w:t>
      </w:r>
      <w:r w:rsidRPr="00CB3F12">
        <w:rPr>
          <w:rFonts w:ascii="Times New Roman" w:hAnsi="Times New Roman"/>
          <w:noProof/>
          <w:color w:val="000000"/>
          <w:sz w:val="28"/>
          <w:szCs w:val="28"/>
          <w:lang w:val="kk-KZ"/>
        </w:rPr>
        <w:t xml:space="preserve">биологиялық коэффициент, </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position w:val="-14"/>
          <w:sz w:val="28"/>
          <w:szCs w:val="28"/>
        </w:rPr>
        <w:object w:dxaOrig="520" w:dyaOrig="400">
          <v:shape id="_x0000_i1034" type="#_x0000_t75" style="width:26.2pt;height:19.65pt" o:ole="">
            <v:imagedata r:id="rId27" o:title=""/>
          </v:shape>
          <o:OLEObject Type="Embed" ProgID="Equation.3" ShapeID="_x0000_i1034" DrawAspect="Content" ObjectID="_1576556835" r:id="rId28"/>
        </w:object>
      </w:r>
      <w:r w:rsidRPr="00CB3F12">
        <w:rPr>
          <w:rFonts w:ascii="Times New Roman" w:hAnsi="Times New Roman"/>
          <w:color w:val="000000"/>
          <w:sz w:val="28"/>
          <w:szCs w:val="28"/>
          <w:lang w:val="kk-KZ"/>
        </w:rPr>
        <w:t xml:space="preserve">-aya </w:t>
      </w:r>
      <w:r w:rsidRPr="00CB3F12">
        <w:rPr>
          <w:rFonts w:ascii="Times New Roman" w:hAnsi="Times New Roman"/>
          <w:noProof/>
          <w:color w:val="000000"/>
          <w:sz w:val="28"/>
          <w:szCs w:val="28"/>
          <w:lang w:val="kk-KZ"/>
        </w:rPr>
        <w:t xml:space="preserve">ылғалдылығының орташа тәуліктік тапшылығының жиынтығы, мб; </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 xml:space="preserve">n-есепті кезеңнің ұзақтығы; </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Р-өніп-өсу кезеңінде түсетін жауын-шашын, мөлшері мм.</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Өсімдіктің суға деген қажеттілігі әр жылы әртүрлі болатындықтан суғару тәртібі "есепті жыл" деп аталатын жыл жағдайы үшін суғармалау суымен белгілі бір дәрежеде қамтамасыз етіледі.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Қамтамасыз ету проценті неғұрлым жоғары болса, суғармалау суымен қамтамасыз етілетін жылдар саны соғұрлым көп болады, бірақ бұл үшін өткізу қабілеті үлкен құбырлар немесе каналдар, оларға арналған қымбат құрылымдар жобаланады. Осыған орай суғармалау жүйесінің құрылысы және оны пайдалануға қажетті құралдар мен материалдарға үлкен қаражат жұмсау қажет болады.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Қазақстанның Оңтүстік-Шығыс өңірлерінде "есепті жыл" ретінде 95 процент қамтамасыз етілген орташа құрғақ жыл алынады.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Суғармалау мөлшерінің орташа мәндері қабылданған қамтамасыздықтың деңгейіне өтілуге байланысты болады, жоңышқа үшін 4500...6000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көкөніс үшін 3500...4500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күріш үшін 9000...25000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жетіп, кең ауқымда өзгеріп отырады.</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Суғармалау мөлшері егістік танаптарындағы топыраққа жекелеген суару мөлшерімен беріледі.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Суғару мөлшері дегеніміз суғармалы егістіктің 1 гектарына бір рет суғару кезінде берілетін су көлемі.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Суғару мөлшерінің шекті көлемін мына формула бойынша анықтайды: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B3F12" w:rsidRDefault="00CB3F12" w:rsidP="00207046">
      <w:pPr>
        <w:shd w:val="clear" w:color="auto" w:fill="FFFFFF"/>
        <w:autoSpaceDE w:val="0"/>
        <w:autoSpaceDN w:val="0"/>
        <w:adjustRightInd w:val="0"/>
        <w:spacing w:after="0" w:line="240" w:lineRule="auto"/>
        <w:ind w:firstLine="567"/>
        <w:jc w:val="center"/>
        <w:rPr>
          <w:rFonts w:ascii="Times New Roman" w:hAnsi="Times New Roman"/>
          <w:color w:val="000000"/>
          <w:sz w:val="28"/>
          <w:szCs w:val="28"/>
          <w:vertAlign w:val="subscript"/>
          <w:lang w:val="kk-KZ"/>
        </w:rPr>
      </w:pPr>
      <w:r w:rsidRPr="00CB3F12">
        <w:rPr>
          <w:rFonts w:ascii="Times New Roman" w:hAnsi="Times New Roman"/>
          <w:color w:val="000000"/>
          <w:sz w:val="28"/>
          <w:szCs w:val="28"/>
          <w:lang w:val="kk-KZ"/>
        </w:rPr>
        <w:t>m= W</w:t>
      </w:r>
      <w:r w:rsidRPr="00CB3F12">
        <w:rPr>
          <w:rFonts w:ascii="Times New Roman" w:hAnsi="Times New Roman"/>
          <w:color w:val="000000"/>
          <w:sz w:val="28"/>
          <w:szCs w:val="28"/>
          <w:vertAlign w:val="subscript"/>
          <w:lang w:val="kk-KZ"/>
        </w:rPr>
        <w:t>max</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CB3F12">
        <w:rPr>
          <w:rFonts w:ascii="Times New Roman" w:hAnsi="Times New Roman"/>
          <w:noProof/>
          <w:color w:val="000000"/>
          <w:sz w:val="28"/>
          <w:szCs w:val="28"/>
          <w:lang w:val="kk-KZ"/>
        </w:rPr>
        <w:t xml:space="preserve"> m-суғару мөлшері,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w:t>
      </w:r>
      <w:r>
        <w:rPr>
          <w:rFonts w:ascii="Times New Roman" w:hAnsi="Times New Roman"/>
          <w:noProof/>
          <w:color w:val="000000"/>
          <w:sz w:val="28"/>
          <w:szCs w:val="28"/>
          <w:lang w:val="kk-KZ"/>
        </w:rPr>
        <w:t>га;</w:t>
      </w:r>
      <w:r w:rsidRPr="00CB3F12">
        <w:rPr>
          <w:rFonts w:ascii="Times New Roman" w:hAnsi="Times New Roman"/>
          <w:noProof/>
          <w:color w:val="000000"/>
          <w:sz w:val="28"/>
          <w:szCs w:val="28"/>
          <w:lang w:val="kk-KZ"/>
        </w:rPr>
        <w:t xml:space="preserve"> </w:t>
      </w:r>
    </w:p>
    <w:p w:rsidR="00CB3F12" w:rsidRDefault="00CB3F12" w:rsidP="00CB3F12">
      <w:pPr>
        <w:shd w:val="clear" w:color="auto" w:fill="FFFFFF"/>
        <w:autoSpaceDE w:val="0"/>
        <w:autoSpaceDN w:val="0"/>
        <w:adjustRightInd w:val="0"/>
        <w:spacing w:after="0" w:line="240" w:lineRule="auto"/>
        <w:ind w:left="567"/>
        <w:jc w:val="both"/>
        <w:rPr>
          <w:rFonts w:ascii="Times New Roman" w:hAnsi="Times New Roman"/>
          <w:noProof/>
          <w:color w:val="000000"/>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max</w:t>
      </w:r>
      <w:r w:rsidRPr="00CB3F12">
        <w:rPr>
          <w:rFonts w:ascii="Times New Roman" w:hAnsi="Times New Roman"/>
          <w:noProof/>
          <w:color w:val="000000"/>
          <w:sz w:val="28"/>
          <w:szCs w:val="28"/>
          <w:lang w:val="kk-KZ"/>
        </w:rPr>
        <w:t>- суғарудан кейінгі топырақтағы ылғалдың</w:t>
      </w:r>
      <w:r>
        <w:rPr>
          <w:rFonts w:ascii="Times New Roman" w:hAnsi="Times New Roman"/>
          <w:noProof/>
          <w:color w:val="000000"/>
          <w:sz w:val="28"/>
          <w:szCs w:val="28"/>
          <w:lang w:val="kk-KZ"/>
        </w:rPr>
        <w:t xml:space="preserve"> ең жоғарғы мөлшері;</w:t>
      </w:r>
    </w:p>
    <w:p w:rsidR="00CB3F12" w:rsidRPr="00CB3F12" w:rsidRDefault="00CB3F12" w:rsidP="00CB3F12">
      <w:pPr>
        <w:shd w:val="clear" w:color="auto" w:fill="FFFFFF"/>
        <w:autoSpaceDE w:val="0"/>
        <w:autoSpaceDN w:val="0"/>
        <w:adjustRightInd w:val="0"/>
        <w:spacing w:after="0" w:line="240" w:lineRule="auto"/>
        <w:ind w:left="567"/>
        <w:jc w:val="both"/>
        <w:rPr>
          <w:rFonts w:ascii="Times New Roman" w:hAnsi="Times New Roman"/>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noProof/>
          <w:color w:val="000000"/>
          <w:sz w:val="28"/>
          <w:szCs w:val="28"/>
          <w:lang w:val="kk-KZ"/>
        </w:rPr>
        <w:t xml:space="preserve"> -топырақтағы ылғалдың шекті ең аз шекті мөлшері.</w:t>
      </w:r>
    </w:p>
    <w:p w:rsid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max</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және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ылғал қоры мына теңдеумен анықтайды</w:t>
      </w:r>
      <w:r>
        <w:rPr>
          <w:rFonts w:ascii="Times New Roman" w:hAnsi="Times New Roman"/>
          <w:noProof/>
          <w:color w:val="000000"/>
          <w:sz w:val="28"/>
          <w:szCs w:val="28"/>
          <w:lang w:val="kk-KZ"/>
        </w:rPr>
        <w:t>:</w:t>
      </w:r>
      <w:r w:rsidRPr="00CB3F12">
        <w:rPr>
          <w:rFonts w:ascii="Times New Roman" w:hAnsi="Times New Roman"/>
          <w:noProof/>
          <w:color w:val="000000"/>
          <w:sz w:val="28"/>
          <w:szCs w:val="28"/>
          <w:lang w:val="kk-KZ"/>
        </w:rPr>
        <w:t xml:space="preserve"> </w:t>
      </w:r>
    </w:p>
    <w:p w:rsid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B3F12" w:rsidRDefault="00CB3F12" w:rsidP="00207046">
      <w:pPr>
        <w:shd w:val="clear" w:color="auto" w:fill="FFFFFF"/>
        <w:autoSpaceDE w:val="0"/>
        <w:autoSpaceDN w:val="0"/>
        <w:adjustRightInd w:val="0"/>
        <w:spacing w:after="0" w:line="240" w:lineRule="auto"/>
        <w:ind w:firstLine="584"/>
        <w:jc w:val="center"/>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m-</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max</w:t>
      </w:r>
      <w:r w:rsidRPr="00CB3F12">
        <w:rPr>
          <w:rFonts w:ascii="Times New Roman" w:hAnsi="Times New Roman"/>
          <w:color w:val="000000"/>
          <w:sz w:val="28"/>
          <w:szCs w:val="28"/>
          <w:lang w:val="kk-KZ"/>
        </w:rPr>
        <w:t xml:space="preserve">=100y </w:t>
      </w:r>
      <w:r w:rsidRPr="00CB3F12">
        <w:rPr>
          <w:rFonts w:ascii="Times New Roman" w:hAnsi="Times New Roman"/>
          <w:noProof/>
          <w:color w:val="000000"/>
          <w:sz w:val="28"/>
          <w:szCs w:val="28"/>
          <w:lang w:val="kk-KZ"/>
        </w:rPr>
        <w:t xml:space="preserve"> </w:t>
      </w:r>
      <w:r w:rsidRPr="00CB3F12">
        <w:rPr>
          <w:rFonts w:ascii="Times New Roman" w:hAnsi="Times New Roman"/>
          <w:position w:val="-12"/>
          <w:sz w:val="28"/>
          <w:szCs w:val="28"/>
        </w:rPr>
        <w:object w:dxaOrig="880" w:dyaOrig="360">
          <v:shape id="_x0000_i1035" type="#_x0000_t75" style="width:43.95pt;height:18.7pt" o:ole="">
            <v:imagedata r:id="rId29" o:title=""/>
          </v:shape>
          <o:OLEObject Type="Embed" ProgID="Equation.3" ShapeID="_x0000_i1035" DrawAspect="Content" ObjectID="_1576556836" r:id="rId30"/>
        </w:objec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және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=100y </w:t>
      </w:r>
      <w:r w:rsidRPr="00CB3F12">
        <w:rPr>
          <w:rFonts w:ascii="Times New Roman" w:hAnsi="Times New Roman"/>
          <w:position w:val="-10"/>
          <w:sz w:val="28"/>
          <w:szCs w:val="28"/>
        </w:rPr>
        <w:object w:dxaOrig="859" w:dyaOrig="340">
          <v:shape id="_x0000_i1036" type="#_x0000_t75" style="width:43.95pt;height:17.75pt" o:ole="">
            <v:imagedata r:id="rId31" o:title=""/>
          </v:shape>
          <o:OLEObject Type="Embed" ProgID="Equation.3" ShapeID="_x0000_i1036" DrawAspect="Content" ObjectID="_1576556837" r:id="rId32"/>
        </w:object>
      </w:r>
    </w:p>
    <w:p w:rsid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CB3F12">
        <w:rPr>
          <w:rFonts w:ascii="Times New Roman" w:hAnsi="Times New Roman"/>
          <w:noProof/>
          <w:color w:val="000000"/>
          <w:sz w:val="28"/>
          <w:szCs w:val="28"/>
          <w:lang w:val="kk-KZ"/>
        </w:rPr>
        <w:t xml:space="preserve"> у-құрғақ топырақтың ауқымды массасы, т/м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 xml:space="preserve">; </w:t>
      </w:r>
    </w:p>
    <w:p w:rsid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 xml:space="preserve">Н-топырақтың есептік белсенді қабаты, м; </w:t>
      </w:r>
    </w:p>
    <w:p w:rsidR="00CB3F12" w:rsidRP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CB3F12">
        <w:rPr>
          <w:rFonts w:ascii="Times New Roman" w:hAnsi="Times New Roman"/>
          <w:position w:val="-12"/>
          <w:sz w:val="28"/>
          <w:szCs w:val="28"/>
        </w:rPr>
        <w:object w:dxaOrig="480" w:dyaOrig="360">
          <v:shape id="_x0000_i1037" type="#_x0000_t75" style="width:24.3pt;height:18.7pt" o:ole="">
            <v:imagedata r:id="rId33" o:title=""/>
          </v:shape>
          <o:OLEObject Type="Embed" ProgID="Equation.3" ShapeID="_x0000_i1037" DrawAspect="Content" ObjectID="_1576556838" r:id="rId34"/>
        </w:object>
      </w:r>
      <w:r w:rsidRPr="00CB3F12">
        <w:rPr>
          <w:rFonts w:ascii="Times New Roman" w:hAnsi="Times New Roman"/>
          <w:noProof/>
          <w:color w:val="000000"/>
          <w:sz w:val="28"/>
          <w:szCs w:val="28"/>
          <w:lang w:val="kk-KZ"/>
        </w:rPr>
        <w:t xml:space="preserve"> -топырақтың ең аз сиымдылығына /НВ/ сәйкес келетін ең жоғары ылғалдылығы.</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position w:val="-10"/>
          <w:sz w:val="28"/>
          <w:szCs w:val="28"/>
        </w:rPr>
        <w:object w:dxaOrig="460" w:dyaOrig="340">
          <v:shape id="_x0000_i1038" type="#_x0000_t75" style="width:22.45pt;height:17.75pt" o:ole="">
            <v:imagedata r:id="rId35" o:title=""/>
          </v:shape>
          <o:OLEObject Type="Embed" ProgID="Equation.3" ShapeID="_x0000_i1038" DrawAspect="Content" ObjectID="_1576556839" r:id="rId36"/>
        </w:object>
      </w:r>
      <w:r w:rsidRPr="00CB3F12">
        <w:rPr>
          <w:rFonts w:ascii="Times New Roman" w:hAnsi="Times New Roman"/>
          <w:noProof/>
          <w:color w:val="000000"/>
          <w:sz w:val="28"/>
          <w:szCs w:val="28"/>
          <w:lang w:val="kk-KZ"/>
        </w:rPr>
        <w:t xml:space="preserve">- топырақтың ең аз шекті ылғалдылығы, % . </w:t>
      </w:r>
      <w:r w:rsidRPr="00216A4D">
        <w:rPr>
          <w:rFonts w:ascii="Times New Roman" w:hAnsi="Times New Roman"/>
          <w:noProof/>
          <w:color w:val="000000"/>
          <w:sz w:val="28"/>
          <w:szCs w:val="28"/>
          <w:lang w:val="kk-KZ"/>
        </w:rPr>
        <w:t xml:space="preserve">Орындарына </w:t>
      </w:r>
      <w:r w:rsidRPr="00CB3F12">
        <w:rPr>
          <w:rFonts w:ascii="Times New Roman" w:hAnsi="Times New Roman"/>
          <w:noProof/>
          <w:color w:val="000000"/>
          <w:sz w:val="28"/>
          <w:szCs w:val="28"/>
          <w:lang w:val="kk-KZ"/>
        </w:rPr>
        <w:t>қ</w:t>
      </w:r>
      <w:r w:rsidRPr="00216A4D">
        <w:rPr>
          <w:rFonts w:ascii="Times New Roman" w:hAnsi="Times New Roman"/>
          <w:noProof/>
          <w:color w:val="000000"/>
          <w:sz w:val="28"/>
          <w:szCs w:val="28"/>
          <w:lang w:val="kk-KZ"/>
        </w:rPr>
        <w:t>ор нәтижесінде аны</w:t>
      </w:r>
      <w:r w:rsidRPr="00CB3F12">
        <w:rPr>
          <w:rFonts w:ascii="Times New Roman" w:hAnsi="Times New Roman"/>
          <w:noProof/>
          <w:color w:val="000000"/>
          <w:sz w:val="28"/>
          <w:szCs w:val="28"/>
          <w:lang w:val="kk-KZ"/>
        </w:rPr>
        <w:t>қ</w:t>
      </w:r>
      <w:r w:rsidRPr="00216A4D">
        <w:rPr>
          <w:rFonts w:ascii="Times New Roman" w:hAnsi="Times New Roman"/>
          <w:noProof/>
          <w:color w:val="000000"/>
          <w:sz w:val="28"/>
          <w:szCs w:val="28"/>
          <w:lang w:val="kk-KZ"/>
        </w:rPr>
        <w:t>тауға қажетті есепті теңдеуді аламыз:</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B3F12" w:rsidRDefault="00CB3F12" w:rsidP="00207046">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r w:rsidRPr="00CB3F12">
        <w:rPr>
          <w:rFonts w:ascii="Times New Roman" w:hAnsi="Times New Roman"/>
          <w:position w:val="-12"/>
          <w:sz w:val="28"/>
          <w:szCs w:val="28"/>
        </w:rPr>
        <w:object w:dxaOrig="2360" w:dyaOrig="360">
          <v:shape id="_x0000_i1039" type="#_x0000_t75" style="width:118.75pt;height:18.7pt" o:ole="">
            <v:imagedata r:id="rId37" o:title=""/>
          </v:shape>
          <o:OLEObject Type="Embed" ProgID="Equation.3" ShapeID="_x0000_i1039" DrawAspect="Content" ObjectID="_1576556840" r:id="rId38"/>
        </w:objec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 xml:space="preserve">Суғару мөлшерінің шамасын анықтайтын өрнектің, Н және </w:t>
      </w:r>
      <w:r w:rsidRPr="00CB3F12">
        <w:rPr>
          <w:rFonts w:ascii="Times New Roman" w:hAnsi="Times New Roman"/>
          <w:position w:val="-10"/>
          <w:sz w:val="28"/>
          <w:szCs w:val="28"/>
        </w:rPr>
        <w:object w:dxaOrig="460" w:dyaOrig="340">
          <v:shape id="_x0000_i1040" type="#_x0000_t75" style="width:22.45pt;height:17.75pt" o:ole="">
            <v:imagedata r:id="rId39" o:title=""/>
          </v:shape>
          <o:OLEObject Type="Embed" ProgID="Equation.3" ShapeID="_x0000_i1040" DrawAspect="Content" ObjectID="_1576556841" r:id="rId40"/>
        </w:objec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көрсеткіштері ауыл шаруашылық дақылдарының биологиялық ерекшелігін мінездеуге, ал </w:t>
      </w:r>
      <w:r w:rsidRPr="00CB3F12">
        <w:rPr>
          <w:rFonts w:ascii="Times New Roman" w:hAnsi="Times New Roman"/>
          <w:position w:val="-10"/>
          <w:sz w:val="28"/>
          <w:szCs w:val="28"/>
        </w:rPr>
        <w:object w:dxaOrig="200" w:dyaOrig="260">
          <v:shape id="_x0000_i1041" type="#_x0000_t75" style="width:10.3pt;height:13.1pt" o:ole="">
            <v:imagedata r:id="rId41" o:title=""/>
          </v:shape>
          <o:OLEObject Type="Embed" ProgID="Equation.3" ShapeID="_x0000_i1041" DrawAspect="Content" ObjectID="_1576556842" r:id="rId42"/>
        </w:object>
      </w:r>
      <w:r w:rsidRPr="00CB3F12">
        <w:rPr>
          <w:rFonts w:ascii="Times New Roman" w:hAnsi="Times New Roman"/>
          <w:noProof/>
          <w:color w:val="000000"/>
          <w:sz w:val="28"/>
          <w:szCs w:val="28"/>
          <w:lang w:val="kk-KZ"/>
        </w:rPr>
        <w:t xml:space="preserve"> және </w:t>
      </w:r>
      <w:r w:rsidRPr="00CB3F12">
        <w:rPr>
          <w:rFonts w:ascii="Times New Roman" w:hAnsi="Times New Roman"/>
          <w:position w:val="-12"/>
          <w:sz w:val="28"/>
          <w:szCs w:val="28"/>
        </w:rPr>
        <w:object w:dxaOrig="480" w:dyaOrig="360">
          <v:shape id="_x0000_i1042" type="#_x0000_t75" style="width:24.3pt;height:18.7pt" o:ole="">
            <v:imagedata r:id="rId43" o:title=""/>
          </v:shape>
          <o:OLEObject Type="Embed" ProgID="Equation.3" ShapeID="_x0000_i1042" DrawAspect="Content" ObjectID="_1576556843" r:id="rId44"/>
        </w:object>
      </w:r>
      <w:r w:rsidRPr="00CB3F12">
        <w:rPr>
          <w:rFonts w:ascii="Times New Roman" w:hAnsi="Times New Roman"/>
          <w:noProof/>
          <w:color w:val="000000"/>
          <w:sz w:val="28"/>
          <w:szCs w:val="28"/>
          <w:lang w:val="kk-KZ"/>
        </w:rPr>
        <w:t>егістік танаптың топырақ қабатының су физикалық қасиетін сипаттайды.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Топырақтың белсенді қабатының көлемі өсірілетін дақылдың </w:t>
      </w:r>
      <w:r w:rsidRPr="00CB3F12">
        <w:rPr>
          <w:rFonts w:ascii="Times New Roman" w:hAnsi="Times New Roman"/>
          <w:bCs/>
          <w:noProof/>
          <w:color w:val="000000"/>
          <w:sz w:val="28"/>
          <w:szCs w:val="28"/>
          <w:lang w:val="kk-KZ"/>
        </w:rPr>
        <w:t xml:space="preserve">түріне </w:t>
      </w:r>
      <w:r w:rsidRPr="00CB3F12">
        <w:rPr>
          <w:rFonts w:ascii="Times New Roman" w:hAnsi="Times New Roman"/>
          <w:noProof/>
          <w:color w:val="000000"/>
          <w:sz w:val="28"/>
          <w:szCs w:val="28"/>
          <w:lang w:val="kk-KZ"/>
        </w:rPr>
        <w:t xml:space="preserve">байланысты. Кекөніс дақылдары үшін ол 0,5...0,7 метрді дәнді дақылдар мен отамалы дақылдар үшін </w:t>
      </w:r>
      <w:r w:rsidRPr="00CB3F12">
        <w:rPr>
          <w:rFonts w:ascii="Times New Roman" w:hAnsi="Times New Roman"/>
          <w:color w:val="000000"/>
          <w:sz w:val="28"/>
          <w:szCs w:val="28"/>
          <w:lang w:val="kk-KZ"/>
        </w:rPr>
        <w:t xml:space="preserve">1...1.2 </w:t>
      </w:r>
      <w:r w:rsidRPr="00CB3F12">
        <w:rPr>
          <w:rFonts w:ascii="Times New Roman" w:hAnsi="Times New Roman"/>
          <w:noProof/>
          <w:color w:val="000000"/>
          <w:sz w:val="28"/>
          <w:szCs w:val="28"/>
          <w:lang w:val="kk-KZ"/>
        </w:rPr>
        <w:t>метрді құрайды.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Ауыл шаруашылық дақылдарының жоғары да тұрақты өнім алу үшін белсенді қабаттағы топырақ ылғалдылығы ылғалдылықтың төменгі деңгейінен </w:t>
      </w:r>
      <w:r w:rsidRPr="00CB3F12">
        <w:rPr>
          <w:rFonts w:ascii="Times New Roman" w:hAnsi="Times New Roman"/>
          <w:position w:val="-10"/>
          <w:sz w:val="28"/>
          <w:szCs w:val="28"/>
        </w:rPr>
        <w:object w:dxaOrig="720" w:dyaOrig="340">
          <v:shape id="_x0000_i1043" type="#_x0000_t75" style="width:36.45pt;height:17.75pt" o:ole="">
            <v:imagedata r:id="rId45" o:title=""/>
          </v:shape>
          <o:OLEObject Type="Embed" ProgID="Equation.3" ShapeID="_x0000_i1043" DrawAspect="Content" ObjectID="_1576556844" r:id="rId46"/>
        </w:object>
      </w:r>
      <w:r w:rsidRPr="00CB3F12">
        <w:rPr>
          <w:rFonts w:ascii="Times New Roman" w:hAnsi="Times New Roman"/>
          <w:noProof/>
          <w:color w:val="000000"/>
          <w:sz w:val="28"/>
          <w:szCs w:val="28"/>
          <w:lang w:val="kk-KZ"/>
        </w:rPr>
        <w:t>жоғары болуы қажет, өйткені өте төменгі деңгей жағдайында топырақ ылғалы өсімдіктерге жетпей жатады. Зерттеулер бұл деңгейдің ең аз ылғал сыйымдылығының 70...85 пайызға сай келетін ылғал</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екендігін көрсетті.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Топырақ ылғалдылығының ең төменгі шегіне жақындағанын анықтайтын бірнеше тәсілдер мен әдістер бар. Термостатты таразы тәсілі бәрінен жиі қолданады. Сонымен қатар әртүрлі конструкциядағы электр ылғал өлшегіштер: клеткалық суағар жиынтығын анықтауға арналған рефрактомерлер қолданылады олар арқылы суғару қажетгілігін біледі. Осматикалык қысым бойынша саңлаулардың ашылу дәрежесіне қарай суғармалы егіншілікте өсіп-өну кезіндегіден басқа суғарудың ылғалды қуат беру, </w:t>
      </w:r>
      <w:r w:rsidRPr="00CB3F12">
        <w:rPr>
          <w:rFonts w:ascii="Times New Roman" w:hAnsi="Times New Roman"/>
          <w:color w:val="000000"/>
          <w:sz w:val="28"/>
          <w:szCs w:val="28"/>
          <w:lang w:val="kk-KZ"/>
        </w:rPr>
        <w:t xml:space="preserve">eгіc </w:t>
      </w:r>
      <w:r w:rsidRPr="00CB3F12">
        <w:rPr>
          <w:rFonts w:ascii="Times New Roman" w:hAnsi="Times New Roman"/>
          <w:noProof/>
          <w:color w:val="000000"/>
          <w:sz w:val="28"/>
          <w:szCs w:val="28"/>
          <w:lang w:val="kk-KZ"/>
        </w:rPr>
        <w:t>алдындағы, отырғызу алдындағы, салқындататын, үсікке қарсы, қозғау салу, шар сынды т.б. түрлері қолданылады.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Ылғал толтыру мақсатында суғару</w:t>
      </w:r>
      <w:r>
        <w:rPr>
          <w:rFonts w:ascii="Times New Roman" w:hAnsi="Times New Roman"/>
          <w:noProof/>
          <w:color w:val="000000"/>
          <w:sz w:val="28"/>
          <w:szCs w:val="28"/>
          <w:lang w:val="kk-KZ"/>
        </w:rPr>
        <w:t xml:space="preserve"> кезіңінде топырақ 1,5...3</w:t>
      </w:r>
      <w:r w:rsidRPr="00CB3F12">
        <w:rPr>
          <w:rFonts w:ascii="Times New Roman" w:hAnsi="Times New Roman"/>
          <w:noProof/>
          <w:color w:val="000000"/>
          <w:sz w:val="28"/>
          <w:szCs w:val="28"/>
          <w:lang w:val="kk-KZ"/>
        </w:rPr>
        <w:t xml:space="preserve"> метр</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тереңдікке дейін ылғалдандырылады. Ылғалдандыру мөлшері топырақ қабатының механикалық құрамына байланысты болады және жеңіл топырақ үшін 800... 1400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ауыр топырақтар үшін 1500...2500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құрайды. Ылғал толтыру суғаруы, өнімді жинап алған соң күзде немесе көктемде, бірақ себуге 6...5 күн қалғанға дейін кешіктірмей жүргізіледі. Ылғал толтыру суғаруын жер асты, суларының деңгейі жер бетіне 2 метрден кем болғанда жүргізуге болмайды.</w:t>
      </w:r>
    </w:p>
    <w:p w:rsidR="00AD1BF0" w:rsidRPr="00CB3F12" w:rsidRDefault="00CB3F12" w:rsidP="00CB3F12">
      <w:pPr>
        <w:spacing w:after="0" w:line="240" w:lineRule="auto"/>
        <w:ind w:firstLine="584"/>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Себу алдындағы суғару, әдетте, жазда танаптарға дақылдарды себу алдында 800...1000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мөлшерімен жүргізіледі. 150...250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мөлшеріндегі отырғызу суғаруларын дақылдардың көшеттерін отырғызу кезінде жүргізеді. 50... 100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мөлшеріндегі салқындату суғаруын әдетте, жанбырлату арқылы жүргізеді. Солтүстік аудандарда ауыл шаруашылығы дақылдарының үсікке ұшырауына жол бермеу үшін 300...400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мөлшерімен үсікке қарсы суғару жүргізеді.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300...400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 xml:space="preserve">/га мөлшерде </w:t>
      </w:r>
      <w:r w:rsidRPr="00CB3F12">
        <w:rPr>
          <w:rFonts w:ascii="Times New Roman" w:hAnsi="Times New Roman"/>
          <w:noProof/>
          <w:color w:val="000000"/>
          <w:sz w:val="28"/>
          <w:szCs w:val="28"/>
          <w:lang w:val="kk-KZ"/>
        </w:rPr>
        <w:lastRenderedPageBreak/>
        <w:t>арандату суғаруын арам шөптердің белсенді өсуіне қозғау салып, кейіннен оны жер үшін жүргізеді. Шар үшін суғарудың мөлшері 2000... 10000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ол тұзданған топырақ қабатын шар мақсатында</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іске асырылады.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 тәсілі  және  суғару техникасы  деген ұғымдардың аражігін</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ажыратып алған жөн.</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 тәсілі-ауыл шаруашылығы дақылдарының суға деген қажеттілігін қанағаттандырудың тәсілі, әрбір суғару тәсіліне белгілі бір суғару те</w:t>
      </w:r>
      <w:r w:rsidRPr="00CB3F12">
        <w:rPr>
          <w:rFonts w:ascii="Times New Roman" w:hAnsi="Times New Roman"/>
          <w:noProof/>
          <w:sz w:val="28"/>
          <w:szCs w:val="28"/>
          <w:lang w:val="kk-KZ"/>
        </w:rPr>
        <w:t>х</w:t>
      </w:r>
      <w:r w:rsidRPr="00CB3F12">
        <w:rPr>
          <w:rFonts w:ascii="Times New Roman" w:hAnsi="Times New Roman"/>
          <w:noProof/>
          <w:color w:val="000000"/>
          <w:sz w:val="28"/>
          <w:szCs w:val="28"/>
          <w:lang w:val="kk-KZ"/>
        </w:rPr>
        <w:t>никасы сәйкес келеді.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 техникасы дегеніміз суды ағын жағдайынан, техникалық құралдардың және қондырғылардың көмегімен, топырақ ылғалы жағдайына ауыстыру әдісі.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 тәжірибесінде суғарудың бес тәсілін ажыратады: жер бетімен суғару, жаңбырлатып суғару, тозаңдатып жаңбырлату, (ылғалдандыру), топырақ   ішінен суғару, тамшылатып суғару.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Жер бетімен суғару әдісі суғарудың ең ежелгі, әрі кең тараған түрі болып табылады. Жер бетімен суғару кезінде су суғармалы танаптың топырағына жүйектермен, тақталармен, сумен жаппай бастыру арқылы, ішінара сумен бастыру арқылы сіңіріледі. </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Жүйектеп суғару кезінде су танапта жасалған жүйектер бойымен ағып, тек қатар аралықтарға ғана беріледі. Бұл жағдайда топырақ бетінің 20...30 проценті ғана су астында жатады, ал жүйек аралықтарындағы топырақ қылтүтіктер арқылы ылғалданады.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Тақталап суғарғанда судың жұқа қабаты тегістелген егіс танабының бетімен жылжып, ағып бара жатып топыраққа сіңеді.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Сумен жаппай бастырып суғару кезінде айналдыра топырақ жолдармен қоршалған атызға су жіберіліп, жаяды, ол сол жерде тұрып топыраққа сіңеді де ылғалға айналады.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Ішінара сумен бастырып кезінде жекелеген өсімдіктер маңындағы шағын   ауданға   ғана   су   жіберіледі.   Бұл   әдіс   бауларды   суғаруда   жиі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қолданылады.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Жер бетімен суғарудың келесі ерекшеліктері бар: суғару оқтын-оқтын белгілі бір кезеңділікте өткізіледі, суғару аралықтарында топырақтағы ылғал қоры жұмсалады; топырақ негізінен ылғалдандырылады, суғару аралықтарында топырақ ылғалдылығының үлкен ауытқулары орын алады.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Жаңбырлатып суғару- суды суғармалау алқапқа арнайы машиналармен, қондырғылармен немесе агрегаттармен жаңбыр түрінде беру. Жаңбырлатудың ерекшеліктері: суғармалы алқаптың топырақтары, өсімдіктер және ауаның жер бетіндегі қабаты ылғалданады; топырақтың ылғалдану тереңдігі, әдетте, жер бетімен суғарудағыдан аз болады, суғаруды аз мөлшермен жиі жүргізу мүмкін болады, сондықтан топырақтың біркелкі ылғалдануына жағдай туады.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Тозаңдатып (аэрозольды) ылғалдандыру-суғарудың жаңа әдісі. Осындай суғару кезінде өсімдіктерге, топыраққа өте майда тамшылар (аэрозольдар) түрінде бүркіп себіледі. Оның ерекшеліктері: өсімдіктердің </w:t>
      </w:r>
      <w:r w:rsidRPr="00CB3F12">
        <w:rPr>
          <w:rFonts w:ascii="Times New Roman" w:hAnsi="Times New Roman"/>
          <w:noProof/>
          <w:color w:val="000000"/>
          <w:sz w:val="28"/>
          <w:szCs w:val="28"/>
          <w:lang w:val="kk-KZ"/>
        </w:rPr>
        <w:lastRenderedPageBreak/>
        <w:t>ылғалды буландыруын төмендетеді; өсімдіктің айналысында қолайлы микроклимат жасайды, ауа құрғақшылығының әсерін жояды, топырақ құрылымын бұзбайды.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Топырақ ішінен суғару суды топырақтың өңделетін қабатына енгізу жолымен жүзеге асырылады. Ол топырақтың бетінен болатын булануды азайтуға, топырақтың құрылымын сақтауға, топырақтың белгілі бір ылғалдану тереңдігін сақтауға, өсімдікті сумен үздіксіз қамтамасыз етіп отыруға мүмкіндік береді.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Тамшылатып суғару дегеніміз шағын су бергіштердің  тамшылатып    </w:t>
      </w:r>
      <w:r w:rsidRPr="00CB3F12">
        <w:rPr>
          <w:rFonts w:ascii="Times New Roman" w:hAnsi="Times New Roman"/>
          <w:sz w:val="28"/>
          <w:szCs w:val="28"/>
          <w:lang w:val="kk-KZ"/>
        </w:rPr>
        <w:t xml:space="preserve"> </w:t>
      </w:r>
      <w:r w:rsidRPr="00CB3F12">
        <w:rPr>
          <w:rFonts w:ascii="Times New Roman" w:hAnsi="Times New Roman"/>
          <w:color w:val="000000"/>
          <w:sz w:val="28"/>
          <w:szCs w:val="28"/>
          <w:lang w:val="kk-KZ"/>
        </w:rPr>
        <w:t>с</w:t>
      </w:r>
      <w:r w:rsidRPr="00CB3F12">
        <w:rPr>
          <w:rFonts w:ascii="Times New Roman" w:hAnsi="Times New Roman"/>
          <w:noProof/>
          <w:color w:val="000000"/>
          <w:sz w:val="28"/>
          <w:szCs w:val="28"/>
          <w:lang w:val="kk-KZ"/>
        </w:rPr>
        <w:t>уғарғыштардың көмегімен бір шағын ауданы жер ғана суғару.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Суғарудың бірде бір тәсілі барлық жағдайларда қолдана алмайды.</w:t>
      </w:r>
      <w:r w:rsidRPr="00CB3F12">
        <w:rPr>
          <w:rFonts w:ascii="Times New Roman" w:hAnsi="Times New Roman"/>
          <w:sz w:val="28"/>
          <w:szCs w:val="28"/>
          <w:lang w:val="kk-KZ"/>
        </w:rPr>
        <w:t xml:space="preserve"> </w:t>
      </w:r>
      <w:r w:rsidRPr="00CB3F12">
        <w:rPr>
          <w:rFonts w:ascii="Times New Roman" w:hAnsi="Times New Roman"/>
          <w:color w:val="000000"/>
          <w:sz w:val="28"/>
          <w:szCs w:val="28"/>
          <w:lang w:val="kk-KZ"/>
        </w:rPr>
        <w:t>Б</w:t>
      </w:r>
      <w:r w:rsidRPr="00CB3F12">
        <w:rPr>
          <w:rFonts w:ascii="Times New Roman" w:hAnsi="Times New Roman"/>
          <w:noProof/>
          <w:color w:val="000000"/>
          <w:sz w:val="28"/>
          <w:szCs w:val="28"/>
          <w:lang w:val="kk-KZ"/>
        </w:rPr>
        <w:t>елгілі бір тәсілді қолдану жердің нақты табиғи шаруашылық жағдайларына</w:t>
      </w:r>
    </w:p>
    <w:p w:rsidR="00CB3F12" w:rsidRPr="00CB3F12" w:rsidRDefault="00CB3F12" w:rsidP="00CB3F12">
      <w:pPr>
        <w:shd w:val="clear" w:color="auto" w:fill="FFFFFF"/>
        <w:autoSpaceDE w:val="0"/>
        <w:autoSpaceDN w:val="0"/>
        <w:adjustRightInd w:val="0"/>
        <w:spacing w:after="0" w:line="240" w:lineRule="auto"/>
        <w:jc w:val="both"/>
        <w:rPr>
          <w:rFonts w:ascii="Times New Roman" w:hAnsi="Times New Roman"/>
          <w:sz w:val="28"/>
          <w:szCs w:val="28"/>
          <w:lang w:val="kk-KZ"/>
        </w:rPr>
      </w:pPr>
      <w:r w:rsidRPr="00CB3F12">
        <w:rPr>
          <w:rFonts w:ascii="Times New Roman" w:hAnsi="Times New Roman"/>
          <w:color w:val="000000"/>
          <w:sz w:val="28"/>
          <w:szCs w:val="28"/>
          <w:lang w:val="kk-KZ"/>
        </w:rPr>
        <w:t xml:space="preserve">бeруге </w:t>
      </w:r>
      <w:r w:rsidRPr="00CB3F12">
        <w:rPr>
          <w:rFonts w:ascii="Times New Roman" w:hAnsi="Times New Roman"/>
          <w:noProof/>
          <w:color w:val="000000"/>
          <w:sz w:val="28"/>
          <w:szCs w:val="28"/>
          <w:lang w:val="kk-KZ"/>
        </w:rPr>
        <w:t>болатын әмбебап тәсіл, бола алмайды.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Бұл табиғи жағдайларға:   ауыспалы </w:t>
      </w:r>
      <w:r w:rsidRPr="00CB3F12">
        <w:rPr>
          <w:rFonts w:ascii="Times New Roman" w:hAnsi="Times New Roman"/>
          <w:color w:val="000000"/>
          <w:sz w:val="28"/>
          <w:szCs w:val="28"/>
          <w:lang w:val="kk-KZ"/>
        </w:rPr>
        <w:t xml:space="preserve">eгіс </w:t>
      </w:r>
      <w:r w:rsidRPr="00CB3F12">
        <w:rPr>
          <w:rFonts w:ascii="Times New Roman" w:hAnsi="Times New Roman"/>
          <w:noProof/>
          <w:color w:val="000000"/>
          <w:sz w:val="28"/>
          <w:szCs w:val="28"/>
          <w:lang w:val="kk-KZ"/>
        </w:rPr>
        <w:t>дақылдарының құрамы,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суғармалы жерлердің сумен қамтамасыз етілуі және мелиоративтік жағдайлары: жұмыс күшімен және электр қуатымен қамтамасыз етілуі, жер</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бедері топырақ қабатының су- физикалық қасиеттері ескерілуі тиіс. Жан-жақты талдағаннан кейін ғана суғармалау желісінің конструкциясына айқын ықпал ететін суғарудың белгілі бір тәсілін таңдап алуға болады.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Суғарудың тәсілі мен техникасына төмендегідей негізгі талаптар</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қойылады: топырақтың есепті қабатына суғару суының біркелкі жайылуы;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судың төменгі қабаттарға сүзілуі, булануы және қашыртқылануы сияқты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өнімсіз ысырабтарын болдырмау, немесе мейлінше азайту топырақ  құрылымын сақтау және оның  тұздануын, батпақтануын болдырмау,</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жоғары еңбек өнімділігін суғару жұмыстарының механикаландырылуын,</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автоматтандырылуын қамтамасыз ету, ауыл шаруашылығы дақылдарынан</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тұрақты түрде жоғары өнім алуды қамтамасыз ету.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Суғару-тәсілдері мен техникасын жетілдірудің негізгі  бағыттары мыналар: еңбек өнімділігін күрт арттыру мақсатында суғару үрдісін механикаландыру және автоматтандыру: суды топырақты ғана емес, ауаны да ылғалдандыруға, тыңайтқыштар, гербицидтер мен пестицидтер енгізуге, үсікпен күреске, ауаның жоғары температурасын төмендетуге пайдалану; өсімдіктерді қоршаған су, ауа, жылу, тұз, қоректік ортаны реттеу, өсімдіктер тіршілік ететін топырақты ортаның су тұтыну жағдайларына сумен сай үздіксіз қамтамасыз ету; суғаруды су қорғау шарасы ретінде пайдалану; бір танапта суғарудың әртүрлі тәсілі мен техникасын  ұштастыра, қолдану жанбырлатқыш және суғару машиналарын жетілдіру; суғармалы жерлерді территориясын жоғары үнемділікке жететіндей ұйымдастыру, пайдаланудың</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инженерлік қызметін нығайту.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CB3F12">
        <w:rPr>
          <w:rFonts w:ascii="Times New Roman" w:hAnsi="Times New Roman"/>
          <w:b/>
          <w:bCs/>
          <w:noProof/>
          <w:color w:val="000000"/>
          <w:sz w:val="28"/>
          <w:szCs w:val="28"/>
          <w:lang w:val="kk-KZ"/>
        </w:rPr>
        <w:t>Жүйектермен суғару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Жүйектермен суғару-жер бетімен суғарудың барынша жетілдірілген</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түрі, көлбеулігі 0,03-ке дейінгі тұзданбаған немесе аз тұзданған     топырақтарда орналасқан отамалы дақылдарды (жүгері, қант қызылшасы, </w:t>
      </w:r>
      <w:r w:rsidRPr="00CB3F12">
        <w:rPr>
          <w:rFonts w:ascii="Times New Roman" w:hAnsi="Times New Roman"/>
          <w:noProof/>
          <w:color w:val="000000"/>
          <w:sz w:val="28"/>
          <w:szCs w:val="28"/>
          <w:lang w:val="kk-KZ"/>
        </w:rPr>
        <w:lastRenderedPageBreak/>
        <w:t>көкөніс,  мақта,  жеміс-жидектер т.б.) суғаруға қолданылады. Суғармалы жерлердің көлбеулігі і &gt; 0,03 болған жағдайда жүйек топырақтары шайылуға</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ұшырайды. Суғару жүйектерінің жіктелуі.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Жүйектерді тереңдіктеріне қарай-таяз (8....12см); орташа (12...18см)</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және терең (18...25см); ағынына қарай ағынды және тұйық; қимасының</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пішініне қарай-параболалық, трапециялық, бермалы террассалы, жүйек-саңылаулар; ұзындықтарына қарай-қысқа (60...250м) және ұзын (250...500м);</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ауыл шаруашылығында пайдалануына қарай-тұқым себілетін және себілмейтін деп бөледі.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Суғару жүйектерін КОН-2.8; КОН-2,8-11; КОН-4,2 т.б. аспалы түптегіш қопсытқыштармен тіледі.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Жүйектердің қимасы негізінен табан ені 8... 10 см. беткейлері 1: 1 болып келетін парабола немесе трапеция түрінде болады.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Суғару жүйектерінің тереңдігі 8...25 см, ал қатар аралығының мәні топырақтың су сіңіру және қылтүтіктік қасиеттеріне байланысты болады және ол қатарлас екі жүйектің ылғалдану аймағы   түйісетіндей етіп</w:t>
      </w:r>
      <w:r w:rsidRPr="00CB3F12">
        <w:rPr>
          <w:rFonts w:ascii="Times New Roman" w:hAnsi="Times New Roman"/>
          <w:sz w:val="28"/>
          <w:szCs w:val="28"/>
          <w:lang w:val="kk-KZ"/>
        </w:rPr>
        <w:t xml:space="preserve"> қ</w:t>
      </w:r>
      <w:r w:rsidRPr="00CB3F12">
        <w:rPr>
          <w:rFonts w:ascii="Times New Roman" w:hAnsi="Times New Roman"/>
          <w:noProof/>
          <w:color w:val="000000"/>
          <w:sz w:val="28"/>
          <w:szCs w:val="28"/>
          <w:lang w:val="kk-KZ"/>
        </w:rPr>
        <w:t>абылдануы керек.</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Осы шарттарды ескере отырып жүйектердің арақашықтығын жеңіл топырақтарды 50-65 см, орташа топырақтарда 65...80 см және ауыр топырақтарда 80... 100 см аралығында қабылдайды.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b/>
          <w:noProof/>
          <w:color w:val="000000"/>
          <w:sz w:val="28"/>
          <w:szCs w:val="28"/>
          <w:lang w:val="kk-KZ"/>
        </w:rPr>
        <w:t xml:space="preserve">Таяз жүйектер </w:t>
      </w:r>
      <w:r w:rsidRPr="00CB3F12">
        <w:rPr>
          <w:rFonts w:ascii="Times New Roman" w:hAnsi="Times New Roman"/>
          <w:b/>
          <w:bCs/>
          <w:noProof/>
          <w:color w:val="000000"/>
          <w:sz w:val="28"/>
          <w:szCs w:val="28"/>
          <w:lang w:val="kk-KZ"/>
        </w:rPr>
        <w:t>бойынша с</w:t>
      </w:r>
      <w:r w:rsidRPr="00CB3F12">
        <w:rPr>
          <w:rFonts w:ascii="Times New Roman" w:hAnsi="Times New Roman"/>
          <w:b/>
          <w:noProof/>
          <w:color w:val="000000"/>
          <w:sz w:val="28"/>
          <w:szCs w:val="28"/>
          <w:lang w:val="kk-KZ"/>
        </w:rPr>
        <w:t>уғару.</w:t>
      </w:r>
      <w:r w:rsidRPr="00CB3F12">
        <w:rPr>
          <w:rFonts w:ascii="Times New Roman" w:hAnsi="Times New Roman"/>
          <w:noProof/>
          <w:color w:val="000000"/>
          <w:sz w:val="28"/>
          <w:szCs w:val="28"/>
          <w:lang w:val="kk-KZ"/>
        </w:rPr>
        <w:t xml:space="preserve"> Мұқият тегістелген танаптарда қатар аралығы жіңішке етіп себілетін майда тұқымды дақылдарды суғару үшін (пияз, сәбіз т.б.) қолданады. Таяз жүйектердін тереңдігі 8...12 см, жоғарғы бетінің ені 30...35 см болады.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b/>
          <w:noProof/>
          <w:color w:val="000000"/>
          <w:sz w:val="28"/>
          <w:szCs w:val="28"/>
          <w:lang w:val="kk-KZ"/>
        </w:rPr>
        <w:t>Терең тұйық жүйектер бойынша суғару</w:t>
      </w:r>
      <w:r w:rsidRPr="00CB3F12">
        <w:rPr>
          <w:rFonts w:ascii="Times New Roman" w:hAnsi="Times New Roman"/>
          <w:noProof/>
          <w:color w:val="000000"/>
          <w:sz w:val="28"/>
          <w:szCs w:val="28"/>
          <w:lang w:val="kk-KZ"/>
        </w:rPr>
        <w:t xml:space="preserve">. </w:t>
      </w:r>
      <w:r w:rsidRPr="00CB3F12">
        <w:rPr>
          <w:rFonts w:ascii="Times New Roman" w:hAnsi="Times New Roman"/>
          <w:color w:val="000000"/>
          <w:sz w:val="28"/>
          <w:szCs w:val="28"/>
          <w:lang w:val="kk-KZ"/>
        </w:rPr>
        <w:t xml:space="preserve">Eгіс </w:t>
      </w:r>
      <w:r w:rsidRPr="00CB3F12">
        <w:rPr>
          <w:rFonts w:ascii="Times New Roman" w:hAnsi="Times New Roman"/>
          <w:noProof/>
          <w:color w:val="000000"/>
          <w:sz w:val="28"/>
          <w:szCs w:val="28"/>
          <w:lang w:val="kk-KZ"/>
        </w:rPr>
        <w:t>танаптарының көлбеулігі төмен 0,002-ден кіші жағдайларда көкөніс және отамалы дақылдарды суғару үшін қолданылады. Олардың тереңдігі 25 см-ге, ені 60</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см-ге жетеді.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Жүйектерді сумен 18...20 см тереңдікке дейін толтырады да, су беруді тоқтатады, сөйтіп су топыраққа сіңеді. Су толтырылатын жүйектің ұзындығы жердің көлбеулігіне байланысты болады да, 1=(һ</w:t>
      </w:r>
      <w:r w:rsidRPr="00CB3F12">
        <w:rPr>
          <w:rFonts w:ascii="Times New Roman" w:hAnsi="Times New Roman"/>
          <w:noProof/>
          <w:color w:val="000000"/>
          <w:sz w:val="28"/>
          <w:szCs w:val="28"/>
          <w:vertAlign w:val="subscript"/>
          <w:lang w:val="kk-KZ"/>
        </w:rPr>
        <w:t>2</w:t>
      </w:r>
      <w:r w:rsidRPr="00CB3F12">
        <w:rPr>
          <w:rFonts w:ascii="Times New Roman" w:hAnsi="Times New Roman"/>
          <w:noProof/>
          <w:color w:val="000000"/>
          <w:sz w:val="28"/>
          <w:szCs w:val="28"/>
          <w:lang w:val="kk-KZ"/>
        </w:rPr>
        <w:t>-һ</w:t>
      </w:r>
      <w:r w:rsidRPr="00CB3F12">
        <w:rPr>
          <w:rFonts w:ascii="Times New Roman" w:hAnsi="Times New Roman"/>
          <w:noProof/>
          <w:color w:val="000000"/>
          <w:sz w:val="28"/>
          <w:szCs w:val="28"/>
          <w:vertAlign w:val="subscript"/>
          <w:lang w:val="kk-KZ"/>
        </w:rPr>
        <w:t>1</w:t>
      </w:r>
      <w:r w:rsidRPr="00CB3F12">
        <w:rPr>
          <w:rFonts w:ascii="Times New Roman" w:hAnsi="Times New Roman"/>
          <w:noProof/>
          <w:color w:val="000000"/>
          <w:sz w:val="28"/>
          <w:szCs w:val="28"/>
          <w:lang w:val="kk-KZ"/>
        </w:rPr>
        <w:t>)і формуласы бойынша анықталады, мұнда һ</w:t>
      </w:r>
      <w:r w:rsidRPr="00CB3F12">
        <w:rPr>
          <w:rFonts w:ascii="Times New Roman" w:hAnsi="Times New Roman"/>
          <w:noProof/>
          <w:color w:val="000000"/>
          <w:sz w:val="28"/>
          <w:szCs w:val="28"/>
          <w:vertAlign w:val="subscript"/>
          <w:lang w:val="kk-KZ"/>
        </w:rPr>
        <w:t>2</w:t>
      </w:r>
      <w:r w:rsidRPr="00CB3F12">
        <w:rPr>
          <w:rFonts w:ascii="Times New Roman" w:hAnsi="Times New Roman"/>
          <w:noProof/>
          <w:color w:val="000000"/>
          <w:sz w:val="28"/>
          <w:szCs w:val="28"/>
          <w:lang w:val="kk-KZ"/>
        </w:rPr>
        <w:t xml:space="preserve"> мен </w:t>
      </w:r>
      <w:r w:rsidRPr="00CB3F12">
        <w:rPr>
          <w:rFonts w:ascii="Times New Roman" w:hAnsi="Times New Roman"/>
          <w:color w:val="000000"/>
          <w:sz w:val="28"/>
          <w:szCs w:val="28"/>
          <w:lang w:val="kk-KZ"/>
        </w:rPr>
        <w:t>h</w:t>
      </w:r>
      <w:r w:rsidRPr="00CB3F12">
        <w:rPr>
          <w:rFonts w:ascii="Times New Roman" w:hAnsi="Times New Roman"/>
          <w:color w:val="000000"/>
          <w:sz w:val="28"/>
          <w:szCs w:val="28"/>
          <w:vertAlign w:val="subscript"/>
          <w:lang w:val="kk-KZ"/>
        </w:rPr>
        <w:t>1</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-тиісінше жүйектің аяғы мен басындағы судың тереңдігі, м; і-жүйек табанының көлбеулігі.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Ағынды жүйектер бойынша суғару көлбеулігі 0,002-0,02 жерлерде орналасқан, барлық отамалы дақылдарды суғару үшін қолданылады. Суғару тұрақты немесе құбылмалы өтімменен ағысы қашыртқысыз немесе қашыртқы арқылы жүзеге асырылуы мүмкін. Көбінесе ағысымен суғару қолданылады. Алдымен судың 0,5-3 л/сек. Осы су жүйек ұзындығының 80-90% өткенде өтім мөлшерін 0,5...1 л/с-ке дейін азайтады. Осының арқасында жүйек бойындағы топырақтын ылғалы.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b/>
          <w:noProof/>
          <w:color w:val="000000"/>
          <w:sz w:val="28"/>
          <w:szCs w:val="28"/>
          <w:lang w:val="kk-KZ"/>
        </w:rPr>
        <w:t xml:space="preserve">Текшелі жүйектер </w:t>
      </w:r>
      <w:r w:rsidRPr="00CB3F12">
        <w:rPr>
          <w:rFonts w:ascii="Times New Roman" w:hAnsi="Times New Roman"/>
          <w:b/>
          <w:bCs/>
          <w:noProof/>
          <w:color w:val="000000"/>
          <w:sz w:val="28"/>
          <w:szCs w:val="28"/>
          <w:lang w:val="kk-KZ"/>
        </w:rPr>
        <w:t>бойынша суғару</w:t>
      </w:r>
      <w:r w:rsidRPr="00CB3F12">
        <w:rPr>
          <w:rFonts w:ascii="Times New Roman" w:hAnsi="Times New Roman"/>
          <w:bCs/>
          <w:noProof/>
          <w:color w:val="000000"/>
          <w:sz w:val="28"/>
          <w:szCs w:val="28"/>
          <w:lang w:val="kk-KZ"/>
        </w:rPr>
        <w:t xml:space="preserve">. </w:t>
      </w:r>
      <w:r w:rsidRPr="00CB3F12">
        <w:rPr>
          <w:rFonts w:ascii="Times New Roman" w:hAnsi="Times New Roman"/>
          <w:noProof/>
          <w:color w:val="000000"/>
          <w:sz w:val="28"/>
          <w:szCs w:val="28"/>
          <w:lang w:val="kk-KZ"/>
        </w:rPr>
        <w:t>Бұл ағынды жүйектермен суғарудың бір түрі. Айырмашылығы: жүйектерді қатар аралықтарының екі еселенген қашықтықтарында (бір-бірінен 120...140см) тіліп, жүйек арасына шағын үйінді жасайды. Үйінді мен суғару жүйектері арасында шағын терраса  (20...21см) пайда болып, оған көкөніс дақылдарының көшеттері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отырғызылады.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Жүйек саңлаулармен суғару. Суғарудың бұл түрін танап </w:t>
      </w:r>
      <w:r w:rsidRPr="00CB3F12">
        <w:rPr>
          <w:rFonts w:ascii="Times New Roman" w:hAnsi="Times New Roman"/>
          <w:noProof/>
          <w:color w:val="000000"/>
          <w:sz w:val="28"/>
          <w:szCs w:val="28"/>
          <w:lang w:val="kk-KZ"/>
        </w:rPr>
        <w:lastRenderedPageBreak/>
        <w:t>беті тегіс емес жерлерде және су сіңіруі төмен топырақтарда ылғал жинау және тұқым себу алдындағы суғаруларды жүргізу үшін қолданылады.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Жүйек-саңлаулар-кәдімгі жүйектер, айырмашылығы олардың табанында тереңдіп 17...20 см, ені 3,5 см санлаулар жасалынады. Жүйек-саңлаудың жалпы тереңдігі З5...45см құрайды. Олардың ұзындығы сумен бастырылмайтын жүйектердікіндей етіп алынады, ал судың өтімін әр жүйек үшін 2...3 есе арттырады. Осыған орай еңбек өнімділігін, кәдімгі жүйектермен суғарумен салыстырғанда, бірнеше есе өседі. Жүйек-саңлаулардың арақашықтығын 120...140 см-ге тен етіп жобалайды.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b/>
          <w:color w:val="000000"/>
          <w:sz w:val="28"/>
          <w:szCs w:val="28"/>
          <w:lang w:val="kk-KZ"/>
        </w:rPr>
        <w:t>Ұзын</w:t>
      </w:r>
      <w:r w:rsidRPr="00CB3F12">
        <w:rPr>
          <w:rFonts w:ascii="Times New Roman" w:hAnsi="Times New Roman"/>
          <w:b/>
          <w:smallCaps/>
          <w:noProof/>
          <w:color w:val="000000"/>
          <w:sz w:val="28"/>
          <w:szCs w:val="28"/>
          <w:lang w:val="kk-KZ"/>
        </w:rPr>
        <w:t xml:space="preserve"> </w:t>
      </w:r>
      <w:r w:rsidRPr="00CB3F12">
        <w:rPr>
          <w:rFonts w:ascii="Times New Roman" w:hAnsi="Times New Roman"/>
          <w:b/>
          <w:noProof/>
          <w:color w:val="000000"/>
          <w:sz w:val="28"/>
          <w:szCs w:val="28"/>
          <w:lang w:val="kk-KZ"/>
        </w:rPr>
        <w:t>жүйектермен суғару.</w:t>
      </w:r>
      <w:r w:rsidRPr="00CB3F12">
        <w:rPr>
          <w:rFonts w:ascii="Times New Roman" w:hAnsi="Times New Roman"/>
          <w:noProof/>
          <w:color w:val="000000"/>
          <w:sz w:val="28"/>
          <w:szCs w:val="28"/>
          <w:lang w:val="kk-KZ"/>
        </w:rPr>
        <w:t xml:space="preserve"> Суғарудың бұл тәсілін көлбеулігі 0,002-</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ден кем емес, жақсылап тегістелген танаптарда және су сіңіргіштері орташа</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және нашар топырақтарда, ыза суының деңгейі 2 м-ден астам тереңдікте</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қататын жағдайда қолдануға болады, ұзын  жүйектермен суғару кезінде</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жұмысқа бір мезетте 100-ге тарта жүйек қосылады да, сушылардың еңбек</w:t>
      </w:r>
      <w:r w:rsidRPr="00CB3F12">
        <w:rPr>
          <w:rFonts w:ascii="Times New Roman" w:hAnsi="Times New Roman"/>
          <w:sz w:val="28"/>
          <w:szCs w:val="28"/>
          <w:lang w:val="kk-KZ"/>
        </w:rPr>
        <w:t xml:space="preserve"> өн</w:t>
      </w:r>
      <w:r w:rsidRPr="00CB3F12">
        <w:rPr>
          <w:rFonts w:ascii="Times New Roman" w:hAnsi="Times New Roman"/>
          <w:noProof/>
          <w:color w:val="000000"/>
          <w:sz w:val="28"/>
          <w:szCs w:val="28"/>
          <w:lang w:val="kk-KZ"/>
        </w:rPr>
        <w:t>імділігінің  елеулі түрде артуына ықпал етеді. Жүйектің ұзындығы,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топырақтың механикалық құрамына, суғарылатын танаптың көлбеулігіне</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байланысты болып, 500 м-ге дейін жетуі мүмкін.</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Жүйектермен суғарудың негізгі кемшіліктері: жүйек бойындағы топырақтың біркелкі ылғалданбауы, сушылардың еңбек өнімділігінің жоғары болмауы (ауысымда 0,4...2,0 га), аз суғару мөлшерін беру мүмкіндігінің жоқтығы. Осыған қарамастан, Орта Азияда және Қазақстанда, мақталы,   көкөніс және, техникалық дакылдарды жүйектеп суғару кеңінен қолданылады.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b/>
          <w:noProof/>
          <w:color w:val="000000"/>
          <w:sz w:val="28"/>
          <w:szCs w:val="28"/>
          <w:lang w:val="kk-KZ"/>
        </w:rPr>
      </w:pPr>
      <w:r w:rsidRPr="00216A4D">
        <w:rPr>
          <w:rFonts w:ascii="Times New Roman" w:hAnsi="Times New Roman"/>
          <w:b/>
          <w:noProof/>
          <w:color w:val="000000"/>
          <w:sz w:val="28"/>
          <w:szCs w:val="28"/>
          <w:lang w:val="kk-KZ"/>
        </w:rPr>
        <w:t>Та</w:t>
      </w:r>
      <w:r w:rsidRPr="00CB3F12">
        <w:rPr>
          <w:rFonts w:ascii="Times New Roman" w:hAnsi="Times New Roman"/>
          <w:b/>
          <w:noProof/>
          <w:color w:val="000000"/>
          <w:sz w:val="28"/>
          <w:szCs w:val="28"/>
          <w:lang w:val="kk-KZ"/>
        </w:rPr>
        <w:t>қ</w:t>
      </w:r>
      <w:r w:rsidRPr="00216A4D">
        <w:rPr>
          <w:rFonts w:ascii="Times New Roman" w:hAnsi="Times New Roman"/>
          <w:b/>
          <w:noProof/>
          <w:color w:val="000000"/>
          <w:sz w:val="28"/>
          <w:szCs w:val="28"/>
          <w:lang w:val="kk-KZ"/>
        </w:rPr>
        <w:t>талап суғару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Тақталап суғаруды жіңішке қатараралықпен себілетін дақылдар үшін қолданады: дәнді масақтылар, бір жылдық және көп жылдық шөптер, сәбіз, пияз, т.б. Бұл жағдайда су топырақ бетін қалыңдығы 2...3см тереңдігі жауып жылжиды. Су ағынын бағыттап отыру үшін тақталарды екі жағынан топырақ жалдармен немесе жүйектермен шектейді. Мұндай суғаруды көлбеулігі 0,002...0,02 алқаптарда қолданады.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Тақталардың жіктелуі және орналастыру.</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Тақталар бойынша суғаруды үш түрге бөледі: суды суғару тақталарына басынан жіберіп суғару, бүйірінен жіберіп суғару және аралас түрде жіберіп суғару.</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Ені бойынша тақталарды </w:t>
      </w:r>
      <w:r w:rsidRPr="00CB3F12">
        <w:rPr>
          <w:rFonts w:ascii="Times New Roman" w:hAnsi="Times New Roman"/>
          <w:color w:val="000000"/>
          <w:sz w:val="28"/>
          <w:szCs w:val="28"/>
          <w:lang w:val="kk-KZ"/>
        </w:rPr>
        <w:t xml:space="preserve">тap </w:t>
      </w:r>
      <w:r w:rsidRPr="00CB3F12">
        <w:rPr>
          <w:rFonts w:ascii="Times New Roman" w:hAnsi="Times New Roman"/>
          <w:noProof/>
          <w:color w:val="000000"/>
          <w:sz w:val="28"/>
          <w:szCs w:val="28"/>
          <w:lang w:val="kk-KZ"/>
        </w:rPr>
        <w:t>(1,2...4,2м) және кең (35м дейін) деп, ал ұзындығына қарай қысқа (50 м-ге дейін) және ұзын (500 м-ге дейін бөледі.</w:t>
      </w:r>
    </w:p>
    <w:p w:rsidR="00AD1BF0" w:rsidRPr="00CB3F12" w:rsidRDefault="00CB3F12" w:rsidP="00CB3F12">
      <w:pPr>
        <w:spacing w:after="0" w:line="240" w:lineRule="auto"/>
        <w:jc w:val="both"/>
        <w:rPr>
          <w:rFonts w:ascii="Times New Roman" w:hAnsi="Times New Roman"/>
          <w:noProof/>
          <w:color w:val="000000"/>
          <w:sz w:val="28"/>
          <w:szCs w:val="28"/>
          <w:lang w:val="kk-KZ"/>
        </w:rPr>
      </w:pPr>
      <w:r w:rsidRPr="00216A4D">
        <w:rPr>
          <w:rFonts w:ascii="Times New Roman" w:hAnsi="Times New Roman"/>
          <w:noProof/>
          <w:color w:val="000000"/>
          <w:sz w:val="28"/>
          <w:szCs w:val="28"/>
          <w:lang w:val="kk-KZ"/>
        </w:rPr>
        <w:t>Тақталарды жасау үшін ПАЛ-КЗУ-0,3 пал жасағы</w:t>
      </w:r>
      <w:r w:rsidRPr="00CB3F12">
        <w:rPr>
          <w:rFonts w:ascii="Times New Roman" w:hAnsi="Times New Roman"/>
          <w:noProof/>
          <w:color w:val="000000"/>
          <w:sz w:val="28"/>
          <w:szCs w:val="28"/>
          <w:lang w:val="kk-KZ"/>
        </w:rPr>
        <w:t>ш</w:t>
      </w:r>
      <w:r w:rsidRPr="00216A4D">
        <w:rPr>
          <w:rFonts w:ascii="Times New Roman" w:hAnsi="Times New Roman"/>
          <w:noProof/>
          <w:color w:val="000000"/>
          <w:sz w:val="28"/>
          <w:szCs w:val="28"/>
          <w:lang w:val="kk-KZ"/>
        </w:rPr>
        <w:t>ы</w:t>
      </w:r>
      <w:r w:rsidRPr="00CB3F12">
        <w:rPr>
          <w:rFonts w:ascii="Times New Roman" w:hAnsi="Times New Roman"/>
          <w:noProof/>
          <w:color w:val="000000"/>
          <w:sz w:val="28"/>
          <w:szCs w:val="28"/>
          <w:lang w:val="kk-KZ"/>
        </w:rPr>
        <w:t>н</w:t>
      </w:r>
      <w:r w:rsidRPr="00216A4D">
        <w:rPr>
          <w:rFonts w:ascii="Times New Roman" w:hAnsi="Times New Roman"/>
          <w:noProof/>
          <w:color w:val="000000"/>
          <w:sz w:val="28"/>
          <w:szCs w:val="28"/>
          <w:lang w:val="kk-KZ"/>
        </w:rPr>
        <w:t>, В П4-0,7 жал жасағышын, риджер типтес тақта жасағыштарды т.б. қ</w:t>
      </w:r>
      <w:r w:rsidRPr="00CB3F12">
        <w:rPr>
          <w:rFonts w:ascii="Times New Roman" w:hAnsi="Times New Roman"/>
          <w:noProof/>
          <w:color w:val="000000"/>
          <w:sz w:val="28"/>
          <w:szCs w:val="28"/>
          <w:lang w:val="kk-KZ"/>
        </w:rPr>
        <w:t>ұ</w:t>
      </w:r>
      <w:r w:rsidRPr="00216A4D">
        <w:rPr>
          <w:rFonts w:ascii="Times New Roman" w:hAnsi="Times New Roman"/>
          <w:noProof/>
          <w:color w:val="000000"/>
          <w:sz w:val="28"/>
          <w:szCs w:val="28"/>
          <w:lang w:val="kk-KZ"/>
        </w:rPr>
        <w:t>ралдарды пайдаланады. Та</w:t>
      </w:r>
      <w:r w:rsidRPr="00CB3F12">
        <w:rPr>
          <w:rFonts w:ascii="Times New Roman" w:hAnsi="Times New Roman"/>
          <w:noProof/>
          <w:color w:val="000000"/>
          <w:sz w:val="28"/>
          <w:szCs w:val="28"/>
          <w:lang w:val="kk-KZ"/>
        </w:rPr>
        <w:t>қ</w:t>
      </w:r>
      <w:r w:rsidRPr="00216A4D">
        <w:rPr>
          <w:rFonts w:ascii="Times New Roman" w:hAnsi="Times New Roman"/>
          <w:noProof/>
          <w:color w:val="000000"/>
          <w:sz w:val="28"/>
          <w:szCs w:val="28"/>
          <w:lang w:val="kk-KZ"/>
        </w:rPr>
        <w:t>таларды тілген кезде оларды шектейтін жалдардың параллель болғаны жөн. Та</w:t>
      </w:r>
      <w:r w:rsidRPr="00CB3F12">
        <w:rPr>
          <w:rFonts w:ascii="Times New Roman" w:hAnsi="Times New Roman"/>
          <w:noProof/>
          <w:color w:val="000000"/>
          <w:sz w:val="28"/>
          <w:szCs w:val="28"/>
          <w:lang w:val="kk-KZ"/>
        </w:rPr>
        <w:t>қ</w:t>
      </w:r>
      <w:r w:rsidRPr="00216A4D">
        <w:rPr>
          <w:rFonts w:ascii="Times New Roman" w:hAnsi="Times New Roman"/>
          <w:noProof/>
          <w:color w:val="000000"/>
          <w:sz w:val="28"/>
          <w:szCs w:val="28"/>
          <w:lang w:val="kk-KZ"/>
        </w:rPr>
        <w:t>талардың ені көб</w:t>
      </w:r>
      <w:r w:rsidRPr="00CB3F12">
        <w:rPr>
          <w:rFonts w:ascii="Times New Roman" w:hAnsi="Times New Roman"/>
          <w:noProof/>
          <w:color w:val="000000"/>
          <w:sz w:val="28"/>
          <w:szCs w:val="28"/>
          <w:lang w:val="kk-KZ"/>
        </w:rPr>
        <w:t>ін</w:t>
      </w:r>
      <w:r w:rsidRPr="00216A4D">
        <w:rPr>
          <w:rFonts w:ascii="Times New Roman" w:hAnsi="Times New Roman"/>
          <w:noProof/>
          <w:color w:val="000000"/>
          <w:sz w:val="28"/>
          <w:szCs w:val="28"/>
          <w:lang w:val="kk-KZ"/>
        </w:rPr>
        <w:t>есе 3,6 және 4,2 м, ал жалдардың биіктігін 15 см-ден кем болмайтындай етіп жобаланады.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Басынан жіберіп суғару. Суғарудың бұл түрін ұзына бойлық көлбеулігі 0,002...0,01 және көлденең бағыттағы көлбеулігі 0,005-тен аспайтын жағдайда қолданады. Су құлақ арықтардан далалық құбыр желілерінен, немесе, ол арықтардан ені бір (3,6 және 4,2м), немесе, (7,2 немесе 8,4м) </w:t>
      </w:r>
      <w:r w:rsidRPr="00CB3F12">
        <w:rPr>
          <w:rFonts w:ascii="Times New Roman" w:hAnsi="Times New Roman"/>
          <w:noProof/>
          <w:color w:val="000000"/>
          <w:sz w:val="28"/>
          <w:szCs w:val="28"/>
          <w:lang w:val="kk-KZ"/>
        </w:rPr>
        <w:lastRenderedPageBreak/>
        <w:t>дискілі тұқым сепкіш өтетіндей тақталарға беріледі. Жалдарды тұқым себумен қатар жасайды. Дәнді дақылдар мен шөптерді өсіруге арналған тақталарда топырақтарда жасалған жалдарға тұқым себіледі.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Тақталап суғару әдетте суғару мөлшерін 900...1000-нан 500...700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/га-ға дейін азайтуға мүмкіндік беретін құбылмалы суғару ағынымен жүргізіледі. Бұл жағдайда су тақта ұзындығының 7.5...8.5% -тің өткен кезде тақтаға су беруді тоқтатады.    Тақталардың ұзындығы топырақтың</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механикалық құрамына, су сіңіргіштігіне, сондай-ақ көлбеулікке байланысты болады.</w:t>
      </w:r>
    </w:p>
    <w:p w:rsidR="00AD1BF0" w:rsidRDefault="001A6CD9" w:rsidP="001A6CD9">
      <w:pPr>
        <w:tabs>
          <w:tab w:val="left" w:pos="1247"/>
        </w:tabs>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ab/>
      </w:r>
    </w:p>
    <w:p w:rsidR="001A6CD9" w:rsidRDefault="001A6CD9" w:rsidP="001A6CD9">
      <w:pPr>
        <w:tabs>
          <w:tab w:val="left" w:pos="1247"/>
        </w:tabs>
        <w:spacing w:after="0" w:line="240" w:lineRule="auto"/>
        <w:jc w:val="both"/>
        <w:rPr>
          <w:rFonts w:ascii="Times New Roman" w:hAnsi="Times New Roman"/>
          <w:noProof/>
          <w:color w:val="000000"/>
          <w:sz w:val="28"/>
          <w:szCs w:val="28"/>
          <w:lang w:val="kk-KZ"/>
        </w:rPr>
      </w:pPr>
    </w:p>
    <w:p w:rsidR="00715B80" w:rsidRDefault="00715B80" w:rsidP="00715B80">
      <w:pPr>
        <w:spacing w:after="0" w:line="240" w:lineRule="auto"/>
        <w:ind w:firstLine="584"/>
        <w:jc w:val="both"/>
        <w:rPr>
          <w:rFonts w:ascii="Times New Roman" w:hAnsi="Times New Roman"/>
          <w:b/>
          <w:sz w:val="28"/>
          <w:szCs w:val="28"/>
          <w:lang w:val="kk-KZ"/>
        </w:rPr>
      </w:pPr>
      <w:r w:rsidRPr="00715B80">
        <w:rPr>
          <w:rFonts w:ascii="Times New Roman" w:hAnsi="Times New Roman"/>
          <w:b/>
          <w:sz w:val="28"/>
          <w:szCs w:val="28"/>
          <w:lang w:val="kk-KZ"/>
        </w:rPr>
        <w:t>«Ауыл шаруашылық дақылдарының суғару режимі» тақырыбы бойынша ЕСЖ</w:t>
      </w:r>
    </w:p>
    <w:p w:rsidR="00715B80" w:rsidRDefault="00715B80" w:rsidP="00715B80">
      <w:pPr>
        <w:spacing w:after="0" w:line="240" w:lineRule="auto"/>
        <w:ind w:firstLine="584"/>
        <w:jc w:val="both"/>
        <w:rPr>
          <w:rFonts w:ascii="Times New Roman" w:hAnsi="Times New Roman"/>
          <w:b/>
          <w:sz w:val="28"/>
          <w:szCs w:val="28"/>
          <w:lang w:val="kk-KZ"/>
        </w:rPr>
      </w:pP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Ауыл шаруашылық дақылдарын суарудың саны, мерзімі және суару нормасының мөлшерінің жинағын суару режимі деп атайды. Басқа сөзбен айтқанда, белгілі бір дақылдың суару режимі – сол дақылды неше рет, қандай мерзімді және қандай нормамен суғару қажет екендігін білдіреді.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Суару режимін жобалағанда дақылдың өсіп – өну  дәуірі кезінде пайдаланатын суының жалпы мөлшерімен ауыспалы егістегі әр дақыл үшін суару және суармалау нормаларының мөлшерін және суару мерзімі мен онын санын анықтау, гидромодуль графигін жасап, суару режимін су көздерінің режимімен сәкестендіреді.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Жобалаған суару режимі топырақта қолайлы су, ауа, қорек және жылу режимдерін қамтамасыз етіп, ыза судың деңгейін көтермей және топырақтың сорлануына жол бермеуі керек.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Суғару режимін мынадай түрлерге бөлуге болады: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Жоспарлық суғару режимі электорндық есептеу машинасы көмегімен болжанған ауа – райы мәліметтері негізінде келесі жылға ауыл шаруашылығы дақылдарын суғару жұмыстарын жоспарлау үшін анықталады.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Эксплуатациялық суғару режимі деп, ағымдағы жыл жағдайына сәйкестендіріліп жүзеге асырылған нақты суғару режимін айтады.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Ауыл шаруашылық дақылдарының пайдаланатын су су мөлшері олардың даму кезеңінің ұзақтығына, сыртқы жағдайларына (күн, температура, су қорек және жылу режимдері) және дақылдардың түрі мен сортының биологиялық ерекшеліктеріне байланысты болады. Мысалы, астық тұқымдас дақылдардың дамуына мынадай өте қиын мезгілдері болады: көктеу, түптену, масақтану, гүлдену және пісу. Өсімдіктердің даму кезеңінің әр шығында су пайдалану мөлшері әр түрлі болады.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Өсімдіктердің суды пайдалану мөлшері тіпті әр тәулік ішінде де өзгеріп тұрады және ол судың тапшылығы мен ауа температурасының және өсімдіктерге жарық түсу мөлшерінің көбейетін мерзімі – түс кезінде өте мол болады. Өсу мезгілінде өсумдіктердегі физиологиялық процестер де өте қарқынды болады. Ал бұған керісінше, түнде жоғары да келтірілген </w:t>
      </w:r>
      <w:r>
        <w:rPr>
          <w:rFonts w:ascii="Times New Roman" w:hAnsi="Times New Roman"/>
          <w:sz w:val="28"/>
          <w:szCs w:val="28"/>
          <w:lang w:val="kk-KZ"/>
        </w:rPr>
        <w:lastRenderedPageBreak/>
        <w:t xml:space="preserve">көрсеткіштердің төмендеуіне байланысты су пайдалану мөлшері өте аз болады.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Өсімдіктердің суды пайдалану және оның тиімділігін транцпирациялық коэффициент, су пайдалану және буланудың жалпы мөлшері арқылы пайымдайды.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Транспирациялық коэффициент деп өсімдіктердің 1 тонна құрғақ зат жасау үшін жұмсайтын (сабақтары, жапарақтары, тамырлары, т.б.) суының мөлшерін айтады. Әдетте бұл мөлшер текше метр есебімен саналады.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Ал суды пайдалану коэффициенті деп топырақ бетінен буланатын және 1 центнер товарлы өнім жасау үшін жұмсалатын судың мөлшерін айтады. Бұл коэффициенттің мөлшері мына теңдік арқылы анықталады:</w:t>
      </w:r>
    </w:p>
    <w:p w:rsidR="00F06F23" w:rsidRDefault="00F06F23" w:rsidP="00207046">
      <w:pPr>
        <w:pStyle w:val="a9"/>
        <w:tabs>
          <w:tab w:val="left" w:pos="0"/>
          <w:tab w:val="left" w:pos="7938"/>
        </w:tabs>
        <w:ind w:firstLine="567"/>
        <w:jc w:val="center"/>
        <w:rPr>
          <w:rFonts w:ascii="Times New Roman" w:hAnsi="Times New Roman"/>
          <w:sz w:val="28"/>
          <w:szCs w:val="28"/>
          <w:lang w:val="kk-KZ"/>
        </w:rPr>
      </w:pPr>
      <w:r>
        <w:rPr>
          <w:rFonts w:ascii="Times New Roman" w:hAnsi="Times New Roman"/>
          <w:sz w:val="28"/>
          <w:szCs w:val="28"/>
          <w:lang w:val="kk-KZ"/>
        </w:rPr>
        <w:t>Е=К·У</w:t>
      </w:r>
    </w:p>
    <w:p w:rsidR="00F06F23" w:rsidRDefault="00F06F23" w:rsidP="00F06F23">
      <w:pPr>
        <w:pStyle w:val="a9"/>
        <w:tabs>
          <w:tab w:val="left" w:pos="0"/>
          <w:tab w:val="left" w:pos="7938"/>
        </w:tabs>
        <w:ind w:firstLine="567"/>
        <w:jc w:val="both"/>
        <w:rPr>
          <w:rFonts w:ascii="Times New Roman" w:hAnsi="Times New Roman"/>
          <w:sz w:val="28"/>
          <w:szCs w:val="28"/>
          <w:lang w:val="kk-KZ"/>
        </w:rPr>
      </w:pPr>
      <w:r>
        <w:rPr>
          <w:rFonts w:ascii="Times New Roman" w:hAnsi="Times New Roman"/>
          <w:sz w:val="28"/>
          <w:szCs w:val="28"/>
          <w:lang w:val="kk-KZ"/>
        </w:rPr>
        <w:t xml:space="preserve">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мұндағы: Е – пайдаланатын судың жалпы мөлшері, текше метр есебімен;</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К – су пайдалану коэффициенті, центнеріне текшеметр есебімен;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У – өнім, центнер есебімен.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Таранспирациялық коэффициент пен су пайдалану коэффициентінің мөлшері әрбір жекелеген дақылдар үшін де өте тұрақсыз болады. Оның мөлшері өсімдіктердің өсуі үшін қажет факторлардың қолайлы үйлестірілген жағдайында аз болып, ал бұл үйлестіру бұзылған жағдайда көбейіп кетеді. </w:t>
      </w:r>
    </w:p>
    <w:p w:rsidR="00F06F23" w:rsidRDefault="00F06F23" w:rsidP="00F06F23">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Жалпы булану коэффициенті деп топырақ пен өсімдіктер бетеінен буланған сумен оның өсу дәуірі кезіндегі ауа дымқылдылығы тапшылығының тәулік бойындағы орташа мөлшерінің қосындысының арақатынасын айтады.</w:t>
      </w:r>
    </w:p>
    <w:p w:rsidR="00F06F23" w:rsidRDefault="00F06F23" w:rsidP="00F06F23">
      <w:pPr>
        <w:spacing w:after="0" w:line="240" w:lineRule="auto"/>
        <w:ind w:firstLine="567"/>
        <w:jc w:val="both"/>
        <w:rPr>
          <w:rFonts w:ascii="Times New Roman" w:hAnsi="Times New Roman"/>
          <w:sz w:val="28"/>
          <w:szCs w:val="28"/>
          <w:lang w:val="kk-KZ"/>
        </w:rPr>
      </w:pPr>
      <w:r w:rsidRPr="00AC60A6">
        <w:rPr>
          <w:rFonts w:ascii="Times New Roman" w:hAnsi="Times New Roman"/>
          <w:b/>
          <w:sz w:val="28"/>
          <w:szCs w:val="28"/>
          <w:lang w:val="kk-KZ"/>
        </w:rPr>
        <w:t>Техникалық құралдар:</w:t>
      </w:r>
      <w:r>
        <w:rPr>
          <w:rFonts w:ascii="Times New Roman" w:hAnsi="Times New Roman"/>
          <w:sz w:val="28"/>
          <w:szCs w:val="28"/>
          <w:lang w:val="kk-KZ"/>
        </w:rPr>
        <w:t xml:space="preserve"> қаламсап, есептеуіш, миллиметровка. </w:t>
      </w:r>
    </w:p>
    <w:p w:rsidR="00F06F23" w:rsidRPr="00012451" w:rsidRDefault="00F06F23" w:rsidP="00F06F23">
      <w:pPr>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Аудиторияда орындалатын тапсырмалар тізімі</w:t>
      </w:r>
      <w:r w:rsidRPr="00012451">
        <w:rPr>
          <w:rFonts w:ascii="Times New Roman" w:hAnsi="Times New Roman"/>
          <w:b/>
          <w:sz w:val="28"/>
          <w:szCs w:val="28"/>
          <w:lang w:val="kk-KZ"/>
        </w:rPr>
        <w:t>:</w:t>
      </w:r>
    </w:p>
    <w:p w:rsidR="00F06F23" w:rsidRDefault="00F06F23" w:rsidP="00F06F23">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Алдын </w:t>
      </w:r>
      <w:r w:rsidRPr="00E01270">
        <w:rPr>
          <w:rFonts w:ascii="Times New Roman" w:hAnsi="Times New Roman"/>
          <w:sz w:val="28"/>
          <w:szCs w:val="28"/>
          <w:lang w:val="kk-KZ"/>
        </w:rPr>
        <w:t>-</w:t>
      </w:r>
      <w:r>
        <w:rPr>
          <w:rFonts w:ascii="Times New Roman" w:hAnsi="Times New Roman"/>
          <w:sz w:val="28"/>
          <w:szCs w:val="28"/>
          <w:lang w:val="kk-KZ"/>
        </w:rPr>
        <w:t xml:space="preserve"> ала берілген мәліметтер  арқылы дақылдың пайдаланатын судың жалпы мөлшері, текше метр есебімен қабылдаймыз;</w:t>
      </w:r>
    </w:p>
    <w:p w:rsidR="00F06F23" w:rsidRDefault="00F06F23" w:rsidP="00F06F23">
      <w:pPr>
        <w:spacing w:after="0" w:line="240" w:lineRule="auto"/>
        <w:ind w:firstLine="567"/>
        <w:jc w:val="both"/>
        <w:rPr>
          <w:rFonts w:ascii="Times New Roman" w:eastAsia="Times New Roman" w:hAnsi="Times New Roman"/>
          <w:sz w:val="28"/>
          <w:szCs w:val="28"/>
          <w:lang w:val="kk-KZ"/>
        </w:rPr>
      </w:pPr>
      <w:r>
        <w:rPr>
          <w:rFonts w:ascii="Times New Roman" w:hAnsi="Times New Roman"/>
          <w:sz w:val="28"/>
          <w:szCs w:val="28"/>
          <w:lang w:val="kk-KZ"/>
        </w:rPr>
        <w:t xml:space="preserve">1.1 </w:t>
      </w:r>
      <w:r>
        <w:rPr>
          <w:rFonts w:ascii="Times New Roman" w:eastAsia="Times New Roman" w:hAnsi="Times New Roman"/>
          <w:sz w:val="28"/>
          <w:szCs w:val="28"/>
          <w:lang w:val="kk-KZ"/>
        </w:rPr>
        <w:t>Б</w:t>
      </w:r>
      <w:r w:rsidRPr="00340268">
        <w:rPr>
          <w:rFonts w:ascii="Times New Roman" w:eastAsia="Times New Roman" w:hAnsi="Times New Roman"/>
          <w:sz w:val="28"/>
          <w:szCs w:val="28"/>
          <w:lang w:val="kk-KZ"/>
        </w:rPr>
        <w:t xml:space="preserve">елгіленген  </w:t>
      </w:r>
      <w:r>
        <w:rPr>
          <w:rFonts w:ascii="Times New Roman" w:eastAsia="Times New Roman" w:hAnsi="Times New Roman"/>
          <w:sz w:val="28"/>
          <w:szCs w:val="28"/>
          <w:lang w:val="kk-KZ"/>
        </w:rPr>
        <w:t>мәндер</w:t>
      </w:r>
      <w:r w:rsidRPr="00340268">
        <w:rPr>
          <w:rFonts w:ascii="Times New Roman" w:eastAsia="Times New Roman" w:hAnsi="Times New Roman"/>
          <w:sz w:val="28"/>
          <w:szCs w:val="28"/>
          <w:lang w:val="kk-KZ"/>
        </w:rPr>
        <w:t xml:space="preserve">  бойынша  </w:t>
      </w:r>
      <w:r>
        <w:rPr>
          <w:rFonts w:ascii="Times New Roman" w:eastAsia="Times New Roman" w:hAnsi="Times New Roman"/>
          <w:sz w:val="28"/>
          <w:szCs w:val="28"/>
          <w:lang w:val="kk-KZ"/>
        </w:rPr>
        <w:t>кесте тұрғызып, толық суару нормасы мен толық суару нормасының жалпы қосындысын анықтаймыз;</w:t>
      </w:r>
    </w:p>
    <w:p w:rsidR="00F06F23" w:rsidRDefault="00F06F23" w:rsidP="00F06F23">
      <w:pPr>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1.2 Әр дақылдың өзіне тән суару нормасын 1-кесте бойынша қабылдаймыз;</w:t>
      </w:r>
    </w:p>
    <w:p w:rsidR="00F06F23" w:rsidRDefault="00F06F23" w:rsidP="00F06F23">
      <w:pPr>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1.3 Айлар бойынша әр дақылдың суды қажетсіну мөлшерін пайыздық көрсеткіштер бойынша 2-кестеден аламыз;</w:t>
      </w:r>
    </w:p>
    <w:p w:rsidR="00F06F23" w:rsidRDefault="00F06F23" w:rsidP="00F06F23">
      <w:pPr>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1.4 Анықталған</w:t>
      </w:r>
      <w:r w:rsidRPr="000D66DA">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әр дақылдың суды қажетсіну мөлшерін айлық көрсеткіштері бойынша жылдық шамасын анықтаймыз;</w:t>
      </w:r>
    </w:p>
    <w:p w:rsidR="00F06F23" w:rsidRDefault="00F06F23" w:rsidP="00F06F23">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b/>
          <w:sz w:val="28"/>
          <w:szCs w:val="28"/>
          <w:lang w:val="kk-KZ"/>
        </w:rPr>
        <w:t>Студенттердің өзіндік жұмыс</w:t>
      </w:r>
      <w:r w:rsidRPr="00837CC1">
        <w:rPr>
          <w:rFonts w:ascii="Times New Roman" w:eastAsia="Times New Roman" w:hAnsi="Times New Roman"/>
          <w:b/>
          <w:sz w:val="28"/>
          <w:szCs w:val="28"/>
          <w:lang w:val="kk-KZ"/>
        </w:rPr>
        <w:t xml:space="preserve">ы </w:t>
      </w:r>
      <w:r>
        <w:rPr>
          <w:rFonts w:ascii="Times New Roman" w:eastAsia="Times New Roman" w:hAnsi="Times New Roman"/>
          <w:sz w:val="28"/>
          <w:szCs w:val="28"/>
          <w:lang w:val="kk-KZ"/>
        </w:rPr>
        <w:t xml:space="preserve">(ЕСЖ </w:t>
      </w:r>
      <w:r w:rsidRPr="00837CC1">
        <w:rPr>
          <w:rFonts w:ascii="Times New Roman" w:hAnsi="Times New Roman"/>
          <w:sz w:val="28"/>
          <w:szCs w:val="28"/>
          <w:lang w:val="kk-KZ"/>
        </w:rPr>
        <w:t>№</w:t>
      </w:r>
      <w:r>
        <w:rPr>
          <w:rFonts w:ascii="Times New Roman" w:eastAsia="Times New Roman" w:hAnsi="Times New Roman"/>
          <w:sz w:val="28"/>
          <w:szCs w:val="28"/>
          <w:lang w:val="kk-KZ"/>
        </w:rPr>
        <w:t>1 Суару режимін жобалау) 1,2-кестеде берілген.</w:t>
      </w:r>
    </w:p>
    <w:tbl>
      <w:tblPr>
        <w:tblStyle w:val="a8"/>
        <w:tblW w:w="10915" w:type="dxa"/>
        <w:tblInd w:w="-1026" w:type="dxa"/>
        <w:tblLayout w:type="fixed"/>
        <w:tblLook w:val="04A0" w:firstRow="1" w:lastRow="0" w:firstColumn="1" w:lastColumn="0" w:noHBand="0" w:noVBand="1"/>
      </w:tblPr>
      <w:tblGrid>
        <w:gridCol w:w="850"/>
        <w:gridCol w:w="1135"/>
        <w:gridCol w:w="992"/>
        <w:gridCol w:w="992"/>
        <w:gridCol w:w="3119"/>
        <w:gridCol w:w="1559"/>
        <w:gridCol w:w="2268"/>
      </w:tblGrid>
      <w:tr w:rsidR="00F06F23" w:rsidRPr="00901503" w:rsidTr="00F06F23">
        <w:tc>
          <w:tcPr>
            <w:tcW w:w="850"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Нұсқа № </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Ауыспалы егістік</w:t>
            </w:r>
          </w:p>
        </w:tc>
        <w:tc>
          <w:tcPr>
            <w:tcW w:w="992"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Суару ауданы</w:t>
            </w:r>
            <w:r>
              <w:rPr>
                <w:rFonts w:ascii="Times New Roman" w:eastAsia="Times New Roman" w:hAnsi="Times New Roman"/>
                <w:sz w:val="20"/>
                <w:szCs w:val="20"/>
                <w:lang w:val="kk-KZ"/>
              </w:rPr>
              <w:t xml:space="preserve">, </w:t>
            </w:r>
          </w:p>
          <w:p w:rsidR="00F06F23" w:rsidRPr="00901503" w:rsidRDefault="00F06F23" w:rsidP="00F06F23">
            <w:pPr>
              <w:jc w:val="both"/>
              <w:rPr>
                <w:rFonts w:ascii="Times New Roman" w:eastAsia="Times New Roman" w:hAnsi="Times New Roman"/>
                <w:sz w:val="20"/>
                <w:szCs w:val="20"/>
                <w:lang w:val="kk-KZ"/>
              </w:rPr>
            </w:pPr>
            <w:r>
              <w:rPr>
                <w:rFonts w:ascii="Times New Roman" w:eastAsia="Times New Roman" w:hAnsi="Times New Roman"/>
                <w:sz w:val="20"/>
                <w:szCs w:val="20"/>
                <w:lang w:val="kk-KZ"/>
              </w:rPr>
              <w:t>F,</w:t>
            </w:r>
            <w:r w:rsidRPr="00901503">
              <w:rPr>
                <w:rFonts w:ascii="Times New Roman" w:eastAsia="Times New Roman" w:hAnsi="Times New Roman"/>
                <w:sz w:val="20"/>
                <w:szCs w:val="20"/>
                <w:lang w:val="kk-KZ"/>
              </w:rPr>
              <w:t>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Топырақ түрлері</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Ауыспалы егістіктегі дақылдар және өсімдіктік суды қажетсінуі, Е, м</w:t>
            </w:r>
            <w:r w:rsidRPr="00901503">
              <w:rPr>
                <w:rFonts w:ascii="Times New Roman" w:eastAsia="Times New Roman" w:hAnsi="Times New Roman"/>
                <w:sz w:val="20"/>
                <w:szCs w:val="20"/>
                <w:vertAlign w:val="superscript"/>
                <w:lang w:val="kk-KZ"/>
              </w:rPr>
              <w:t>3</w:t>
            </w:r>
            <w:r w:rsidRPr="00901503">
              <w:rPr>
                <w:rFonts w:ascii="Times New Roman" w:eastAsia="Times New Roman" w:hAnsi="Times New Roman"/>
                <w:sz w:val="20"/>
                <w:szCs w:val="20"/>
                <w:lang w:val="kk-KZ"/>
              </w:rPr>
              <w:t>/га</w:t>
            </w:r>
          </w:p>
        </w:tc>
        <w:tc>
          <w:tcPr>
            <w:tcW w:w="155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Толық суару нормасы М, м</w:t>
            </w:r>
            <w:r w:rsidRPr="00901503">
              <w:rPr>
                <w:rFonts w:ascii="Times New Roman" w:eastAsia="Times New Roman" w:hAnsi="Times New Roman"/>
                <w:sz w:val="20"/>
                <w:szCs w:val="20"/>
                <w:vertAlign w:val="superscript"/>
                <w:lang w:val="kk-KZ"/>
              </w:rPr>
              <w:t>3</w:t>
            </w:r>
            <w:r w:rsidRPr="00901503">
              <w:rPr>
                <w:rFonts w:ascii="Times New Roman" w:eastAsia="Times New Roman" w:hAnsi="Times New Roman"/>
                <w:sz w:val="20"/>
                <w:szCs w:val="20"/>
                <w:lang w:val="kk-KZ"/>
              </w:rPr>
              <w:t>/га</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Суару нормасы m, м</w:t>
            </w:r>
            <w:r w:rsidRPr="00901503">
              <w:rPr>
                <w:rFonts w:ascii="Times New Roman" w:eastAsia="Times New Roman" w:hAnsi="Times New Roman"/>
                <w:sz w:val="20"/>
                <w:szCs w:val="20"/>
                <w:vertAlign w:val="superscript"/>
                <w:lang w:val="kk-KZ"/>
              </w:rPr>
              <w:t>3</w:t>
            </w:r>
            <w:r w:rsidRPr="00901503">
              <w:rPr>
                <w:rFonts w:ascii="Times New Roman" w:eastAsia="Times New Roman" w:hAnsi="Times New Roman"/>
                <w:sz w:val="20"/>
                <w:szCs w:val="20"/>
                <w:lang w:val="kk-KZ"/>
              </w:rPr>
              <w:t>/га</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1/140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360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Мақта-8100, жоңышқа-7800, жүгері-6800, бидай-4300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1-5300, 2-6500,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3-4100, 4-3000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1-800-1000, 2-900-1100, 3-800-1000, 4-800-900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2/130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жем-шөп </w:t>
            </w:r>
            <w:r w:rsidRPr="00901503">
              <w:rPr>
                <w:rFonts w:ascii="Times New Roman" w:eastAsia="Times New Roman" w:hAnsi="Times New Roman"/>
                <w:sz w:val="20"/>
                <w:szCs w:val="20"/>
                <w:lang w:val="kk-KZ"/>
              </w:rPr>
              <w:lastRenderedPageBreak/>
              <w:t>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lastRenderedPageBreak/>
              <w:t>405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Көпжылдық шөп-7700, қызылша-</w:t>
            </w:r>
            <w:r w:rsidRPr="00901503">
              <w:rPr>
                <w:rFonts w:ascii="Times New Roman" w:eastAsia="Times New Roman" w:hAnsi="Times New Roman"/>
                <w:sz w:val="20"/>
                <w:szCs w:val="20"/>
                <w:lang w:val="kk-KZ"/>
              </w:rPr>
              <w:lastRenderedPageBreak/>
              <w:t>570</w:t>
            </w:r>
            <w:r>
              <w:rPr>
                <w:rFonts w:ascii="Times New Roman" w:eastAsia="Times New Roman" w:hAnsi="Times New Roman"/>
                <w:sz w:val="20"/>
                <w:szCs w:val="20"/>
                <w:lang w:val="kk-KZ"/>
              </w:rPr>
              <w:t>0, сүрлемдік жүгері-5900, қыст</w:t>
            </w:r>
            <w:r w:rsidRPr="00901503">
              <w:rPr>
                <w:rFonts w:ascii="Times New Roman" w:eastAsia="Times New Roman" w:hAnsi="Times New Roman"/>
                <w:sz w:val="20"/>
                <w:szCs w:val="20"/>
                <w:lang w:val="kk-KZ"/>
              </w:rPr>
              <w:t xml:space="preserve"> бидай-3900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lastRenderedPageBreak/>
              <w:t xml:space="preserve">1-6700, 2-4300,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lastRenderedPageBreak/>
              <w:t>3-4000, 4-2800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lastRenderedPageBreak/>
              <w:t xml:space="preserve">1-800-1000, 2-800-1100, </w:t>
            </w:r>
            <w:r w:rsidRPr="00901503">
              <w:rPr>
                <w:rFonts w:ascii="Times New Roman" w:eastAsia="Times New Roman" w:hAnsi="Times New Roman"/>
                <w:sz w:val="20"/>
                <w:szCs w:val="20"/>
                <w:lang w:val="kk-KZ"/>
              </w:rPr>
              <w:lastRenderedPageBreak/>
              <w:t>3-800-1000, 4-800-900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lastRenderedPageBreak/>
              <w:t>3/120</w:t>
            </w:r>
          </w:p>
        </w:tc>
        <w:tc>
          <w:tcPr>
            <w:tcW w:w="1135" w:type="dxa"/>
          </w:tcPr>
          <w:p w:rsidR="00F06F23" w:rsidRDefault="00F06F23" w:rsidP="00F06F23">
            <w:pPr>
              <w:jc w:val="both"/>
              <w:rPr>
                <w:rFonts w:ascii="Times New Roman" w:eastAsia="Times New Roman" w:hAnsi="Times New Roman"/>
                <w:sz w:val="20"/>
                <w:szCs w:val="20"/>
                <w:lang w:val="kk-KZ"/>
              </w:rPr>
            </w:pPr>
            <w:r>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450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Құмды </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Қызанақ-8150, қияр-7800, картоп-6500, орамжапырақ-8000, пияз-6500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1-7100,</w:t>
            </w:r>
            <w:r>
              <w:rPr>
                <w:rFonts w:ascii="Times New Roman" w:eastAsia="Times New Roman" w:hAnsi="Times New Roman"/>
                <w:sz w:val="20"/>
                <w:szCs w:val="20"/>
                <w:lang w:val="kk-KZ"/>
              </w:rPr>
              <w:t xml:space="preserve"> </w:t>
            </w:r>
            <w:r w:rsidRPr="00901503">
              <w:rPr>
                <w:rFonts w:ascii="Times New Roman" w:eastAsia="Times New Roman" w:hAnsi="Times New Roman"/>
                <w:sz w:val="20"/>
                <w:szCs w:val="20"/>
                <w:lang w:val="kk-KZ"/>
              </w:rPr>
              <w:t>2-5600,</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3-5000,</w:t>
            </w:r>
            <w:r>
              <w:rPr>
                <w:rFonts w:ascii="Times New Roman" w:eastAsia="Times New Roman" w:hAnsi="Times New Roman"/>
                <w:sz w:val="20"/>
                <w:szCs w:val="20"/>
                <w:lang w:val="kk-KZ"/>
              </w:rPr>
              <w:t xml:space="preserve"> </w:t>
            </w:r>
            <w:r w:rsidRPr="00901503">
              <w:rPr>
                <w:rFonts w:ascii="Times New Roman" w:eastAsia="Times New Roman" w:hAnsi="Times New Roman"/>
                <w:sz w:val="20"/>
                <w:szCs w:val="20"/>
                <w:lang w:val="kk-KZ"/>
              </w:rPr>
              <w:t>4-4000,</w:t>
            </w:r>
            <w:r>
              <w:rPr>
                <w:rFonts w:ascii="Times New Roman" w:eastAsia="Times New Roman" w:hAnsi="Times New Roman"/>
                <w:sz w:val="20"/>
                <w:szCs w:val="20"/>
                <w:lang w:val="kk-KZ"/>
              </w:rPr>
              <w:t xml:space="preserve">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5-5000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1-700-1000, 2-800-900,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3-800-1000, 4-700-900,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5-800-1000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4/111</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8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400га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1-8200, 2-7850, 3-6750, 4-4250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1-5350, 2-6550,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3-4050, 4-2950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1-900-1100, 2-900-1100, 3-800-1000, 4-800-900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5/101</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8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440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1-7650, 2-5350, 3-5950,4-3850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1-7000,</w:t>
            </w:r>
            <w:r>
              <w:rPr>
                <w:rFonts w:ascii="Times New Roman" w:eastAsia="Times New Roman" w:hAnsi="Times New Roman"/>
                <w:sz w:val="20"/>
                <w:szCs w:val="20"/>
                <w:lang w:val="kk-KZ"/>
              </w:rPr>
              <w:t xml:space="preserve"> </w:t>
            </w:r>
            <w:r w:rsidRPr="00901503">
              <w:rPr>
                <w:rFonts w:ascii="Times New Roman" w:eastAsia="Times New Roman" w:hAnsi="Times New Roman"/>
                <w:sz w:val="20"/>
                <w:szCs w:val="20"/>
                <w:lang w:val="kk-KZ"/>
              </w:rPr>
              <w:t>2-4200,</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3-3950,4-2750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1-900-1000, 2-800-1100, 3-700-900, 4-800-1000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6/190</w:t>
            </w:r>
          </w:p>
        </w:tc>
        <w:tc>
          <w:tcPr>
            <w:tcW w:w="1135"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8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480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Құмды </w:t>
            </w:r>
          </w:p>
        </w:tc>
        <w:tc>
          <w:tcPr>
            <w:tcW w:w="311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1-8100, 2-7750, 3-7900,4-6450,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5-6600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1-7050, 2-5500,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3-6450, 4-3950,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5-5100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1-800-1000, 2-800-900,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3-800-900, 4-700-900,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5-900-1000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7/188</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420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1-7950, 2-7900, 3-6700, 4-4200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1-5400, 2-6600,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3-4000, 4-2900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1-900-1100, 2-800-1000, 3-800-900, 4-800-900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8/170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490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1-7600, 2-5300, 3-5900, 4-3800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1-6900, 2-4150,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3-4000, 4-2900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1-800-1100, 2-800-1000, 3-700-900,</w:t>
            </w:r>
            <w:r>
              <w:rPr>
                <w:rFonts w:ascii="Times New Roman" w:eastAsia="Times New Roman" w:hAnsi="Times New Roman"/>
                <w:sz w:val="20"/>
                <w:szCs w:val="20"/>
                <w:lang w:val="kk-KZ"/>
              </w:rPr>
              <w:t xml:space="preserve"> </w:t>
            </w:r>
            <w:r w:rsidRPr="00901503">
              <w:rPr>
                <w:rFonts w:ascii="Times New Roman" w:eastAsia="Times New Roman" w:hAnsi="Times New Roman"/>
                <w:sz w:val="20"/>
                <w:szCs w:val="20"/>
                <w:lang w:val="kk-KZ"/>
              </w:rPr>
              <w:t>4-800-900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9/160</w:t>
            </w:r>
          </w:p>
        </w:tc>
        <w:tc>
          <w:tcPr>
            <w:tcW w:w="1135"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Құмды </w:t>
            </w:r>
          </w:p>
        </w:tc>
        <w:tc>
          <w:tcPr>
            <w:tcW w:w="311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1-8050, 2-7700, 3-7850, 4-6400,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5-6550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1-7000, 2-5450,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3-6400, 4-3900,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5-4950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1-700-900, 2-700-900,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3-700-900, 4-800-900,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5-800-900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10/150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495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1-7900, 2-7850, 3-6690, 4-4100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1-5450, 2-6650,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3-3950, 4-2850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1-700-1000, 2-800-900,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3-700-900, 4-700-900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11/145</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540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1-7550, 2-5250, 3-3800, 4-3700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1-6850, 2-4100,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3-3050, 4-2850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1-700-1000, 2-800-900,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3-700-900, 4-700-900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12/125</w:t>
            </w:r>
          </w:p>
        </w:tc>
        <w:tc>
          <w:tcPr>
            <w:tcW w:w="1135"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585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Құмды</w:t>
            </w:r>
          </w:p>
        </w:tc>
        <w:tc>
          <w:tcPr>
            <w:tcW w:w="311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1-8000, 2-7650, 3-7800, 4-6350,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5-6050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1-6950, 2-5400,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3-6350, 4-3850,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5-4900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1-700-800, 2-700-900,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3-600-900, 4-700-900,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5-700-900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13/115</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8танап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520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1-7800, 2-7750, 3-6600, 4-4000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1-5250, 2-6400,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3-3900, 4-2700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1-800-1100, 2-700-1000,</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3-700-900, 4-700-1000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14/135</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8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600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1-7500, 2-5150, 3-3700, 4-3600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1-6600, 2-4000,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3-2900, 4-2800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1-700-1000,</w:t>
            </w:r>
            <w:r>
              <w:rPr>
                <w:rFonts w:ascii="Times New Roman" w:eastAsia="Times New Roman" w:hAnsi="Times New Roman"/>
                <w:sz w:val="20"/>
                <w:szCs w:val="20"/>
                <w:lang w:val="kk-KZ"/>
              </w:rPr>
              <w:t xml:space="preserve"> </w:t>
            </w:r>
            <w:r w:rsidRPr="00901503">
              <w:rPr>
                <w:rFonts w:ascii="Times New Roman" w:eastAsia="Times New Roman" w:hAnsi="Times New Roman"/>
                <w:sz w:val="20"/>
                <w:szCs w:val="20"/>
                <w:lang w:val="kk-KZ"/>
              </w:rPr>
              <w:t xml:space="preserve">2-800-900,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3-700-900, 4-700-900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15/105</w:t>
            </w:r>
          </w:p>
        </w:tc>
        <w:tc>
          <w:tcPr>
            <w:tcW w:w="1135"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8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640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Құмды </w:t>
            </w:r>
          </w:p>
        </w:tc>
        <w:tc>
          <w:tcPr>
            <w:tcW w:w="311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1-7900, 2-7600, 3-7700, 4-6250,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5-6000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1-6900, 2-5300,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3-6300, 4-3800,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5-4800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1-700-900, 2-700-900,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3-600-900, 4-600-900,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5-700-800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16/205</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630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1-7700, 2-7650, 3-6500, 4-3900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1-5200, 2-6350,</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3-3800, 4-2650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1-700-1000, 2-800-1000, 3-700-1000, 4-700-900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17/225</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445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1-7450, 2-5100, 3-3650, 4-3550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1-6550, 2-3950,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3-2850, 4-2750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1-800-1000, 2-800-900,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3-700-900, 4-600-800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18/235</w:t>
            </w:r>
          </w:p>
        </w:tc>
        <w:tc>
          <w:tcPr>
            <w:tcW w:w="1135"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525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Құмды </w:t>
            </w:r>
          </w:p>
        </w:tc>
        <w:tc>
          <w:tcPr>
            <w:tcW w:w="311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1-8000, 2-7800, 3-7500, 4-6500,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5-6100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1-6500, 2-6000,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3-5800, 4-3900,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5-4900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1-800-1000, 2-800-1000, 3-700-900, 4-600-800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19/250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387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Саздақ </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1-8350, 2-7550, 3-6400, 4-3100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1-5600, 2-6100,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3-3500, 4-2300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1-800-1100, 2-800-1000, 3-800-900, 4-700-800</w:t>
            </w:r>
          </w:p>
        </w:tc>
      </w:tr>
      <w:tr w:rsidR="00F06F23" w:rsidRPr="00901503" w:rsidTr="00F06F23">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20/260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450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Құмдақ </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1-7500, 2-5500, 3-5800, 4-3600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1-6200, 2-4100,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3-4800, 4-3000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1-800-1000, 2-800-1000, 3-700-900, 4-800-900</w:t>
            </w:r>
          </w:p>
        </w:tc>
      </w:tr>
    </w:tbl>
    <w:p w:rsidR="00F06F23" w:rsidRDefault="00F06F23" w:rsidP="00F06F23">
      <w:pPr>
        <w:spacing w:after="0" w:line="240" w:lineRule="auto"/>
        <w:ind w:left="0" w:firstLine="567"/>
        <w:jc w:val="both"/>
        <w:rPr>
          <w:rFonts w:ascii="Times New Roman" w:eastAsia="Times New Roman" w:hAnsi="Times New Roman"/>
          <w:sz w:val="28"/>
          <w:szCs w:val="28"/>
          <w:lang w:val="kk-KZ"/>
        </w:rPr>
      </w:pPr>
    </w:p>
    <w:p w:rsidR="00F06F23" w:rsidRDefault="00F06F23" w:rsidP="00F06F23">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К</w:t>
      </w:r>
      <w:r w:rsidRPr="00211DCC">
        <w:rPr>
          <w:rFonts w:ascii="Times New Roman" w:eastAsia="Times New Roman" w:hAnsi="Times New Roman"/>
          <w:sz w:val="28"/>
          <w:szCs w:val="28"/>
          <w:lang w:val="kk-KZ"/>
        </w:rPr>
        <w:t>есте 2</w:t>
      </w:r>
      <w:r>
        <w:rPr>
          <w:rFonts w:ascii="Times New Roman" w:eastAsia="Times New Roman" w:hAnsi="Times New Roman"/>
          <w:sz w:val="28"/>
          <w:szCs w:val="28"/>
          <w:lang w:val="kk-KZ"/>
        </w:rPr>
        <w:t xml:space="preserve"> </w:t>
      </w:r>
      <w:r w:rsidRPr="00211DCC">
        <w:rPr>
          <w:rFonts w:ascii="Times New Roman" w:eastAsia="Times New Roman" w:hAnsi="Times New Roman"/>
          <w:sz w:val="28"/>
          <w:szCs w:val="28"/>
          <w:lang w:val="kk-KZ"/>
        </w:rPr>
        <w:t>-Ауыспалы егіс дақылдарының сумен қамтамасыз етілуі</w:t>
      </w:r>
    </w:p>
    <w:tbl>
      <w:tblPr>
        <w:tblStyle w:val="a8"/>
        <w:tblW w:w="0" w:type="auto"/>
        <w:tblLook w:val="04A0" w:firstRow="1" w:lastRow="0" w:firstColumn="1" w:lastColumn="0" w:noHBand="0" w:noVBand="1"/>
      </w:tblPr>
      <w:tblGrid>
        <w:gridCol w:w="3645"/>
        <w:gridCol w:w="692"/>
        <w:gridCol w:w="825"/>
        <w:gridCol w:w="692"/>
        <w:gridCol w:w="692"/>
        <w:gridCol w:w="695"/>
        <w:gridCol w:w="700"/>
        <w:gridCol w:w="692"/>
        <w:gridCol w:w="655"/>
      </w:tblGrid>
      <w:tr w:rsidR="00F06F23" w:rsidRPr="0042130A" w:rsidTr="00F06F23">
        <w:tc>
          <w:tcPr>
            <w:tcW w:w="3794" w:type="dxa"/>
            <w:vMerge w:val="restart"/>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Суарылатын дақыл түрлері</w:t>
            </w:r>
          </w:p>
        </w:tc>
        <w:tc>
          <w:tcPr>
            <w:tcW w:w="709" w:type="dxa"/>
            <w:vMerge w:val="restart"/>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w:t>
            </w:r>
          </w:p>
        </w:tc>
        <w:tc>
          <w:tcPr>
            <w:tcW w:w="5068" w:type="dxa"/>
            <w:gridSpan w:val="7"/>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Айлар бойынша нормалардың бөлінуі, %</w:t>
            </w:r>
          </w:p>
        </w:tc>
      </w:tr>
      <w:tr w:rsidR="00F06F23" w:rsidRPr="0042130A" w:rsidTr="00F06F23">
        <w:tc>
          <w:tcPr>
            <w:tcW w:w="3794" w:type="dxa"/>
            <w:vMerge/>
          </w:tcPr>
          <w:p w:rsidR="00F06F23" w:rsidRPr="0042130A" w:rsidRDefault="00F06F23" w:rsidP="00F06F23">
            <w:pPr>
              <w:jc w:val="both"/>
              <w:rPr>
                <w:rFonts w:ascii="Times New Roman" w:eastAsia="Times New Roman" w:hAnsi="Times New Roman"/>
                <w:sz w:val="20"/>
                <w:szCs w:val="20"/>
                <w:lang w:val="kk-KZ"/>
              </w:rPr>
            </w:pPr>
          </w:p>
        </w:tc>
        <w:tc>
          <w:tcPr>
            <w:tcW w:w="709" w:type="dxa"/>
            <w:vMerge/>
          </w:tcPr>
          <w:p w:rsidR="00F06F23" w:rsidRPr="0042130A" w:rsidRDefault="00F06F23" w:rsidP="00F06F23">
            <w:pPr>
              <w:jc w:val="center"/>
              <w:rPr>
                <w:rFonts w:ascii="Times New Roman" w:eastAsia="Times New Roman" w:hAnsi="Times New Roman"/>
                <w:sz w:val="20"/>
                <w:szCs w:val="20"/>
                <w:lang w:val="kk-KZ"/>
              </w:rPr>
            </w:pPr>
          </w:p>
        </w:tc>
        <w:tc>
          <w:tcPr>
            <w:tcW w:w="850"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IV</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V</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VI</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VII</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VIII</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IX</w:t>
            </w:r>
          </w:p>
        </w:tc>
        <w:tc>
          <w:tcPr>
            <w:tcW w:w="674"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X</w:t>
            </w: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Жүгері</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9</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33</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35</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19</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4</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Сүрлемдік жүгері</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13</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39</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40</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9</w:t>
            </w: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Мақта</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7</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21</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34</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30</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8</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Көпжылдық шөп</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7</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16</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20</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24</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19</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12</w:t>
            </w:r>
          </w:p>
        </w:tc>
        <w:tc>
          <w:tcPr>
            <w:tcW w:w="674"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w:t>
            </w: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Картоп</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11</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37</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36</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13</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Көкөніс</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6</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13</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27</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28</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18</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8</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Қыстық бидай</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19</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42</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34</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5</w:t>
            </w: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 xml:space="preserve">Жүгері </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6</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24</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40</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27</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Сүрлемдік жүгері</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9</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31</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43</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17</w:t>
            </w: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Қызылша</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8</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23</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30</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22</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14</w:t>
            </w:r>
          </w:p>
        </w:tc>
        <w:tc>
          <w:tcPr>
            <w:tcW w:w="674"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w:t>
            </w: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Көпжылдық шөп</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9</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23</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27</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24</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14</w:t>
            </w:r>
          </w:p>
        </w:tc>
        <w:tc>
          <w:tcPr>
            <w:tcW w:w="674"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w:t>
            </w: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Картоп</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7</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26</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40</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24</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lastRenderedPageBreak/>
              <w:t>Көкөніс</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7</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23</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34</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25</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11</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Қыстық бидай</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31</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53</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16</w:t>
            </w: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Жүгері</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20</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37</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38</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5</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Сүрлемдік жүгері</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25</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44</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31</w:t>
            </w: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Қызылша</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18</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35</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27</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17</w:t>
            </w:r>
          </w:p>
        </w:tc>
        <w:tc>
          <w:tcPr>
            <w:tcW w:w="674"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w:t>
            </w: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Көпжылдық шөп</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23</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33</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26</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18</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Картоп</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23</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43</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26</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5</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r w:rsidR="00F06F23" w:rsidRPr="0042130A" w:rsidTr="00F06F23">
        <w:tc>
          <w:tcPr>
            <w:tcW w:w="3794" w:type="dxa"/>
          </w:tcPr>
          <w:p w:rsidR="00F06F23" w:rsidRPr="0042130A" w:rsidRDefault="00F06F23" w:rsidP="00F06F23">
            <w:pPr>
              <w:jc w:val="both"/>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Көкөніс</w:t>
            </w:r>
          </w:p>
        </w:tc>
        <w:tc>
          <w:tcPr>
            <w:tcW w:w="709" w:type="dxa"/>
          </w:tcPr>
          <w:p w:rsidR="00F06F23" w:rsidRPr="0042130A" w:rsidRDefault="00F06F23" w:rsidP="00F06F23">
            <w:pPr>
              <w:jc w:val="center"/>
              <w:rPr>
                <w:sz w:val="20"/>
                <w:szCs w:val="20"/>
              </w:rPr>
            </w:pPr>
            <w:r w:rsidRPr="0042130A">
              <w:rPr>
                <w:rFonts w:ascii="Times New Roman" w:eastAsia="Times New Roman" w:hAnsi="Times New Roman"/>
                <w:sz w:val="20"/>
                <w:szCs w:val="20"/>
                <w:lang w:val="kk-KZ"/>
              </w:rPr>
              <w:t>75</w:t>
            </w:r>
          </w:p>
        </w:tc>
        <w:tc>
          <w:tcPr>
            <w:tcW w:w="850" w:type="dxa"/>
          </w:tcPr>
          <w:p w:rsidR="00F06F23" w:rsidRPr="0042130A" w:rsidRDefault="00F06F23" w:rsidP="00F06F23">
            <w:pPr>
              <w:jc w:val="center"/>
              <w:rPr>
                <w:rFonts w:ascii="Times New Roman" w:eastAsia="Times New Roman" w:hAnsi="Times New Roman"/>
                <w:sz w:val="20"/>
                <w:szCs w:val="20"/>
                <w:lang w:val="kk-KZ"/>
              </w:rPr>
            </w:pP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6</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30</w:t>
            </w:r>
          </w:p>
        </w:tc>
        <w:tc>
          <w:tcPr>
            <w:tcW w:w="708"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37</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18</w:t>
            </w:r>
          </w:p>
        </w:tc>
        <w:tc>
          <w:tcPr>
            <w:tcW w:w="709" w:type="dxa"/>
          </w:tcPr>
          <w:p w:rsidR="00F06F23" w:rsidRPr="0042130A" w:rsidRDefault="00F06F23" w:rsidP="00F06F23">
            <w:pPr>
              <w:jc w:val="center"/>
              <w:rPr>
                <w:rFonts w:ascii="Times New Roman" w:eastAsia="Times New Roman" w:hAnsi="Times New Roman"/>
                <w:sz w:val="20"/>
                <w:szCs w:val="20"/>
                <w:lang w:val="kk-KZ"/>
              </w:rPr>
            </w:pPr>
            <w:r w:rsidRPr="0042130A">
              <w:rPr>
                <w:rFonts w:ascii="Times New Roman" w:eastAsia="Times New Roman" w:hAnsi="Times New Roman"/>
                <w:sz w:val="20"/>
                <w:szCs w:val="20"/>
                <w:lang w:val="kk-KZ"/>
              </w:rPr>
              <w:t>9</w:t>
            </w:r>
          </w:p>
        </w:tc>
        <w:tc>
          <w:tcPr>
            <w:tcW w:w="674" w:type="dxa"/>
          </w:tcPr>
          <w:p w:rsidR="00F06F23" w:rsidRPr="0042130A" w:rsidRDefault="00F06F23" w:rsidP="00F06F23">
            <w:pPr>
              <w:jc w:val="center"/>
              <w:rPr>
                <w:rFonts w:ascii="Times New Roman" w:eastAsia="Times New Roman" w:hAnsi="Times New Roman"/>
                <w:sz w:val="20"/>
                <w:szCs w:val="20"/>
                <w:lang w:val="kk-KZ"/>
              </w:rPr>
            </w:pPr>
          </w:p>
        </w:tc>
      </w:tr>
    </w:tbl>
    <w:p w:rsidR="00715B80" w:rsidRDefault="00715B80" w:rsidP="00715B80">
      <w:pPr>
        <w:spacing w:after="0" w:line="240" w:lineRule="auto"/>
        <w:ind w:firstLine="584"/>
        <w:jc w:val="both"/>
        <w:rPr>
          <w:rFonts w:ascii="Times New Roman" w:hAnsi="Times New Roman"/>
          <w:b/>
          <w:noProof/>
          <w:color w:val="000000"/>
          <w:sz w:val="28"/>
          <w:szCs w:val="28"/>
          <w:lang w:val="kk-KZ"/>
        </w:rPr>
      </w:pP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Суару нормасы деп </w:t>
      </w:r>
      <w:smartTag w:uri="urn:schemas-microsoft-com:office:smarttags" w:element="metricconverter">
        <w:smartTagPr>
          <w:attr w:name="ProductID" w:val="1 гектар"/>
        </w:smartTagPr>
        <w:r w:rsidRPr="002F422A">
          <w:rPr>
            <w:rFonts w:ascii="Times New Roman" w:hAnsi="Times New Roman"/>
            <w:sz w:val="28"/>
            <w:szCs w:val="28"/>
            <w:lang w:val="kk-KZ"/>
          </w:rPr>
          <w:t>1 гектар</w:t>
        </w:r>
      </w:smartTag>
      <w:r w:rsidRPr="002F422A">
        <w:rPr>
          <w:rFonts w:ascii="Times New Roman" w:hAnsi="Times New Roman"/>
          <w:sz w:val="28"/>
          <w:szCs w:val="28"/>
          <w:lang w:val="kk-KZ"/>
        </w:rPr>
        <w:t xml:space="preserve"> жерді 1 рет суаруға қажет болатын судың мөлшерін айтады. Басқа сөзбен айтқанда, суғару нормасына топырақ ылғалдылығының төменгі (β) деңгейінен (суғаруды қажет ететін ылғалдылық) жоғарғы (β</w:t>
      </w:r>
      <w:r w:rsidRPr="002F422A">
        <w:rPr>
          <w:rFonts w:ascii="Times New Roman" w:hAnsi="Times New Roman"/>
          <w:sz w:val="28"/>
          <w:szCs w:val="28"/>
          <w:vertAlign w:val="subscript"/>
          <w:lang w:val="kk-KZ"/>
        </w:rPr>
        <w:t>есс</w:t>
      </w:r>
      <w:r w:rsidRPr="002F422A">
        <w:rPr>
          <w:rFonts w:ascii="Times New Roman" w:hAnsi="Times New Roman"/>
          <w:sz w:val="28"/>
          <w:szCs w:val="28"/>
          <w:lang w:val="kk-KZ"/>
        </w:rPr>
        <w:t>) деңгейіне (топырақтың еркін су сыйымдылығы) көтері ушін қажетті су мөлшері сәйкес келеді. Әдетте суару нормасы 1 гектарға тек</w:t>
      </w:r>
      <w:r>
        <w:rPr>
          <w:rFonts w:ascii="Times New Roman" w:hAnsi="Times New Roman"/>
          <w:sz w:val="28"/>
          <w:szCs w:val="28"/>
          <w:lang w:val="kk-KZ"/>
        </w:rPr>
        <w:t xml:space="preserve">ше метр мөлшерімен белгіленеді </w:t>
      </w:r>
      <w:r w:rsidRPr="002F422A">
        <w:rPr>
          <w:rFonts w:ascii="Times New Roman" w:hAnsi="Times New Roman"/>
          <w:sz w:val="28"/>
          <w:szCs w:val="28"/>
          <w:lang w:val="kk-KZ"/>
        </w:rPr>
        <w:t>(м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 xml:space="preserve">/га).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Суару жүйелерін жобалағанда ауыл шаруашылық дақылдарын суару жүйелерін жобалағанда ауыл шаруашылық дақылдарын суару нормасының мөлшері мен оларды суару мезгілдері ғылыми мекемелердің ұсыныстарына сәйкес белгіленеді. Бұндай ұсыныстардың болмаған жағдайында өсімдіктерді өсу кезінде суару нормасын</w:t>
      </w:r>
      <w:r w:rsidR="000079DB">
        <w:rPr>
          <w:rFonts w:ascii="Times New Roman" w:hAnsi="Times New Roman"/>
          <w:sz w:val="28"/>
          <w:szCs w:val="28"/>
          <w:lang w:val="kk-KZ"/>
        </w:rPr>
        <w:t xml:space="preserve"> мына формула арқылы анықтайды:</w:t>
      </w:r>
    </w:p>
    <w:p w:rsidR="0042130A" w:rsidRDefault="0042130A" w:rsidP="00207046">
      <w:pPr>
        <w:tabs>
          <w:tab w:val="left" w:pos="0"/>
          <w:tab w:val="left" w:pos="7938"/>
        </w:tabs>
        <w:spacing w:after="0" w:line="240" w:lineRule="auto"/>
        <w:ind w:firstLine="567"/>
        <w:jc w:val="center"/>
        <w:rPr>
          <w:rFonts w:ascii="Times New Roman" w:hAnsi="Times New Roman"/>
          <w:sz w:val="28"/>
          <w:szCs w:val="28"/>
          <w:lang w:val="kk-KZ"/>
        </w:rPr>
      </w:pPr>
      <w:r w:rsidRPr="002F422A">
        <w:rPr>
          <w:rFonts w:ascii="Times New Roman" w:hAnsi="Times New Roman"/>
          <w:sz w:val="28"/>
          <w:szCs w:val="28"/>
          <w:lang w:val="kk-KZ"/>
        </w:rPr>
        <w:t>m=100∙α∙H(γ-β</w:t>
      </w:r>
      <w:r>
        <w:rPr>
          <w:rFonts w:ascii="Times New Roman" w:hAnsi="Times New Roman"/>
          <w:sz w:val="28"/>
          <w:szCs w:val="28"/>
          <w:lang w:val="kk-KZ"/>
        </w:rPr>
        <w:t>)</w:t>
      </w:r>
      <w:r w:rsidRPr="002F422A">
        <w:rPr>
          <w:rFonts w:ascii="Times New Roman" w:hAnsi="Times New Roman"/>
          <w:sz w:val="28"/>
          <w:szCs w:val="28"/>
          <w:lang w:val="kk-KZ"/>
        </w:rPr>
        <w:t xml:space="preserve">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w:t>
      </w:r>
    </w:p>
    <w:p w:rsidR="0042130A" w:rsidRPr="002F422A" w:rsidRDefault="0042130A" w:rsidP="0042130A">
      <w:pPr>
        <w:tabs>
          <w:tab w:val="left" w:pos="0"/>
          <w:tab w:val="left" w:pos="7938"/>
        </w:tabs>
        <w:spacing w:after="0" w:line="240" w:lineRule="auto"/>
        <w:ind w:firstLine="567"/>
        <w:jc w:val="both"/>
        <w:rPr>
          <w:rFonts w:ascii="Times New Roman" w:hAnsi="Times New Roman"/>
          <w:sz w:val="28"/>
          <w:szCs w:val="28"/>
          <w:lang w:val="kk-KZ"/>
        </w:rPr>
      </w:pP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мұнда</w:t>
      </w:r>
      <w:r>
        <w:rPr>
          <w:rFonts w:ascii="Times New Roman" w:hAnsi="Times New Roman"/>
          <w:sz w:val="28"/>
          <w:szCs w:val="28"/>
          <w:lang w:val="kk-KZ"/>
        </w:rPr>
        <w:t>ғы:</w:t>
      </w:r>
      <w:r w:rsidRPr="002F422A">
        <w:rPr>
          <w:rFonts w:ascii="Times New Roman" w:hAnsi="Times New Roman"/>
          <w:sz w:val="28"/>
          <w:szCs w:val="28"/>
          <w:lang w:val="kk-KZ"/>
        </w:rPr>
        <w:t xml:space="preserve"> Н – топырақтың есепке алынған қабатының қалындығы, метр       есебімен;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α – есепке алынған топырақ қабатының көлем салмағы, г/см</w:t>
      </w:r>
      <w:r w:rsidRPr="002F422A">
        <w:rPr>
          <w:rFonts w:ascii="Times New Roman" w:hAnsi="Times New Roman"/>
          <w:sz w:val="28"/>
          <w:szCs w:val="28"/>
          <w:vertAlign w:val="superscript"/>
          <w:lang w:val="kk-KZ"/>
        </w:rPr>
        <w:t>3</w:t>
      </w:r>
      <w:r>
        <w:rPr>
          <w:rFonts w:ascii="Times New Roman" w:hAnsi="Times New Roman"/>
          <w:sz w:val="28"/>
          <w:szCs w:val="28"/>
          <w:lang w:val="kk-KZ"/>
        </w:rPr>
        <w:t xml:space="preserve"> </w:t>
      </w:r>
      <w:r w:rsidRPr="002F422A">
        <w:rPr>
          <w:rFonts w:ascii="Times New Roman" w:hAnsi="Times New Roman"/>
          <w:sz w:val="28"/>
          <w:szCs w:val="28"/>
          <w:lang w:val="kk-KZ"/>
        </w:rPr>
        <w:t>есебімен;</w:t>
      </w:r>
      <w:r>
        <w:rPr>
          <w:rFonts w:ascii="Times New Roman" w:hAnsi="Times New Roman"/>
          <w:sz w:val="28"/>
          <w:szCs w:val="28"/>
          <w:lang w:val="kk-KZ"/>
        </w:rPr>
        <w:t xml:space="preserve">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γ – есепке алынған топырақ қабатының суарғаннан кейінгі        дымқылдығы (құрғақ топырақ салмағынан % есебімен) , ол ең кем  ылғал сыйымдылық мөлшеріне тең;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β – топырақтың суару алдындағы дымқылдығы, құрғақ топырақ салмағынан % есебімен. Есептегенде оны топырақ  дымқылдығының мүмкін болған кем мөлшеріне тең деп санайды.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Кезекті суару арқылы топыраққа жіберілетін судың мөлшері бұл деңгейден көбірек болған жағдайда оның әдеттегі аэрация жағдайы бұзылуымен бірге, өсімдіктердің қоректену режимі де бұзылып, артық су ыза суға қосылады.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Бороздалап және тақталап суарғанда</w:t>
      </w:r>
      <w:r>
        <w:rPr>
          <w:rFonts w:ascii="Times New Roman" w:hAnsi="Times New Roman"/>
          <w:sz w:val="28"/>
          <w:szCs w:val="28"/>
          <w:lang w:val="kk-KZ"/>
        </w:rPr>
        <w:t xml:space="preserve"> суару нормасының шамасы</w:t>
      </w:r>
      <w:r w:rsidRPr="002F422A">
        <w:rPr>
          <w:rFonts w:ascii="Times New Roman" w:hAnsi="Times New Roman"/>
          <w:sz w:val="28"/>
          <w:szCs w:val="28"/>
          <w:lang w:val="kk-KZ"/>
        </w:rPr>
        <w:t xml:space="preserve"> 400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 аз болған жағдайда, егістікті бір келкі суару үшін топырақтың су өткізгіштік қасиетіне және жер бедерінің шамасына сәйкес суару нормасының мөлшерін 400 – 600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 xml:space="preserve">/га дейін көбейту керек.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Жаңбырлатып суарғанда суару нормасының мөлшерін сергіту үшін суарғанда 50– 100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 көшеттерді кезінде және өсімдіктерді сепкеннен кейін суару нормасы – 100 – 150м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 ал өсімдіктердің өсу дәуірі кезінде суару нормасының мөлшері – 300 – 800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 xml:space="preserve">/га шамасында болады.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Сіңіре суару нормасы мына формула арқылы анықталады:</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  </w:t>
      </w:r>
    </w:p>
    <w:p w:rsidR="0042130A" w:rsidRDefault="0042130A" w:rsidP="00207046">
      <w:pPr>
        <w:tabs>
          <w:tab w:val="left" w:pos="0"/>
          <w:tab w:val="left" w:pos="7938"/>
        </w:tabs>
        <w:spacing w:after="0" w:line="240" w:lineRule="auto"/>
        <w:ind w:firstLine="567"/>
        <w:jc w:val="center"/>
        <w:rPr>
          <w:rFonts w:ascii="Times New Roman" w:hAnsi="Times New Roman"/>
          <w:sz w:val="28"/>
          <w:szCs w:val="28"/>
          <w:lang w:val="kk-KZ"/>
        </w:rPr>
      </w:pPr>
      <w:r w:rsidRPr="002F422A">
        <w:rPr>
          <w:rFonts w:ascii="Times New Roman" w:hAnsi="Times New Roman"/>
          <w:sz w:val="28"/>
          <w:szCs w:val="28"/>
          <w:lang w:val="kk-KZ"/>
        </w:rPr>
        <w:lastRenderedPageBreak/>
        <w:t>m</w:t>
      </w:r>
      <w:r w:rsidRPr="002F422A">
        <w:rPr>
          <w:rFonts w:ascii="Times New Roman" w:hAnsi="Times New Roman"/>
          <w:sz w:val="28"/>
          <w:szCs w:val="28"/>
          <w:vertAlign w:val="subscript"/>
          <w:lang w:val="kk-KZ"/>
        </w:rPr>
        <w:t>e</w:t>
      </w:r>
      <w:r w:rsidRPr="002F422A">
        <w:rPr>
          <w:rFonts w:ascii="Times New Roman" w:hAnsi="Times New Roman"/>
          <w:sz w:val="28"/>
          <w:szCs w:val="28"/>
          <w:lang w:val="kk-KZ"/>
        </w:rPr>
        <w:t>=100∙H∙a(γ</w:t>
      </w:r>
      <w:r w:rsidRPr="002F422A">
        <w:rPr>
          <w:rFonts w:ascii="Times New Roman" w:hAnsi="Times New Roman"/>
          <w:sz w:val="28"/>
          <w:szCs w:val="28"/>
          <w:lang w:val="en-US"/>
        </w:rPr>
        <w:t>-</w:t>
      </w:r>
      <w:r w:rsidRPr="002F422A">
        <w:rPr>
          <w:rFonts w:ascii="Times New Roman" w:hAnsi="Times New Roman"/>
          <w:sz w:val="28"/>
          <w:szCs w:val="28"/>
          <w:lang w:val="kk-KZ"/>
        </w:rPr>
        <w:t>ß</w:t>
      </w:r>
      <w:r w:rsidRPr="002F422A">
        <w:rPr>
          <w:rFonts w:ascii="Times New Roman" w:hAnsi="Times New Roman"/>
          <w:sz w:val="28"/>
          <w:szCs w:val="28"/>
          <w:lang w:val="en-US"/>
        </w:rPr>
        <w:t>) – 10(</w:t>
      </w:r>
      <w:r w:rsidRPr="002F422A">
        <w:rPr>
          <w:rFonts w:ascii="Times New Roman" w:hAnsi="Times New Roman"/>
          <w:sz w:val="28"/>
          <w:szCs w:val="28"/>
          <w:lang w:val="kk-KZ"/>
        </w:rPr>
        <w:t>µ</w:t>
      </w:r>
      <w:r w:rsidRPr="002F422A">
        <w:rPr>
          <w:rFonts w:ascii="Times New Roman" w:hAnsi="Times New Roman"/>
          <w:sz w:val="28"/>
          <w:szCs w:val="28"/>
          <w:lang w:val="en-US"/>
        </w:rPr>
        <w:t>A – Ε)</w:t>
      </w:r>
      <w:r w:rsidRPr="002F422A">
        <w:rPr>
          <w:rFonts w:ascii="Times New Roman" w:hAnsi="Times New Roman"/>
          <w:sz w:val="28"/>
          <w:szCs w:val="28"/>
          <w:lang w:val="kk-KZ"/>
        </w:rPr>
        <w:t xml:space="preserve"> –q;</w:t>
      </w:r>
    </w:p>
    <w:p w:rsidR="0042130A" w:rsidRPr="002F422A" w:rsidRDefault="0042130A" w:rsidP="0042130A">
      <w:pPr>
        <w:tabs>
          <w:tab w:val="left" w:pos="0"/>
          <w:tab w:val="left" w:pos="7938"/>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                     </w:t>
      </w:r>
      <w:r w:rsidRPr="0042130A">
        <w:rPr>
          <w:rFonts w:ascii="Times New Roman" w:hAnsi="Times New Roman"/>
          <w:sz w:val="28"/>
          <w:szCs w:val="28"/>
          <w:lang w:val="kk-KZ"/>
        </w:rPr>
        <w:t xml:space="preserve"> </w:t>
      </w:r>
      <w:r w:rsidRPr="002F422A">
        <w:rPr>
          <w:rFonts w:ascii="Times New Roman" w:hAnsi="Times New Roman"/>
          <w:sz w:val="28"/>
          <w:szCs w:val="28"/>
          <w:lang w:val="kk-KZ"/>
        </w:rPr>
        <w:t xml:space="preserve">                            </w:t>
      </w:r>
      <w:r>
        <w:rPr>
          <w:rFonts w:ascii="Times New Roman" w:hAnsi="Times New Roman"/>
          <w:sz w:val="28"/>
          <w:szCs w:val="28"/>
          <w:lang w:val="kk-KZ"/>
        </w:rPr>
        <w:t xml:space="preserve">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мұнда</w:t>
      </w:r>
      <w:r>
        <w:rPr>
          <w:rFonts w:ascii="Times New Roman" w:hAnsi="Times New Roman"/>
          <w:sz w:val="28"/>
          <w:szCs w:val="28"/>
          <w:lang w:val="kk-KZ"/>
        </w:rPr>
        <w:t>ғы:</w:t>
      </w:r>
      <w:r w:rsidRPr="002F422A">
        <w:rPr>
          <w:rFonts w:ascii="Times New Roman" w:hAnsi="Times New Roman"/>
          <w:sz w:val="28"/>
          <w:szCs w:val="28"/>
          <w:lang w:val="kk-KZ"/>
        </w:rPr>
        <w:t xml:space="preserve"> m</w:t>
      </w:r>
      <w:r w:rsidRPr="002F422A">
        <w:rPr>
          <w:rFonts w:ascii="Times New Roman" w:hAnsi="Times New Roman"/>
          <w:sz w:val="28"/>
          <w:szCs w:val="28"/>
          <w:vertAlign w:val="subscript"/>
          <w:lang w:val="kk-KZ"/>
        </w:rPr>
        <w:t>e</w:t>
      </w:r>
      <w:r w:rsidRPr="002F422A">
        <w:rPr>
          <w:rFonts w:ascii="Times New Roman" w:hAnsi="Times New Roman"/>
          <w:sz w:val="28"/>
          <w:szCs w:val="28"/>
          <w:lang w:val="kk-KZ"/>
        </w:rPr>
        <w:t xml:space="preserve"> – сіңіре суару нормасы, гектарына текшеметр есебімен;</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Н – топырақтың дымқылдана</w:t>
      </w:r>
      <w:r>
        <w:rPr>
          <w:rFonts w:ascii="Times New Roman" w:hAnsi="Times New Roman"/>
          <w:sz w:val="28"/>
          <w:szCs w:val="28"/>
          <w:lang w:val="kk-KZ"/>
        </w:rPr>
        <w:t>тын қабатының тереңдігі, дәнді</w:t>
      </w:r>
      <w:r w:rsidRPr="002F422A">
        <w:rPr>
          <w:rFonts w:ascii="Times New Roman" w:hAnsi="Times New Roman"/>
          <w:sz w:val="28"/>
          <w:szCs w:val="28"/>
          <w:lang w:val="kk-KZ"/>
        </w:rPr>
        <w:t xml:space="preserve"> дақылдар, жүгері және қант қызылшасы ү</w:t>
      </w:r>
      <w:r>
        <w:rPr>
          <w:rFonts w:ascii="Times New Roman" w:hAnsi="Times New Roman"/>
          <w:sz w:val="28"/>
          <w:szCs w:val="28"/>
          <w:lang w:val="kk-KZ"/>
        </w:rPr>
        <w:t>ш</w:t>
      </w:r>
      <w:r w:rsidRPr="002F422A">
        <w:rPr>
          <w:rFonts w:ascii="Times New Roman" w:hAnsi="Times New Roman"/>
          <w:sz w:val="28"/>
          <w:szCs w:val="28"/>
          <w:lang w:val="kk-KZ"/>
        </w:rPr>
        <w:t>ін 1 – 1,5м, жоңышқа, жеміс ағаштары және жүзім үшін – 2м, ал көк</w:t>
      </w:r>
      <w:r>
        <w:rPr>
          <w:rFonts w:ascii="Times New Roman" w:hAnsi="Times New Roman"/>
          <w:sz w:val="28"/>
          <w:szCs w:val="28"/>
          <w:lang w:val="kk-KZ"/>
        </w:rPr>
        <w:t>ө</w:t>
      </w:r>
      <w:r w:rsidRPr="002F422A">
        <w:rPr>
          <w:rFonts w:ascii="Times New Roman" w:hAnsi="Times New Roman"/>
          <w:sz w:val="28"/>
          <w:szCs w:val="28"/>
          <w:lang w:val="kk-KZ"/>
        </w:rPr>
        <w:t>ністер үшін – 1   метрге тең;</w:t>
      </w:r>
      <w:r>
        <w:rPr>
          <w:rFonts w:ascii="Times New Roman" w:hAnsi="Times New Roman"/>
          <w:sz w:val="28"/>
          <w:szCs w:val="28"/>
          <w:lang w:val="kk-KZ"/>
        </w:rPr>
        <w:t xml:space="preserve"> </w:t>
      </w:r>
    </w:p>
    <w:p w:rsidR="000079DB" w:rsidRDefault="000079DB" w:rsidP="0042130A">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w:t>
      </w:r>
      <w:r w:rsidR="0042130A" w:rsidRPr="002F422A">
        <w:rPr>
          <w:rFonts w:ascii="Times New Roman" w:hAnsi="Times New Roman"/>
          <w:sz w:val="28"/>
          <w:szCs w:val="28"/>
          <w:lang w:val="kk-KZ"/>
        </w:rPr>
        <w:t xml:space="preserve"> – топырақ қабатының көлем салмағы, т/м</w:t>
      </w:r>
      <w:r w:rsidR="0042130A" w:rsidRPr="002F422A">
        <w:rPr>
          <w:rFonts w:ascii="Times New Roman" w:hAnsi="Times New Roman"/>
          <w:sz w:val="28"/>
          <w:szCs w:val="28"/>
          <w:vertAlign w:val="superscript"/>
          <w:lang w:val="kk-KZ"/>
        </w:rPr>
        <w:t>3</w:t>
      </w:r>
      <w:r w:rsidR="0042130A">
        <w:rPr>
          <w:rFonts w:ascii="Times New Roman" w:hAnsi="Times New Roman"/>
          <w:sz w:val="28"/>
          <w:szCs w:val="28"/>
          <w:lang w:val="kk-KZ"/>
        </w:rPr>
        <w:t xml:space="preserve"> </w:t>
      </w:r>
      <w:r>
        <w:rPr>
          <w:rFonts w:ascii="Times New Roman" w:hAnsi="Times New Roman"/>
          <w:sz w:val="28"/>
          <w:szCs w:val="28"/>
          <w:lang w:val="kk-KZ"/>
        </w:rPr>
        <w:t>;</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ß және γ – топырақтың суарға</w:t>
      </w:r>
      <w:r>
        <w:rPr>
          <w:rFonts w:ascii="Times New Roman" w:hAnsi="Times New Roman"/>
          <w:sz w:val="28"/>
          <w:szCs w:val="28"/>
          <w:lang w:val="kk-KZ"/>
        </w:rPr>
        <w:t xml:space="preserve">нға дейінгі және одан кейінгі </w:t>
      </w:r>
      <w:r w:rsidRPr="002F422A">
        <w:rPr>
          <w:rFonts w:ascii="Times New Roman" w:hAnsi="Times New Roman"/>
          <w:sz w:val="28"/>
          <w:szCs w:val="28"/>
          <w:lang w:val="kk-KZ"/>
        </w:rPr>
        <w:t xml:space="preserve">дымқылдылығы, құрғақ топырақ салмағынан %  есебімен; </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µ - жауын-шашынды пайдалану коэффициенті, әдетте, 0,5- 0,8  шамасында болады;</w:t>
      </w:r>
      <w:r>
        <w:rPr>
          <w:rFonts w:ascii="Times New Roman" w:hAnsi="Times New Roman"/>
          <w:sz w:val="28"/>
          <w:szCs w:val="28"/>
          <w:lang w:val="kk-KZ"/>
        </w:rPr>
        <w:t xml:space="preserve"> </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А – жауын-шашынның сіңіре суару мен егу аралығындағы мөлшері, ортада құрғақ жыл үшін, мм есебімен; </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Е – осы мерзімдегі булану мөлшері, формула</w:t>
      </w:r>
      <w:r w:rsidR="000079DB">
        <w:rPr>
          <w:rFonts w:ascii="Times New Roman" w:hAnsi="Times New Roman"/>
          <w:sz w:val="28"/>
          <w:szCs w:val="28"/>
          <w:lang w:val="kk-KZ"/>
        </w:rPr>
        <w:t xml:space="preserve"> арқылы анықталады, мм есебімен;</w:t>
      </w:r>
      <w:r>
        <w:rPr>
          <w:rFonts w:ascii="Times New Roman" w:hAnsi="Times New Roman"/>
          <w:sz w:val="28"/>
          <w:szCs w:val="28"/>
          <w:lang w:val="kk-KZ"/>
        </w:rPr>
        <w:t xml:space="preserve">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q – есептелген топырақ қабатына қыл түтіктер арқылы ыза судың көтерілу мөлшері, гектарына текше метр есебімен.</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Сіңіре суару нормасын ыза судың деңгейі өте төмен жатқан жағдайда жеңіл және орта топырақтар үшін 1000 – 1500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 ал ауыр топырақтар үшін – 1500 – 2000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 xml:space="preserve">/га шамасында жобалайды.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Суарудың саны мен мерзімі. Өсімдіктің вегетация кезеңінде қанша рет суғарғаныны берігенін білдіреді. Қазақстанның негізгі суғармалы аймақтарында ауыл шаруашылық дақылдары (күріштен басқалары) маусым бойында бір реттен, 10 – 12 ретке дейін суғарылады. Суармалау нормасы барлық суарулардың қосындысынан тұрады. М = Em. Ал суару нормасының мөлшері бір шамада болғанда суару саны:</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p>
    <w:p w:rsidR="0042130A" w:rsidRDefault="0042130A" w:rsidP="00207046">
      <w:pPr>
        <w:tabs>
          <w:tab w:val="left" w:pos="0"/>
        </w:tabs>
        <w:spacing w:after="0" w:line="240" w:lineRule="auto"/>
        <w:ind w:firstLine="567"/>
        <w:jc w:val="center"/>
        <w:rPr>
          <w:rFonts w:ascii="Times New Roman" w:hAnsi="Times New Roman"/>
          <w:sz w:val="28"/>
          <w:szCs w:val="28"/>
          <w:lang w:val="kk-KZ"/>
        </w:rPr>
      </w:pPr>
      <w:r w:rsidRPr="002F422A">
        <w:rPr>
          <w:rFonts w:ascii="Times New Roman" w:hAnsi="Times New Roman"/>
          <w:sz w:val="28"/>
          <w:szCs w:val="28"/>
          <w:lang w:val="kk-KZ"/>
        </w:rPr>
        <w:t>n=М/m</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                                                                                                        </w:t>
      </w:r>
      <w:r>
        <w:rPr>
          <w:rFonts w:ascii="Times New Roman" w:hAnsi="Times New Roman"/>
          <w:sz w:val="28"/>
          <w:szCs w:val="28"/>
          <w:lang w:val="kk-KZ"/>
        </w:rPr>
        <w:t xml:space="preserve">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мұнда</w:t>
      </w:r>
      <w:r>
        <w:rPr>
          <w:rFonts w:ascii="Times New Roman" w:hAnsi="Times New Roman"/>
          <w:sz w:val="28"/>
          <w:szCs w:val="28"/>
          <w:lang w:val="kk-KZ"/>
        </w:rPr>
        <w:t>ғы:</w:t>
      </w:r>
      <w:r w:rsidRPr="002F422A">
        <w:rPr>
          <w:rFonts w:ascii="Times New Roman" w:hAnsi="Times New Roman"/>
          <w:sz w:val="28"/>
          <w:szCs w:val="28"/>
          <w:lang w:val="kk-KZ"/>
        </w:rPr>
        <w:t xml:space="preserve"> М – суармалау нормасы, гектарына текшеметр есебімен  </w:t>
      </w:r>
      <w:r w:rsidRPr="0042130A">
        <w:rPr>
          <w:rFonts w:ascii="Times New Roman" w:hAnsi="Times New Roman"/>
          <w:sz w:val="28"/>
          <w:szCs w:val="28"/>
          <w:lang w:val="kk-KZ"/>
        </w:rPr>
        <w:t>(м</w:t>
      </w:r>
      <w:r w:rsidRPr="0042130A">
        <w:rPr>
          <w:rFonts w:ascii="Times New Roman" w:hAnsi="Times New Roman"/>
          <w:sz w:val="28"/>
          <w:szCs w:val="28"/>
          <w:vertAlign w:val="superscript"/>
          <w:lang w:val="kk-KZ"/>
        </w:rPr>
        <w:t>3</w:t>
      </w:r>
      <w:r w:rsidRPr="0042130A">
        <w:rPr>
          <w:rFonts w:ascii="Times New Roman" w:hAnsi="Times New Roman"/>
          <w:sz w:val="28"/>
          <w:szCs w:val="28"/>
          <w:lang w:val="kk-KZ"/>
        </w:rPr>
        <w:t>/га)</w:t>
      </w:r>
      <w:r w:rsidRPr="002F422A">
        <w:rPr>
          <w:rFonts w:ascii="Times New Roman" w:hAnsi="Times New Roman"/>
          <w:sz w:val="28"/>
          <w:szCs w:val="28"/>
          <w:lang w:val="kk-KZ"/>
        </w:rPr>
        <w:t xml:space="preserve">;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en-US"/>
        </w:rPr>
        <w:t>m</w:t>
      </w:r>
      <w:r w:rsidRPr="002F422A">
        <w:rPr>
          <w:rFonts w:ascii="Times New Roman" w:hAnsi="Times New Roman"/>
          <w:sz w:val="28"/>
          <w:szCs w:val="28"/>
          <w:lang w:val="kk-KZ"/>
        </w:rPr>
        <w:t xml:space="preserve"> – суару нормасы, гектарына текшеметр есебімен, </w:t>
      </w:r>
      <w:r w:rsidRPr="002F422A">
        <w:rPr>
          <w:rFonts w:ascii="Times New Roman" w:hAnsi="Times New Roman"/>
          <w:sz w:val="28"/>
          <w:szCs w:val="28"/>
        </w:rPr>
        <w:t>(м</w:t>
      </w:r>
      <w:r w:rsidRPr="002F422A">
        <w:rPr>
          <w:rFonts w:ascii="Times New Roman" w:hAnsi="Times New Roman"/>
          <w:sz w:val="28"/>
          <w:szCs w:val="28"/>
          <w:vertAlign w:val="superscript"/>
        </w:rPr>
        <w:t>3</w:t>
      </w:r>
      <w:r w:rsidRPr="002F422A">
        <w:rPr>
          <w:rFonts w:ascii="Times New Roman" w:hAnsi="Times New Roman"/>
          <w:sz w:val="28"/>
          <w:szCs w:val="28"/>
        </w:rPr>
        <w:t>/га)</w:t>
      </w:r>
      <w:r w:rsidRPr="002F422A">
        <w:rPr>
          <w:rFonts w:ascii="Times New Roman" w:hAnsi="Times New Roman"/>
          <w:sz w:val="28"/>
          <w:szCs w:val="28"/>
          <w:lang w:val="kk-KZ"/>
        </w:rPr>
        <w:t xml:space="preserve">.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Суармалау нормасы деп бір гектар егістікке дақылдардың өсу дәуірі мезгілінде жіберілетін судың жалпы мөлшерін айтады.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Егерде сіңіре суару жүргізілсе, онда өсімдік өсу дәуірі кезіндегі суару саны төмендегі шамаға тең болады:</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p>
    <w:p w:rsidR="0042130A" w:rsidRDefault="0042130A" w:rsidP="0042130A">
      <w:pPr>
        <w:tabs>
          <w:tab w:val="left" w:pos="0"/>
          <w:tab w:val="left" w:pos="7938"/>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n=М-m</w:t>
      </w:r>
      <w:r w:rsidRPr="002F422A">
        <w:rPr>
          <w:rFonts w:ascii="Times New Roman" w:hAnsi="Times New Roman"/>
          <w:sz w:val="28"/>
          <w:szCs w:val="28"/>
          <w:vertAlign w:val="subscript"/>
          <w:lang w:val="kk-KZ"/>
        </w:rPr>
        <w:t>в</w:t>
      </w:r>
      <w:r w:rsidRPr="002F422A">
        <w:rPr>
          <w:rFonts w:ascii="Times New Roman" w:hAnsi="Times New Roman"/>
          <w:sz w:val="28"/>
          <w:szCs w:val="28"/>
          <w:lang w:val="kk-KZ"/>
        </w:rPr>
        <w:t xml:space="preserve">/m           </w:t>
      </w:r>
    </w:p>
    <w:p w:rsidR="0042130A" w:rsidRPr="002F422A" w:rsidRDefault="0042130A" w:rsidP="0042130A">
      <w:pPr>
        <w:tabs>
          <w:tab w:val="left" w:pos="0"/>
          <w:tab w:val="left" w:pos="7938"/>
        </w:tabs>
        <w:spacing w:after="0" w:line="240" w:lineRule="auto"/>
        <w:ind w:firstLine="567"/>
        <w:jc w:val="both"/>
        <w:rPr>
          <w:rFonts w:ascii="Times New Roman" w:hAnsi="Times New Roman"/>
          <w:sz w:val="28"/>
          <w:szCs w:val="28"/>
          <w:u w:val="single"/>
          <w:lang w:val="kk-KZ"/>
        </w:rPr>
      </w:pPr>
      <w:r w:rsidRPr="002F422A">
        <w:rPr>
          <w:rFonts w:ascii="Times New Roman" w:hAnsi="Times New Roman"/>
          <w:sz w:val="28"/>
          <w:szCs w:val="28"/>
          <w:lang w:val="kk-KZ"/>
        </w:rPr>
        <w:t xml:space="preserve">                                                                                     </w:t>
      </w:r>
      <w:r>
        <w:rPr>
          <w:rFonts w:ascii="Times New Roman" w:hAnsi="Times New Roman"/>
          <w:sz w:val="28"/>
          <w:szCs w:val="28"/>
          <w:lang w:val="kk-KZ"/>
        </w:rPr>
        <w:t xml:space="preserve">     </w:t>
      </w:r>
      <w:r w:rsidRPr="002F422A">
        <w:rPr>
          <w:rFonts w:ascii="Times New Roman" w:hAnsi="Times New Roman"/>
          <w:sz w:val="28"/>
          <w:szCs w:val="28"/>
          <w:u w:val="single"/>
          <w:lang w:val="kk-KZ"/>
        </w:rPr>
        <w:t xml:space="preserve">   </w:t>
      </w:r>
    </w:p>
    <w:p w:rsidR="00F06F23" w:rsidRDefault="0042130A" w:rsidP="0042130A">
      <w:pPr>
        <w:spacing w:after="0" w:line="240" w:lineRule="auto"/>
        <w:ind w:firstLine="584"/>
        <w:jc w:val="both"/>
        <w:rPr>
          <w:rFonts w:ascii="Times New Roman" w:hAnsi="Times New Roman"/>
          <w:sz w:val="28"/>
          <w:szCs w:val="28"/>
          <w:lang w:val="kk-KZ"/>
        </w:rPr>
      </w:pPr>
      <w:r w:rsidRPr="002F422A">
        <w:rPr>
          <w:rFonts w:ascii="Times New Roman" w:hAnsi="Times New Roman"/>
          <w:sz w:val="28"/>
          <w:szCs w:val="28"/>
          <w:lang w:val="kk-KZ"/>
        </w:rPr>
        <w:t>мұнда</w:t>
      </w:r>
      <w:r>
        <w:rPr>
          <w:rFonts w:ascii="Times New Roman" w:hAnsi="Times New Roman"/>
          <w:sz w:val="28"/>
          <w:szCs w:val="28"/>
          <w:lang w:val="kk-KZ"/>
        </w:rPr>
        <w:t>ғы:</w:t>
      </w:r>
      <w:r w:rsidRPr="002F422A">
        <w:rPr>
          <w:rFonts w:ascii="Times New Roman" w:hAnsi="Times New Roman"/>
          <w:sz w:val="28"/>
          <w:szCs w:val="28"/>
          <w:lang w:val="kk-KZ"/>
        </w:rPr>
        <w:t xml:space="preserve"> m</w:t>
      </w:r>
      <w:r w:rsidRPr="002F422A">
        <w:rPr>
          <w:rFonts w:ascii="Times New Roman" w:hAnsi="Times New Roman"/>
          <w:sz w:val="28"/>
          <w:szCs w:val="28"/>
          <w:vertAlign w:val="subscript"/>
          <w:lang w:val="kk-KZ"/>
        </w:rPr>
        <w:t xml:space="preserve">в </w:t>
      </w:r>
      <w:r w:rsidR="00216A4D">
        <w:rPr>
          <w:rFonts w:ascii="Times New Roman" w:hAnsi="Times New Roman"/>
          <w:sz w:val="28"/>
          <w:szCs w:val="28"/>
          <w:lang w:val="kk-KZ"/>
        </w:rPr>
        <w:t xml:space="preserve">– сіңіре суару нормасының </w:t>
      </w:r>
      <w:r w:rsidRPr="002F422A">
        <w:rPr>
          <w:rFonts w:ascii="Times New Roman" w:hAnsi="Times New Roman"/>
          <w:sz w:val="28"/>
          <w:szCs w:val="28"/>
          <w:lang w:val="kk-KZ"/>
        </w:rPr>
        <w:t>мөлшері,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w:t>
      </w:r>
      <w:r>
        <w:rPr>
          <w:rFonts w:ascii="Times New Roman" w:hAnsi="Times New Roman"/>
          <w:sz w:val="28"/>
          <w:szCs w:val="28"/>
          <w:lang w:val="kk-KZ"/>
        </w:rPr>
        <w:t>.</w:t>
      </w:r>
    </w:p>
    <w:p w:rsidR="0042130A" w:rsidRDefault="0042130A" w:rsidP="0042130A">
      <w:pPr>
        <w:spacing w:after="0" w:line="240" w:lineRule="auto"/>
        <w:ind w:firstLine="584"/>
        <w:jc w:val="both"/>
        <w:rPr>
          <w:rFonts w:ascii="Times New Roman" w:eastAsia="Times New Roman" w:hAnsi="Times New Roman"/>
          <w:sz w:val="28"/>
          <w:szCs w:val="28"/>
          <w:lang w:val="kk-KZ"/>
        </w:rPr>
      </w:pPr>
      <w:r>
        <w:rPr>
          <w:rFonts w:ascii="Times New Roman" w:eastAsia="Times New Roman" w:hAnsi="Times New Roman"/>
          <w:sz w:val="28"/>
          <w:szCs w:val="28"/>
          <w:lang w:val="kk-KZ"/>
        </w:rPr>
        <w:t>3-кестеде суару режимін анықтау бойынша бір нұсқаның үлгісі берілген.</w:t>
      </w:r>
    </w:p>
    <w:p w:rsidR="0042130A" w:rsidRDefault="0042130A" w:rsidP="0042130A">
      <w:pPr>
        <w:spacing w:after="0" w:line="240" w:lineRule="auto"/>
        <w:ind w:firstLine="584"/>
        <w:jc w:val="both"/>
        <w:rPr>
          <w:rFonts w:ascii="Times New Roman" w:hAnsi="Times New Roman"/>
          <w:sz w:val="28"/>
          <w:szCs w:val="28"/>
          <w:lang w:val="kk-KZ"/>
        </w:rPr>
      </w:pPr>
    </w:p>
    <w:p w:rsidR="001A6CD9" w:rsidRDefault="001A6CD9" w:rsidP="0042130A">
      <w:pPr>
        <w:spacing w:after="0" w:line="240" w:lineRule="auto"/>
        <w:ind w:firstLine="584"/>
        <w:jc w:val="both"/>
        <w:rPr>
          <w:rFonts w:ascii="Times New Roman" w:hAnsi="Times New Roman"/>
          <w:sz w:val="28"/>
          <w:szCs w:val="28"/>
          <w:lang w:val="kk-KZ"/>
        </w:rPr>
      </w:pPr>
    </w:p>
    <w:p w:rsidR="0042130A" w:rsidRPr="000E5E7B" w:rsidRDefault="0042130A" w:rsidP="0042130A">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К</w:t>
      </w:r>
      <w:r w:rsidRPr="000E5E7B">
        <w:rPr>
          <w:rFonts w:ascii="Times New Roman" w:hAnsi="Times New Roman"/>
          <w:sz w:val="28"/>
          <w:szCs w:val="28"/>
          <w:lang w:val="kk-KZ"/>
        </w:rPr>
        <w:t>есте</w:t>
      </w:r>
      <w:r>
        <w:rPr>
          <w:rFonts w:ascii="Times New Roman" w:hAnsi="Times New Roman"/>
          <w:sz w:val="28"/>
          <w:szCs w:val="28"/>
          <w:lang w:val="kk-KZ"/>
        </w:rPr>
        <w:t xml:space="preserve"> 3</w:t>
      </w:r>
      <w:r w:rsidRPr="000E5E7B">
        <w:rPr>
          <w:rFonts w:ascii="Times New Roman" w:hAnsi="Times New Roman"/>
          <w:sz w:val="28"/>
          <w:szCs w:val="28"/>
          <w:lang w:val="kk-KZ"/>
        </w:rPr>
        <w:t xml:space="preserve"> –Ауылшаруашылық дақылдарының суару режимі</w:t>
      </w:r>
    </w:p>
    <w:tbl>
      <w:tblPr>
        <w:tblStyle w:val="a8"/>
        <w:tblW w:w="9747" w:type="dxa"/>
        <w:tblLayout w:type="fixed"/>
        <w:tblLook w:val="04A0" w:firstRow="1" w:lastRow="0" w:firstColumn="1" w:lastColumn="0" w:noHBand="0" w:noVBand="1"/>
      </w:tblPr>
      <w:tblGrid>
        <w:gridCol w:w="1242"/>
        <w:gridCol w:w="1029"/>
        <w:gridCol w:w="1840"/>
        <w:gridCol w:w="817"/>
        <w:gridCol w:w="850"/>
        <w:gridCol w:w="851"/>
        <w:gridCol w:w="850"/>
        <w:gridCol w:w="851"/>
        <w:gridCol w:w="709"/>
        <w:gridCol w:w="708"/>
      </w:tblGrid>
      <w:tr w:rsidR="0042130A" w:rsidRPr="009264C8" w:rsidTr="0042130A">
        <w:trPr>
          <w:trHeight w:val="85"/>
        </w:trPr>
        <w:tc>
          <w:tcPr>
            <w:tcW w:w="1242"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Дақыл</w:t>
            </w:r>
          </w:p>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түрі</w:t>
            </w:r>
          </w:p>
        </w:tc>
        <w:tc>
          <w:tcPr>
            <w:tcW w:w="1029"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Суару</w:t>
            </w:r>
          </w:p>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дың нормасы, м</w:t>
            </w:r>
            <w:r w:rsidRPr="000E5E7B">
              <w:rPr>
                <w:rFonts w:ascii="Times New Roman" w:hAnsi="Times New Roman"/>
                <w:sz w:val="20"/>
                <w:szCs w:val="20"/>
                <w:vertAlign w:val="superscript"/>
                <w:lang w:val="kk-KZ"/>
              </w:rPr>
              <w:t>3</w:t>
            </w:r>
            <w:r w:rsidRPr="000E5E7B">
              <w:rPr>
                <w:rFonts w:ascii="Times New Roman" w:hAnsi="Times New Roman"/>
                <w:sz w:val="20"/>
                <w:szCs w:val="20"/>
                <w:lang w:val="kk-KZ"/>
              </w:rPr>
              <w:t>/га</w:t>
            </w:r>
          </w:p>
        </w:tc>
        <w:tc>
          <w:tcPr>
            <w:tcW w:w="1840"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Көрсеткіштер</w:t>
            </w:r>
          </w:p>
        </w:tc>
        <w:tc>
          <w:tcPr>
            <w:tcW w:w="4928" w:type="dxa"/>
            <w:gridSpan w:val="6"/>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Айлар</w:t>
            </w:r>
          </w:p>
        </w:tc>
        <w:tc>
          <w:tcPr>
            <w:tcW w:w="708"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Жыл</w:t>
            </w:r>
          </w:p>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дық</w:t>
            </w:r>
          </w:p>
        </w:tc>
      </w:tr>
      <w:tr w:rsidR="0042130A" w:rsidRPr="009264C8" w:rsidTr="0042130A">
        <w:trPr>
          <w:trHeight w:val="54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vMerge/>
          </w:tcPr>
          <w:p w:rsidR="0042130A" w:rsidRPr="000E5E7B" w:rsidRDefault="0042130A" w:rsidP="00216A4D">
            <w:pPr>
              <w:tabs>
                <w:tab w:val="left" w:pos="0"/>
              </w:tabs>
              <w:jc w:val="both"/>
              <w:rPr>
                <w:rFonts w:ascii="Times New Roman" w:hAnsi="Times New Roman"/>
                <w:sz w:val="20"/>
                <w:szCs w:val="20"/>
                <w:lang w:val="kk-KZ"/>
              </w:rPr>
            </w:pPr>
          </w:p>
        </w:tc>
        <w:tc>
          <w:tcPr>
            <w:tcW w:w="817" w:type="dxa"/>
          </w:tcPr>
          <w:p w:rsidR="0042130A" w:rsidRPr="000E5E7B"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IV</w:t>
            </w:r>
          </w:p>
        </w:tc>
        <w:tc>
          <w:tcPr>
            <w:tcW w:w="850" w:type="dxa"/>
          </w:tcPr>
          <w:p w:rsidR="0042130A" w:rsidRPr="009264C8"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V</w:t>
            </w:r>
          </w:p>
        </w:tc>
        <w:tc>
          <w:tcPr>
            <w:tcW w:w="851" w:type="dxa"/>
          </w:tcPr>
          <w:p w:rsidR="0042130A" w:rsidRPr="009264C8"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VI</w:t>
            </w:r>
          </w:p>
        </w:tc>
        <w:tc>
          <w:tcPr>
            <w:tcW w:w="850" w:type="dxa"/>
          </w:tcPr>
          <w:p w:rsidR="0042130A" w:rsidRPr="009264C8"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VII</w:t>
            </w:r>
          </w:p>
        </w:tc>
        <w:tc>
          <w:tcPr>
            <w:tcW w:w="851" w:type="dxa"/>
          </w:tcPr>
          <w:p w:rsidR="0042130A" w:rsidRPr="009264C8"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VIII</w:t>
            </w:r>
          </w:p>
        </w:tc>
        <w:tc>
          <w:tcPr>
            <w:tcW w:w="709" w:type="dxa"/>
          </w:tcPr>
          <w:p w:rsidR="0042130A" w:rsidRPr="009264C8"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IX</w:t>
            </w:r>
          </w:p>
        </w:tc>
        <w:tc>
          <w:tcPr>
            <w:tcW w:w="708" w:type="dxa"/>
            <w:vMerge/>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130"/>
        </w:trPr>
        <w:tc>
          <w:tcPr>
            <w:tcW w:w="1242"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Мақта</w:t>
            </w:r>
          </w:p>
        </w:tc>
        <w:tc>
          <w:tcPr>
            <w:tcW w:w="1029" w:type="dxa"/>
            <w:vMerge w:val="restart"/>
          </w:tcPr>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900-1100</w:t>
            </w: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lang w:val="kk-KZ"/>
              </w:rPr>
              <w:t>1.Е</w:t>
            </w:r>
            <w:r w:rsidRPr="009264C8">
              <w:rPr>
                <w:rFonts w:ascii="Times New Roman" w:hAnsi="Times New Roman"/>
                <w:sz w:val="20"/>
                <w:szCs w:val="20"/>
                <w:lang w:val="kk-KZ"/>
              </w:rPr>
              <w:t xml:space="preserve">, % </w:t>
            </w:r>
          </w:p>
        </w:tc>
        <w:tc>
          <w:tcPr>
            <w:tcW w:w="817" w:type="dxa"/>
          </w:tcPr>
          <w:p w:rsidR="0042130A" w:rsidRPr="000E5E7B" w:rsidRDefault="0042130A" w:rsidP="00216A4D">
            <w:pPr>
              <w:tabs>
                <w:tab w:val="left" w:pos="0"/>
              </w:tabs>
              <w:jc w:val="both"/>
              <w:rPr>
                <w:rFonts w:ascii="Times New Roman" w:hAnsi="Times New Roman"/>
                <w:sz w:val="20"/>
                <w:szCs w:val="20"/>
                <w:lang w:val="kk-KZ"/>
              </w:rPr>
            </w:pPr>
          </w:p>
        </w:tc>
        <w:tc>
          <w:tcPr>
            <w:tcW w:w="850" w:type="dxa"/>
          </w:tcPr>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1</w:t>
            </w:r>
          </w:p>
        </w:tc>
        <w:tc>
          <w:tcPr>
            <w:tcW w:w="851" w:type="dxa"/>
          </w:tcPr>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11</w:t>
            </w:r>
          </w:p>
        </w:tc>
        <w:tc>
          <w:tcPr>
            <w:tcW w:w="850" w:type="dxa"/>
          </w:tcPr>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32</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42</w:t>
            </w:r>
          </w:p>
        </w:tc>
        <w:tc>
          <w:tcPr>
            <w:tcW w:w="709"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14</w:t>
            </w:r>
          </w:p>
        </w:tc>
        <w:tc>
          <w:tcPr>
            <w:tcW w:w="708"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100</w:t>
            </w:r>
          </w:p>
        </w:tc>
      </w:tr>
      <w:tr w:rsidR="0042130A" w:rsidRPr="000E5E7B" w:rsidTr="0042130A">
        <w:trPr>
          <w:trHeight w:val="133"/>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rPr>
              <w:t>2.Е,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82</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902</w:t>
            </w: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2624</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3444</w:t>
            </w:r>
          </w:p>
        </w:tc>
        <w:tc>
          <w:tcPr>
            <w:tcW w:w="709"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1148</w:t>
            </w:r>
          </w:p>
        </w:tc>
        <w:tc>
          <w:tcPr>
            <w:tcW w:w="708"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8200</w:t>
            </w:r>
          </w:p>
        </w:tc>
      </w:tr>
      <w:tr w:rsidR="0042130A" w:rsidRPr="000E5E7B" w:rsidTr="0042130A">
        <w:trPr>
          <w:trHeight w:val="94"/>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3.Σ 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82</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984</w:t>
            </w: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3608</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7052</w:t>
            </w:r>
          </w:p>
        </w:tc>
        <w:tc>
          <w:tcPr>
            <w:tcW w:w="709"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8200</w:t>
            </w: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4.М,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en-US"/>
              </w:rPr>
              <w:t>53</w:t>
            </w:r>
            <w:r w:rsidRPr="000E5E7B">
              <w:rPr>
                <w:rFonts w:ascii="Times New Roman" w:hAnsi="Times New Roman"/>
                <w:sz w:val="20"/>
                <w:szCs w:val="20"/>
                <w:lang w:val="kk-KZ"/>
              </w:rPr>
              <w:t>.5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588.5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1712</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2247</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749</w:t>
            </w: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5350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5.Σ 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53,5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642</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2354</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4601</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5350</w:t>
            </w:r>
          </w:p>
        </w:tc>
        <w:tc>
          <w:tcPr>
            <w:tcW w:w="708" w:type="dxa"/>
          </w:tcPr>
          <w:p w:rsidR="0042130A" w:rsidRPr="000E5E7B" w:rsidRDefault="0042130A" w:rsidP="00216A4D">
            <w:pPr>
              <w:tabs>
                <w:tab w:val="left" w:pos="0"/>
              </w:tabs>
              <w:jc w:val="both"/>
              <w:rPr>
                <w:rFonts w:ascii="Times New Roman" w:hAnsi="Times New Roman"/>
                <w:sz w:val="20"/>
                <w:szCs w:val="20"/>
                <w:lang w:val="en-US"/>
              </w:rPr>
            </w:pPr>
          </w:p>
        </w:tc>
      </w:tr>
      <w:tr w:rsidR="0042130A" w:rsidRPr="000E5E7B" w:rsidTr="0042130A">
        <w:trPr>
          <w:trHeight w:val="85"/>
        </w:trPr>
        <w:tc>
          <w:tcPr>
            <w:tcW w:w="1242"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Жоңышқа</w:t>
            </w:r>
          </w:p>
        </w:tc>
        <w:tc>
          <w:tcPr>
            <w:tcW w:w="1029" w:type="dxa"/>
            <w:vMerge w:val="restart"/>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900-1100</w:t>
            </w: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lang w:val="kk-KZ"/>
              </w:rPr>
              <w:t>1.Е</w:t>
            </w:r>
            <w:r w:rsidRPr="000E5E7B">
              <w:rPr>
                <w:rFonts w:ascii="Times New Roman" w:hAnsi="Times New Roman"/>
                <w:sz w:val="20"/>
                <w:szCs w:val="20"/>
                <w:lang w:val="en-US"/>
              </w:rPr>
              <w:t>, %</w:t>
            </w:r>
            <w:r w:rsidRPr="000E5E7B">
              <w:rPr>
                <w:rFonts w:ascii="Times New Roman" w:hAnsi="Times New Roman"/>
                <w:sz w:val="20"/>
                <w:szCs w:val="20"/>
              </w:rPr>
              <w:t xml:space="preserve"> </w:t>
            </w:r>
          </w:p>
        </w:tc>
        <w:tc>
          <w:tcPr>
            <w:tcW w:w="817"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8</w:t>
            </w: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25</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26</w:t>
            </w: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26</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12</w:t>
            </w:r>
          </w:p>
        </w:tc>
        <w:tc>
          <w:tcPr>
            <w:tcW w:w="709"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3</w:t>
            </w:r>
          </w:p>
        </w:tc>
        <w:tc>
          <w:tcPr>
            <w:tcW w:w="708"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100</w:t>
            </w:r>
          </w:p>
        </w:tc>
      </w:tr>
      <w:tr w:rsidR="0042130A" w:rsidRPr="000E5E7B" w:rsidTr="0042130A">
        <w:trPr>
          <w:trHeight w:val="107"/>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rPr>
              <w:t>2.Е,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628</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1962,5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2041</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2041</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942</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235,5</w:t>
            </w: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7850</w:t>
            </w:r>
          </w:p>
        </w:tc>
      </w:tr>
      <w:tr w:rsidR="0042130A" w:rsidRPr="000E5E7B" w:rsidTr="0042130A">
        <w:trPr>
          <w:trHeight w:val="154"/>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3.Σ 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628</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2590.5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6531.5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6672.5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7614.5</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7850</w:t>
            </w: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148"/>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4.М,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524</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1637.5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1703</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1703</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786</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196.5</w:t>
            </w: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6550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5.Σ 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524</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2161.5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3864.5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5567.5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6353.5</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6550</w:t>
            </w: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85"/>
        </w:trPr>
        <w:tc>
          <w:tcPr>
            <w:tcW w:w="1242" w:type="dxa"/>
            <w:vMerge w:val="restart"/>
          </w:tcPr>
          <w:p w:rsidR="0042130A" w:rsidRPr="000E5E7B" w:rsidRDefault="0042130A" w:rsidP="00216A4D">
            <w:pPr>
              <w:tabs>
                <w:tab w:val="left" w:pos="0"/>
              </w:tabs>
              <w:jc w:val="both"/>
              <w:rPr>
                <w:rFonts w:ascii="Times New Roman" w:hAnsi="Times New Roman"/>
                <w:sz w:val="20"/>
                <w:szCs w:val="20"/>
                <w:lang w:val="kk-KZ"/>
              </w:rPr>
            </w:pPr>
            <w:r>
              <w:rPr>
                <w:rFonts w:ascii="Times New Roman" w:hAnsi="Times New Roman"/>
                <w:sz w:val="20"/>
                <w:szCs w:val="20"/>
                <w:lang w:val="kk-KZ"/>
              </w:rPr>
              <w:t>Д</w:t>
            </w:r>
            <w:r w:rsidRPr="000E5E7B">
              <w:rPr>
                <w:rFonts w:ascii="Times New Roman" w:hAnsi="Times New Roman"/>
                <w:sz w:val="20"/>
                <w:szCs w:val="20"/>
                <w:lang w:val="kk-KZ"/>
              </w:rPr>
              <w:t>әндік жүгері</w:t>
            </w:r>
          </w:p>
        </w:tc>
        <w:tc>
          <w:tcPr>
            <w:tcW w:w="1029"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800-</w:t>
            </w:r>
            <w:r w:rsidRPr="000E5E7B">
              <w:rPr>
                <w:rFonts w:ascii="Times New Roman" w:hAnsi="Times New Roman"/>
                <w:sz w:val="20"/>
                <w:szCs w:val="20"/>
                <w:lang w:val="en-US"/>
              </w:rPr>
              <w:t>100</w:t>
            </w:r>
            <w:r w:rsidRPr="000E5E7B">
              <w:rPr>
                <w:rFonts w:ascii="Times New Roman" w:hAnsi="Times New Roman"/>
                <w:sz w:val="20"/>
                <w:szCs w:val="20"/>
                <w:lang w:val="kk-KZ"/>
              </w:rPr>
              <w:t>0</w:t>
            </w: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lang w:val="kk-KZ"/>
              </w:rPr>
              <w:t>1.Е</w:t>
            </w:r>
            <w:r w:rsidRPr="000E5E7B">
              <w:rPr>
                <w:rFonts w:ascii="Times New Roman" w:hAnsi="Times New Roman"/>
                <w:sz w:val="20"/>
                <w:szCs w:val="20"/>
                <w:lang w:val="en-US"/>
              </w:rPr>
              <w:t>, %</w:t>
            </w:r>
            <w:r w:rsidRPr="000E5E7B">
              <w:rPr>
                <w:rFonts w:ascii="Times New Roman" w:hAnsi="Times New Roman"/>
                <w:sz w:val="20"/>
                <w:szCs w:val="20"/>
              </w:rPr>
              <w:t xml:space="preserve"> </w:t>
            </w:r>
          </w:p>
        </w:tc>
        <w:tc>
          <w:tcPr>
            <w:tcW w:w="817"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4</w:t>
            </w:r>
          </w:p>
        </w:tc>
        <w:tc>
          <w:tcPr>
            <w:tcW w:w="850"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16</w:t>
            </w:r>
          </w:p>
        </w:tc>
        <w:tc>
          <w:tcPr>
            <w:tcW w:w="851"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24</w:t>
            </w:r>
          </w:p>
        </w:tc>
        <w:tc>
          <w:tcPr>
            <w:tcW w:w="850"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36</w:t>
            </w:r>
          </w:p>
        </w:tc>
        <w:tc>
          <w:tcPr>
            <w:tcW w:w="851"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20</w:t>
            </w:r>
          </w:p>
        </w:tc>
        <w:tc>
          <w:tcPr>
            <w:tcW w:w="709" w:type="dxa"/>
          </w:tcPr>
          <w:p w:rsidR="0042130A" w:rsidRPr="000E5E7B" w:rsidRDefault="0042130A" w:rsidP="00216A4D">
            <w:pPr>
              <w:tabs>
                <w:tab w:val="left" w:pos="0"/>
              </w:tabs>
              <w:jc w:val="both"/>
              <w:rPr>
                <w:rFonts w:ascii="Times New Roman" w:hAnsi="Times New Roman"/>
                <w:sz w:val="20"/>
                <w:szCs w:val="20"/>
              </w:rPr>
            </w:pPr>
          </w:p>
        </w:tc>
        <w:tc>
          <w:tcPr>
            <w:tcW w:w="708"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100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rPr>
              <w:t>2.Е,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270</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1080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1620</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2420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1350</w:t>
            </w: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6750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3.Σ 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270</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1350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2970</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5400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6750</w:t>
            </w:r>
          </w:p>
        </w:tc>
        <w:tc>
          <w:tcPr>
            <w:tcW w:w="709" w:type="dxa"/>
          </w:tcPr>
          <w:p w:rsidR="0042130A" w:rsidRPr="000E5E7B" w:rsidRDefault="0042130A" w:rsidP="00216A4D">
            <w:pPr>
              <w:tabs>
                <w:tab w:val="left" w:pos="0"/>
              </w:tabs>
              <w:jc w:val="both"/>
              <w:rPr>
                <w:rFonts w:ascii="Times New Roman" w:hAnsi="Times New Roman"/>
                <w:sz w:val="20"/>
                <w:szCs w:val="20"/>
                <w:lang w:val="en-US"/>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4.М,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162</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648</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972</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1458</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810</w:t>
            </w: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4050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5.Σ 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162</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810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1782</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3240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4050</w:t>
            </w:r>
          </w:p>
        </w:tc>
        <w:tc>
          <w:tcPr>
            <w:tcW w:w="709" w:type="dxa"/>
          </w:tcPr>
          <w:p w:rsidR="0042130A" w:rsidRPr="000E5E7B" w:rsidRDefault="0042130A" w:rsidP="00216A4D">
            <w:pPr>
              <w:tabs>
                <w:tab w:val="left" w:pos="0"/>
              </w:tabs>
              <w:jc w:val="both"/>
              <w:rPr>
                <w:rFonts w:ascii="Times New Roman" w:hAnsi="Times New Roman"/>
                <w:sz w:val="20"/>
                <w:szCs w:val="20"/>
                <w:lang w:val="en-US"/>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85"/>
        </w:trPr>
        <w:tc>
          <w:tcPr>
            <w:tcW w:w="1242"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Жаздық бидай</w:t>
            </w:r>
          </w:p>
        </w:tc>
        <w:tc>
          <w:tcPr>
            <w:tcW w:w="1029"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800-900</w:t>
            </w: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lang w:val="kk-KZ"/>
              </w:rPr>
              <w:t>1.Е</w:t>
            </w:r>
            <w:r w:rsidRPr="000E5E7B">
              <w:rPr>
                <w:rFonts w:ascii="Times New Roman" w:hAnsi="Times New Roman"/>
                <w:sz w:val="20"/>
                <w:szCs w:val="20"/>
                <w:lang w:val="en-US"/>
              </w:rPr>
              <w:t>, %</w:t>
            </w:r>
            <w:r w:rsidRPr="000E5E7B">
              <w:rPr>
                <w:rFonts w:ascii="Times New Roman" w:hAnsi="Times New Roman"/>
                <w:sz w:val="20"/>
                <w:szCs w:val="20"/>
              </w:rPr>
              <w:t xml:space="preserve"> </w:t>
            </w:r>
          </w:p>
        </w:tc>
        <w:tc>
          <w:tcPr>
            <w:tcW w:w="817"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5</w:t>
            </w:r>
          </w:p>
        </w:tc>
        <w:tc>
          <w:tcPr>
            <w:tcW w:w="850"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21</w:t>
            </w:r>
          </w:p>
        </w:tc>
        <w:tc>
          <w:tcPr>
            <w:tcW w:w="851"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44</w:t>
            </w:r>
          </w:p>
        </w:tc>
        <w:tc>
          <w:tcPr>
            <w:tcW w:w="850"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30</w:t>
            </w:r>
          </w:p>
        </w:tc>
        <w:tc>
          <w:tcPr>
            <w:tcW w:w="851" w:type="dxa"/>
          </w:tcPr>
          <w:p w:rsidR="0042130A" w:rsidRPr="000E5E7B" w:rsidRDefault="0042130A" w:rsidP="00216A4D">
            <w:pPr>
              <w:tabs>
                <w:tab w:val="left" w:pos="0"/>
              </w:tabs>
              <w:jc w:val="both"/>
              <w:rPr>
                <w:rFonts w:ascii="Times New Roman" w:hAnsi="Times New Roman"/>
                <w:sz w:val="20"/>
                <w:szCs w:val="20"/>
                <w:lang w:val="kk-KZ"/>
              </w:rPr>
            </w:pP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100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rPr>
              <w:t>2.Е,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195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819</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1716</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1170</w:t>
            </w:r>
          </w:p>
        </w:tc>
        <w:tc>
          <w:tcPr>
            <w:tcW w:w="851" w:type="dxa"/>
          </w:tcPr>
          <w:p w:rsidR="0042130A" w:rsidRPr="000E5E7B" w:rsidRDefault="0042130A" w:rsidP="00216A4D">
            <w:pPr>
              <w:tabs>
                <w:tab w:val="left" w:pos="0"/>
              </w:tabs>
              <w:jc w:val="both"/>
              <w:rPr>
                <w:rFonts w:ascii="Times New Roman" w:hAnsi="Times New Roman"/>
                <w:sz w:val="20"/>
                <w:szCs w:val="20"/>
                <w:lang w:val="kk-KZ"/>
              </w:rPr>
            </w:pP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3900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3.Σ 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195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1014</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2730</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3900</w:t>
            </w:r>
          </w:p>
        </w:tc>
        <w:tc>
          <w:tcPr>
            <w:tcW w:w="851" w:type="dxa"/>
          </w:tcPr>
          <w:p w:rsidR="0042130A" w:rsidRPr="000E5E7B" w:rsidRDefault="0042130A" w:rsidP="00216A4D">
            <w:pPr>
              <w:tabs>
                <w:tab w:val="left" w:pos="0"/>
              </w:tabs>
              <w:jc w:val="both"/>
              <w:rPr>
                <w:rFonts w:ascii="Times New Roman" w:hAnsi="Times New Roman"/>
                <w:sz w:val="20"/>
                <w:szCs w:val="20"/>
                <w:lang w:val="kk-KZ"/>
              </w:rPr>
            </w:pP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4.М,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147.5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619.5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1298</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885</w:t>
            </w:r>
          </w:p>
        </w:tc>
        <w:tc>
          <w:tcPr>
            <w:tcW w:w="851" w:type="dxa"/>
          </w:tcPr>
          <w:p w:rsidR="0042130A" w:rsidRPr="000E5E7B" w:rsidRDefault="0042130A" w:rsidP="00216A4D">
            <w:pPr>
              <w:tabs>
                <w:tab w:val="left" w:pos="0"/>
              </w:tabs>
              <w:jc w:val="both"/>
              <w:rPr>
                <w:rFonts w:ascii="Times New Roman" w:hAnsi="Times New Roman"/>
                <w:sz w:val="20"/>
                <w:szCs w:val="20"/>
                <w:lang w:val="kk-KZ"/>
              </w:rPr>
            </w:pP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2950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5.Σ 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147.5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767</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2065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2950</w:t>
            </w:r>
          </w:p>
        </w:tc>
        <w:tc>
          <w:tcPr>
            <w:tcW w:w="851" w:type="dxa"/>
          </w:tcPr>
          <w:p w:rsidR="0042130A" w:rsidRPr="000E5E7B" w:rsidRDefault="0042130A" w:rsidP="00216A4D">
            <w:pPr>
              <w:tabs>
                <w:tab w:val="left" w:pos="0"/>
              </w:tabs>
              <w:jc w:val="both"/>
              <w:rPr>
                <w:rFonts w:ascii="Times New Roman" w:hAnsi="Times New Roman"/>
                <w:sz w:val="20"/>
                <w:szCs w:val="20"/>
                <w:lang w:val="kk-KZ"/>
              </w:rPr>
            </w:pP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bl>
    <w:p w:rsidR="0042130A" w:rsidRDefault="0042130A" w:rsidP="0042130A">
      <w:pPr>
        <w:spacing w:after="0" w:line="240" w:lineRule="auto"/>
        <w:ind w:firstLine="584"/>
        <w:jc w:val="both"/>
        <w:rPr>
          <w:rFonts w:ascii="Times New Roman" w:hAnsi="Times New Roman"/>
          <w:sz w:val="28"/>
          <w:szCs w:val="28"/>
          <w:lang w:val="kk-KZ"/>
        </w:rPr>
      </w:pPr>
    </w:p>
    <w:p w:rsidR="0042130A" w:rsidRDefault="0042130A" w:rsidP="0042130A">
      <w:pPr>
        <w:spacing w:after="0" w:line="240" w:lineRule="auto"/>
        <w:ind w:firstLine="584"/>
        <w:jc w:val="both"/>
        <w:rPr>
          <w:rFonts w:ascii="Times New Roman" w:hAnsi="Times New Roman"/>
          <w:sz w:val="28"/>
          <w:szCs w:val="28"/>
          <w:lang w:val="kk-KZ"/>
        </w:rPr>
      </w:pPr>
      <w:r w:rsidRPr="000E5E7B">
        <w:rPr>
          <w:rFonts w:ascii="Times New Roman" w:hAnsi="Times New Roman"/>
          <w:sz w:val="28"/>
          <w:szCs w:val="28"/>
          <w:lang w:val="kk-KZ"/>
        </w:rPr>
        <w:t>Осы кестеде</w:t>
      </w:r>
      <w:r>
        <w:rPr>
          <w:rFonts w:ascii="Times New Roman" w:hAnsi="Times New Roman"/>
          <w:sz w:val="28"/>
          <w:szCs w:val="28"/>
          <w:lang w:val="kk-KZ"/>
        </w:rPr>
        <w:t xml:space="preserve"> көрсетілген мәліметтер бойынша</w:t>
      </w:r>
      <w:r w:rsidRPr="000E5E7B">
        <w:rPr>
          <w:rFonts w:ascii="Times New Roman" w:hAnsi="Times New Roman"/>
          <w:sz w:val="28"/>
          <w:szCs w:val="28"/>
          <w:lang w:val="kk-KZ"/>
        </w:rPr>
        <w:t xml:space="preserve"> толық суару нормасы және суды қажетсіну мөлшері графигін тұрғызамыз</w:t>
      </w:r>
      <w:r>
        <w:rPr>
          <w:rFonts w:ascii="Times New Roman" w:hAnsi="Times New Roman"/>
          <w:sz w:val="28"/>
          <w:szCs w:val="28"/>
          <w:lang w:val="kk-KZ"/>
        </w:rPr>
        <w:t xml:space="preserve">. </w:t>
      </w:r>
      <w:r w:rsidRPr="000E5E7B">
        <w:rPr>
          <w:rFonts w:ascii="Times New Roman" w:hAnsi="Times New Roman"/>
          <w:sz w:val="28"/>
          <w:szCs w:val="28"/>
          <w:lang w:val="kk-KZ"/>
        </w:rPr>
        <w:t>Осы график көмегімен суару мерзімін, суару санын және ұзақтығын анықтаймыз.</w:t>
      </w:r>
    </w:p>
    <w:p w:rsidR="0042130A" w:rsidRDefault="0042130A" w:rsidP="0042130A">
      <w:pPr>
        <w:spacing w:after="0" w:line="240" w:lineRule="auto"/>
        <w:ind w:firstLine="584"/>
        <w:jc w:val="both"/>
        <w:rPr>
          <w:rFonts w:ascii="Times New Roman" w:hAnsi="Times New Roman"/>
          <w:sz w:val="28"/>
          <w:szCs w:val="28"/>
          <w:lang w:val="kk-KZ"/>
        </w:rPr>
      </w:pPr>
    </w:p>
    <w:p w:rsidR="0042130A" w:rsidRPr="00715B80" w:rsidRDefault="0042130A" w:rsidP="0042130A">
      <w:pPr>
        <w:spacing w:after="0" w:line="240" w:lineRule="auto"/>
        <w:ind w:firstLine="584"/>
        <w:jc w:val="both"/>
        <w:rPr>
          <w:rFonts w:ascii="Times New Roman" w:hAnsi="Times New Roman"/>
          <w:b/>
          <w:noProof/>
          <w:color w:val="000000"/>
          <w:sz w:val="28"/>
          <w:szCs w:val="28"/>
          <w:lang w:val="kk-KZ"/>
        </w:rPr>
      </w:pPr>
    </w:p>
    <w:p w:rsidR="00AD1BF0" w:rsidRPr="00AD1BF0" w:rsidRDefault="00AD1BF0" w:rsidP="00AD1BF0">
      <w:pPr>
        <w:spacing w:after="0" w:line="240" w:lineRule="auto"/>
        <w:ind w:firstLine="584"/>
        <w:jc w:val="both"/>
        <w:rPr>
          <w:rFonts w:ascii="Times New Roman" w:hAnsi="Times New Roman"/>
          <w:b/>
          <w:sz w:val="28"/>
          <w:szCs w:val="28"/>
          <w:lang w:val="sr-Cyrl-CS"/>
        </w:rPr>
      </w:pPr>
      <w:r w:rsidRPr="00AD1BF0">
        <w:rPr>
          <w:rFonts w:ascii="Times New Roman" w:hAnsi="Times New Roman"/>
          <w:b/>
          <w:sz w:val="28"/>
          <w:szCs w:val="28"/>
          <w:lang w:val="kk-KZ"/>
        </w:rPr>
        <w:t>1.</w:t>
      </w:r>
      <w:r>
        <w:rPr>
          <w:rFonts w:ascii="Times New Roman" w:hAnsi="Times New Roman"/>
          <w:b/>
          <w:sz w:val="28"/>
          <w:szCs w:val="28"/>
          <w:lang w:val="kk-KZ"/>
        </w:rPr>
        <w:t>3</w:t>
      </w:r>
      <w:r w:rsidRPr="00AD1BF0">
        <w:rPr>
          <w:rFonts w:ascii="Times New Roman" w:hAnsi="Times New Roman"/>
          <w:b/>
          <w:sz w:val="28"/>
          <w:szCs w:val="28"/>
          <w:lang w:val="kk-KZ"/>
        </w:rPr>
        <w:t xml:space="preserve"> </w:t>
      </w:r>
      <w:r w:rsidRPr="00AD1BF0">
        <w:rPr>
          <w:rFonts w:ascii="Times New Roman" w:hAnsi="Times New Roman"/>
          <w:b/>
          <w:sz w:val="28"/>
          <w:szCs w:val="28"/>
          <w:lang w:val="sr-Cyrl-CS"/>
        </w:rPr>
        <w:t>Ауыл шаруашылық дақылдарын суғару тәртібі</w:t>
      </w:r>
    </w:p>
    <w:p w:rsidR="00AD1BF0" w:rsidRDefault="00AD1BF0" w:rsidP="00AD1BF0">
      <w:pPr>
        <w:spacing w:after="0" w:line="240" w:lineRule="auto"/>
        <w:ind w:firstLine="584"/>
        <w:jc w:val="both"/>
        <w:rPr>
          <w:rFonts w:ascii="Times New Roman" w:hAnsi="Times New Roman"/>
          <w:noProof/>
          <w:color w:val="000000"/>
          <w:sz w:val="28"/>
          <w:szCs w:val="28"/>
          <w:lang w:val="kk-KZ"/>
        </w:rPr>
      </w:pP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Топыраққа және өсімдіктерге әсер етуіне қарай суғаруды ылғалдандыратын, тыңайтатын және арнайы деп бөлінеді.</w:t>
      </w: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Ылғалдандыратын суғару Қазақстанның және ТМД елдерінің басым көпшілігінде кеңінен таралған. Ол тұрақты және бір рет суғару деп екіге бөлінеді. Тұрақты әсер етіп суғару түрінде, топырақ қажетті мерзімде, талап етілетін көлемде суғармалау жүйесінің кез-келген бөлігінде</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ылғалдандырылады. Су көзінен суғармалдау желісіне су өздігінен ағып келсе, суғару-өздігінен суғару деп аталады. Ал егер ол суғармалау желісіне су көзінен сорап (насос) станциясымен көтеріліп жеткізілсе, суғару механикалық деп аталады. ТМД елдерінің суғармалы егіс алқабының 85% -інде тұрақты, 15%-інде механикалық суғару қолданылады.</w:t>
      </w: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 xml:space="preserve">Бір мәрте суғару кезінде топырақ жылына бір рет көктемгі еріген қар суын арнайы жабдықталған алқапқа жинау арқылы жүзеге асырылады (көлтабандап суғару). Сол сияқты алқапты бір мәрте суғаруға тасқынды сулар да қолданылады. Бұл жағдайда да суғарылатын алқап сумен бастыру үшін арнайы жабдықталады. Көлтабандап және тасқынды сулармен суғару Ресей Федерациясында және Қазақстан Республикасында көп тараған </w:t>
      </w:r>
      <w:r w:rsidRPr="00AD1BF0">
        <w:rPr>
          <w:rFonts w:ascii="Times New Roman" w:hAnsi="Times New Roman"/>
          <w:noProof/>
          <w:color w:val="000000"/>
          <w:sz w:val="28"/>
          <w:szCs w:val="28"/>
          <w:lang w:val="kk-KZ"/>
        </w:rPr>
        <w:lastRenderedPageBreak/>
        <w:t>жерлер барлық суғармалы егістіктің 10%-ін алып жатыр. Бұл елдерде көлтабандап және тасқынды сулармен суғарылатын.</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Тыңайтатын суғару тыңайтқыштарды топыраққа судың көмегімен енгізу үшін қолданылады. Су тыңайтқыштарды еріте отырып олардың топырақ ішіне таралуын қамтамасыз етеді. Бұған ақаба сулармен, сондай-ақ құрамында, егістік топырақтарына сіңіп, оны тыңайтатын көп мөлшерде қалқыма қоспалары бар қар суымен суғару жатады. Тыңайтатын суғару әзірше аз таралған, сондықтан суғармалы алқаптың аз бөлігінде ғана қолданылады.</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Арнайы суғаруға жылытатын, қышқылдандыратын, топырақ тазартатын суғарулар жатады. Жылытатын суғару температурасы топырақ температурасынан жоғарылау сумен суғару арқылы жерді жылыту мақсатында қолданылады. Бұл жылу орталықтарының, атом электр станцияларының пайдаланылған суларын, термальды суларды суғаруға қолданғанда жүзеге асады. Қышқылдандыратын суғару кезінде су оттегісі аз етістіктерге (күріш танаптары, өзен аңғарындағы шалғындықтар) жіберіледі. Топырақты тазартатын суғарулар тазартылған топыраққа су жайып жіберу жолымен ондағы артық тұзды жер, ауыл шаруашылық дақылдарының зиянкестерін (тышқандарды, зауза қоңыздың жұмыртқаларын) қыру үшін қолданылады. Суғарудың бұл түрі Өзбекстанда, Оңтүстік Қазақстанда Түркменстанда кеңінен тараған.</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Суғармалау жүйесі-табиғи ылғал жеткіліксіз жағдайда ауыл шаруашылық дақылдарынан жоғары және тұрақты өнім алу үшін топырақтың тиімді су-тұз алмасуын қамтамасыз ететін өзара байланысты ғимараттардың, құрылымдардың, қондырғылардың жиынтығы.</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i/>
          <w:iCs/>
          <w:noProof/>
          <w:color w:val="000000"/>
          <w:sz w:val="28"/>
          <w:szCs w:val="28"/>
          <w:lang w:val="kk-KZ"/>
        </w:rPr>
      </w:pPr>
      <w:r w:rsidRPr="00AD1BF0">
        <w:rPr>
          <w:rFonts w:ascii="Times New Roman" w:hAnsi="Times New Roman"/>
          <w:noProof/>
          <w:color w:val="000000"/>
          <w:sz w:val="28"/>
          <w:szCs w:val="28"/>
          <w:lang w:val="kk-KZ"/>
        </w:rPr>
        <w:t>«Мелиоративтік жүйелер және ғимараттар» 2.06.03-85 ҚНжЕ (СНиП) сай суғармалау жүйесінің құрамына мыналар кіреді: суғару, су алу және балық қорғау құрылымдары, сорап станциялары, таратқыш каналдардан, науалардан немесе құбырлардан тұратын суғармалау желісі, уақытша суғармалау желісі, суғару және жаңбырлату машиналары, кәрізді-қашыртқы желісі, жүйе ішіндегі гидротехникалық құрылымдар, жабық суғармалау желісіндегі құрылыстар мен қондырғылар, автоматика, электрмен қамтамасыз ету, байланыс және басқару құралдары, ағаш алқаптары, жолдар, пайдалану қызметінің тұрғын және өндіріс жайлары, кейбір жағдайларда суғармалау жүйесінде аталған элементтердің кейбіреуінің болмауы да мүмкін.</w:t>
      </w:r>
      <w:r w:rsidRPr="00AD1BF0">
        <w:rPr>
          <w:rFonts w:ascii="Times New Roman" w:hAnsi="Times New Roman"/>
          <w:i/>
          <w:iCs/>
          <w:noProof/>
          <w:color w:val="000000"/>
          <w:sz w:val="28"/>
          <w:szCs w:val="28"/>
          <w:lang w:val="kk-KZ"/>
        </w:rPr>
        <w:t xml:space="preserve"> </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 xml:space="preserve">Суландыру жүйесі конструкциясы бойынша негізгі үш түрге бөлінеді. </w:t>
      </w:r>
      <w:r w:rsidRPr="00AD1BF0">
        <w:rPr>
          <w:rFonts w:ascii="Times New Roman" w:hAnsi="Times New Roman"/>
          <w:color w:val="000000"/>
          <w:sz w:val="28"/>
          <w:szCs w:val="28"/>
          <w:lang w:val="kk-KZ"/>
        </w:rPr>
        <w:t>А</w:t>
      </w:r>
      <w:r w:rsidRPr="00AD1BF0">
        <w:rPr>
          <w:rFonts w:ascii="Times New Roman" w:hAnsi="Times New Roman"/>
          <w:noProof/>
          <w:color w:val="000000"/>
          <w:sz w:val="28"/>
          <w:szCs w:val="28"/>
          <w:lang w:val="kk-KZ"/>
        </w:rPr>
        <w:t>шық, жабык және құрастырмалы.</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Ашық суғармалау жүйесі барынша кең    тараған, олар жер</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арнасындағы каналдар және науа каналдардан құрылады. Әдетте жер арнасындағы каналдарда сүзілуте қарсы  қолданылатын шаралар</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қолданылады.</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 xml:space="preserve">Жабық суғармалау жүйелерінде каналдардың орнына құбырларды қолданады. Әдетте құбырлар жер астына орналастырылады. Жабық жүйелер тұрақты, жартылай тұрақты және жылжымалы болуы мүмкін. </w:t>
      </w:r>
      <w:r w:rsidRPr="00AD1BF0">
        <w:rPr>
          <w:rFonts w:ascii="Times New Roman" w:hAnsi="Times New Roman"/>
          <w:noProof/>
          <w:color w:val="000000"/>
          <w:sz w:val="28"/>
          <w:szCs w:val="28"/>
          <w:lang w:val="kk-KZ"/>
        </w:rPr>
        <w:lastRenderedPageBreak/>
        <w:t>Тұрақты суғармалау жүйелерінде барлық тізбектер тұрақты болады. Жартылай тұрақты жүйелерде тұрақты таратушы және құрастырмалы суғару құбырлары      болады. Жылжымалы  жүйелерде барлық  құбырлар</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құрастырмалы.</w:t>
      </w: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Құрастырмалы суғармалау жүйелері ашық магистральдық каналдан</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және шаруашылық аралық каналдардан, жабық ішкі шаруашылық суғармалау желісінен тұрады.</w:t>
      </w: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Жоғары мәнді пайдалы әсер коэффициенті (ПӘК) бар және суғару кезінде су беруді және таратуды автоматтандыруға мүмкіндік беретін жабық суғармалау жүйесі суғармалау жүйелерінің барынша жетілдірілген түрі</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болып табылады.</w:t>
      </w: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Түрі мен конструкциясына қарамастан тұрақты жұмыс істейтін суғармалау жүйесі мынадай негізгі талаптарға сай болуы қажет: суды егістікке кез-келген уақытта және қажетті мөлшерде жеткізу, сүзілуге, булануға және қашыртқыға ысырап болатын су мөлшерінің барынша аз болуы; суғармалау жүйесінің барлық элементтерінің орналасу ауданын мейлінше аз болуы; сапалы суғаруды және суды тиімді пайдалану коэффициентінің жоғары мәнін қамтамасыз ету; ауыл шаруашылық дақылдарының тұрақты және мол өніміне қол жеткізу.</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Қазіргі талаптарға сай салынған суғармалау жүйесінің, бірі, мысалы –Украинадағы Херсон және Запорожье облыстарының құрғақ далаларында орналасқан Кахов суландыру жүйесі. Жүйеге су, өнімділігі 530 м</w:t>
      </w:r>
      <w:r w:rsidRPr="00AD1BF0">
        <w:rPr>
          <w:rFonts w:ascii="Times New Roman" w:hAnsi="Times New Roman"/>
          <w:noProof/>
          <w:color w:val="000000"/>
          <w:sz w:val="28"/>
          <w:szCs w:val="28"/>
          <w:vertAlign w:val="superscript"/>
          <w:lang w:val="kk-KZ"/>
        </w:rPr>
        <w:t>3</w:t>
      </w:r>
      <w:r w:rsidRPr="00AD1BF0">
        <w:rPr>
          <w:rFonts w:ascii="Times New Roman" w:hAnsi="Times New Roman"/>
          <w:noProof/>
          <w:color w:val="000000"/>
          <w:sz w:val="28"/>
          <w:szCs w:val="28"/>
          <w:lang w:val="kk-KZ"/>
        </w:rPr>
        <w:t>/с сорап станциясымен. Кахов су қоймасынан алынады. Құрылыстың алғашқы ауданы 260 мың гектардай, ал болашақта ол 784 мың гектарға жетпек. Су суғармалы алқапқа үш магистральды каналдар арқылы таратылады. Бас Каховтың ұзындығы 130 км, Серогоз каналының ұзындығы 114 км, Каланчак 41 км және ұзындығы 680 км кселетін шаруашылық аралық тарату</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каналдары.</w:t>
      </w:r>
    </w:p>
    <w:p w:rsidR="00AD1BF0" w:rsidRPr="00AD1BF0" w:rsidRDefault="00AD1BF0" w:rsidP="00AD1BF0">
      <w:pPr>
        <w:spacing w:after="0" w:line="240" w:lineRule="auto"/>
        <w:jc w:val="both"/>
        <w:rPr>
          <w:rFonts w:ascii="Times New Roman" w:hAnsi="Times New Roman"/>
          <w:noProof/>
          <w:color w:val="000000"/>
          <w:sz w:val="28"/>
          <w:szCs w:val="28"/>
          <w:lang w:val="kk-KZ"/>
        </w:rPr>
      </w:pPr>
      <w:r w:rsidRPr="00AD1BF0">
        <w:rPr>
          <w:rFonts w:ascii="Times New Roman" w:hAnsi="Times New Roman"/>
          <w:noProof/>
          <w:color w:val="000000"/>
          <w:sz w:val="28"/>
          <w:szCs w:val="28"/>
          <w:lang w:val="kk-KZ"/>
        </w:rPr>
        <w:t>Құрылыстың алғашқы кезегінде пайдалануға берілетін жерлерде орналасқан ауыл шаруашылық дақылдарын суғару кең ауқымды «Днепр»,</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 xml:space="preserve">«Фрегат» </w:t>
      </w:r>
      <w:r w:rsidRPr="00AD1BF0">
        <w:rPr>
          <w:rFonts w:ascii="Times New Roman" w:hAnsi="Times New Roman"/>
          <w:noProof/>
          <w:sz w:val="28"/>
          <w:szCs w:val="28"/>
          <w:lang w:val="kk-KZ"/>
        </w:rPr>
        <w:t xml:space="preserve">қабырлатқыш </w:t>
      </w:r>
      <w:r w:rsidRPr="00AD1BF0">
        <w:rPr>
          <w:rFonts w:ascii="Times New Roman" w:hAnsi="Times New Roman"/>
          <w:noProof/>
          <w:color w:val="000000"/>
          <w:sz w:val="28"/>
          <w:szCs w:val="28"/>
          <w:lang w:val="kk-KZ"/>
        </w:rPr>
        <w:t>машиналармен жүргізіледі. Барлық каналдардың бойымен тас төселген автомобиль жолдары салынған. Жүйенің жобалық пайдалы әсер коэффициенті (ПӘК) 0,95...0,96, бұл өте жоғары көрсеткіш болып табылады.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Суғармалы егіншілікте әрдайым бірнеше маңызды дақыл өсіріледі. Олардың маусымдық суғару кезеңдері сәйкес болады. Осы себептен, сушылар мен суғару техникасын және егін суғаруға жарамды суды ұтымды пайдалана білгендер ғана экологияға зиян шектірмей көздеген экономикалық табысқа жете алады.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Сондықтан ауыспалы егістік құрамына кіретін әр бір дақылдың суғару режимін жеке – жеке жобалап болғаннан кейін, оларды өзара үйлестіріп, сол ауыспалы егістік танаптарының ортақ суғару режимін белгілеп алу шарт. Ол үшін ауыспалы егістікті құрайтын дақылдардың суғару </w:t>
      </w:r>
      <w:r w:rsidRPr="00DF5ACE">
        <w:rPr>
          <w:rFonts w:ascii="Times New Roman" w:hAnsi="Times New Roman"/>
          <w:sz w:val="28"/>
          <w:szCs w:val="28"/>
          <w:lang w:val="kk-KZ"/>
        </w:rPr>
        <w:lastRenderedPageBreak/>
        <w:t xml:space="preserve">режимдері негізінде арнайы график тұрғызады. Оны гидромодуль графигі деп атайды.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Гидромодуль деп ауыспалы егістіктің бір гектарына бір секунд іш</w:t>
      </w:r>
      <w:r>
        <w:rPr>
          <w:rFonts w:ascii="Times New Roman" w:hAnsi="Times New Roman"/>
          <w:sz w:val="28"/>
          <w:szCs w:val="28"/>
          <w:lang w:val="kk-KZ"/>
        </w:rPr>
        <w:t>інде келетін су мөлшерін айтады</w:t>
      </w:r>
      <w:r w:rsidRPr="00DF5ACE">
        <w:rPr>
          <w:rFonts w:ascii="Times New Roman" w:hAnsi="Times New Roman"/>
          <w:sz w:val="28"/>
          <w:szCs w:val="28"/>
          <w:lang w:val="kk-KZ"/>
        </w:rPr>
        <w:t xml:space="preserve"> (л/с га)</w:t>
      </w:r>
      <w:r>
        <w:rPr>
          <w:rFonts w:ascii="Times New Roman" w:hAnsi="Times New Roman"/>
          <w:sz w:val="28"/>
          <w:szCs w:val="28"/>
          <w:lang w:val="kk-KZ"/>
        </w:rPr>
        <w:t>.</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Жеке бір дақылды суару режимін график арқылы көрсетуге болады. Графикте әрбір төрт бұрыштың көлемі ауыспалы егіс жүйесіндегі әр дақылдың барлық көлемін бір рет суаруға қажет болатын судың аумағына тең:</w:t>
      </w:r>
      <w:r>
        <w:rPr>
          <w:rFonts w:ascii="Times New Roman" w:hAnsi="Times New Roman"/>
          <w:sz w:val="28"/>
          <w:szCs w:val="28"/>
          <w:lang w:val="kk-KZ"/>
        </w:rPr>
        <w:t xml:space="preserve"> </w:t>
      </w:r>
      <w:r w:rsidRPr="00DF5ACE">
        <w:rPr>
          <w:rFonts w:ascii="Times New Roman" w:hAnsi="Times New Roman"/>
          <w:sz w:val="28"/>
          <w:szCs w:val="28"/>
          <w:lang w:val="kk-KZ"/>
        </w:rPr>
        <w:t>Qt</w:t>
      </w:r>
      <w:r w:rsidRPr="00DF5ACE">
        <w:rPr>
          <w:rFonts w:ascii="Times New Roman" w:hAnsi="Times New Roman"/>
          <w:sz w:val="28"/>
          <w:szCs w:val="28"/>
          <w:lang w:val="kk-KZ"/>
        </w:rPr>
        <w:sym w:font="Symbol" w:char="F03D"/>
      </w:r>
      <w:r>
        <w:rPr>
          <w:rFonts w:ascii="Times New Roman" w:hAnsi="Times New Roman"/>
          <w:sz w:val="28"/>
          <w:szCs w:val="28"/>
          <w:lang w:val="kk-KZ"/>
        </w:rPr>
        <w:t>m*w.</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Сондай-ақ бұл графикте суаруды бастау,аяқтау және кезекті суару аралығы мерзімдері көрсетілген.</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Осындай графикте ауыспалы егіс жүйесіне кіретін барлық дақылдардың суару режимін сызған болсақ,онда ол осы дақылдарды суару режимінің жинақтармаған  графигі болып табылады.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Ал  енді оның төмен жерлерін  толтыру мен шыңдарын төмен түсіру арқылы тегістесек,онда дақылдарды суару режимінің жинақталған графигі шығады (суару графигі).Әдетте бұндай графикті аса үлкен емес бір немесе екі ауыспалы егіс жүйесі орналасқан алқаптар үшін құрған жөн. Бұндай жағдайда судың есептелген мөлшері ординат білігінің бойынан оқылады.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Өте үлкен суару жүйелеріне көптеген ауыспалы егіс учаскелері болады,сондықтан жүйеге жіберілетін барлық судың мөлшерін анықтау қиынға соғады.Бұл жұмыстарды гидромодуль графигін тек үлгілі ауыспалы егістер үшін ғана құру арқылы жеңілдетіге юолады,мысалы дәнді-малазығы,көкөніс-малазығы,көкөніс-ауыспалы егістері.</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Суарылатын жерлердің әрбір өлшеміне (1 гектарға) берілетін судың мөлшері (гектарына л/с есебімен) гидромодуль деп атайды.</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Гидромодуль мөлшерін «q» (әрдақыл үшін) оларды күні-түні суарғанда мына формула арқылы анықтайды:</w:t>
      </w:r>
    </w:p>
    <w:p w:rsidR="000079DB" w:rsidRPr="00DF5ACE" w:rsidRDefault="000079DB" w:rsidP="0042130A">
      <w:pPr>
        <w:tabs>
          <w:tab w:val="left" w:pos="0"/>
        </w:tabs>
        <w:spacing w:after="0" w:line="240" w:lineRule="auto"/>
        <w:ind w:firstLine="567"/>
        <w:jc w:val="both"/>
        <w:rPr>
          <w:rFonts w:ascii="Times New Roman" w:hAnsi="Times New Roman"/>
          <w:sz w:val="28"/>
          <w:szCs w:val="28"/>
          <w:lang w:val="kk-KZ"/>
        </w:rPr>
      </w:pPr>
    </w:p>
    <w:p w:rsidR="0042130A" w:rsidRPr="00DF5ACE" w:rsidRDefault="0042130A" w:rsidP="00207046">
      <w:pPr>
        <w:tabs>
          <w:tab w:val="left" w:pos="0"/>
        </w:tabs>
        <w:spacing w:line="240" w:lineRule="auto"/>
        <w:ind w:firstLine="567"/>
        <w:jc w:val="center"/>
        <w:rPr>
          <w:rFonts w:ascii="Times New Roman" w:hAnsi="Times New Roman"/>
          <w:sz w:val="28"/>
          <w:szCs w:val="28"/>
          <w:lang w:val="kk-KZ"/>
        </w:rPr>
      </w:pPr>
      <w:r w:rsidRPr="00DF5ACE">
        <w:rPr>
          <w:rFonts w:ascii="Times New Roman" w:hAnsi="Times New Roman"/>
          <w:position w:val="-24"/>
          <w:sz w:val="28"/>
          <w:szCs w:val="28"/>
          <w:lang w:val="kk-KZ"/>
        </w:rPr>
        <w:object w:dxaOrig="1120" w:dyaOrig="620">
          <v:shape id="_x0000_i1044" type="#_x0000_t75" style="width:57.95pt;height:29pt" o:ole="">
            <v:imagedata r:id="rId47" o:title=""/>
          </v:shape>
          <o:OLEObject Type="Embed" ProgID="Equation.3" ShapeID="_x0000_i1044" DrawAspect="Content" ObjectID="_1576556845" r:id="rId48"/>
        </w:objec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мұнда</w:t>
      </w:r>
      <w:r>
        <w:rPr>
          <w:rFonts w:ascii="Times New Roman" w:hAnsi="Times New Roman"/>
          <w:sz w:val="28"/>
          <w:szCs w:val="28"/>
          <w:lang w:val="kk-KZ"/>
        </w:rPr>
        <w:t>ғы:</w:t>
      </w:r>
      <w:r w:rsidRPr="00DF5ACE">
        <w:rPr>
          <w:rFonts w:ascii="Times New Roman" w:hAnsi="Times New Roman"/>
          <w:sz w:val="28"/>
          <w:szCs w:val="28"/>
          <w:lang w:val="kk-KZ"/>
        </w:rPr>
        <w:t xml:space="preserve"> m-суару нормасы,м</w:t>
      </w:r>
      <w:r w:rsidRPr="0042130A">
        <w:rPr>
          <w:rFonts w:ascii="Times New Roman" w:hAnsi="Times New Roman"/>
          <w:sz w:val="28"/>
          <w:szCs w:val="28"/>
          <w:vertAlign w:val="superscript"/>
          <w:lang w:val="kk-KZ"/>
        </w:rPr>
        <w:t>3</w:t>
      </w:r>
      <w:r w:rsidRPr="00DF5ACE">
        <w:rPr>
          <w:rFonts w:ascii="Times New Roman" w:hAnsi="Times New Roman"/>
          <w:sz w:val="28"/>
          <w:szCs w:val="28"/>
          <w:lang w:val="kk-KZ"/>
        </w:rPr>
        <w:t>/га;</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а-ауыспалы егістегі дақылдың үлесі;</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t-дақылды суару мерзімінің ұзындығы,тәуләк есебімен;</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Т-тәулік бойы суарудың ұзақтығы,сағат есебімен. </w:t>
      </w:r>
    </w:p>
    <w:p w:rsidR="001A6CD9" w:rsidRPr="00DF5ACE" w:rsidRDefault="001A6CD9" w:rsidP="001A6CD9">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Осы формулалар арқылы әр дақылдарды барлық суарудың гидромодульдері анықталып,</w:t>
      </w:r>
      <w:r>
        <w:rPr>
          <w:rFonts w:ascii="Times New Roman" w:hAnsi="Times New Roman"/>
          <w:sz w:val="28"/>
          <w:szCs w:val="28"/>
          <w:lang w:val="kk-KZ"/>
        </w:rPr>
        <w:t xml:space="preserve"> </w:t>
      </w:r>
      <w:r w:rsidRPr="00DF5ACE">
        <w:rPr>
          <w:rFonts w:ascii="Times New Roman" w:hAnsi="Times New Roman"/>
          <w:sz w:val="28"/>
          <w:szCs w:val="28"/>
          <w:lang w:val="kk-KZ"/>
        </w:rPr>
        <w:t>олардың көрсеткіштері гидромодульдің жинақталмаған және жинақталған ведомстеріне жазылады.</w:t>
      </w:r>
    </w:p>
    <w:p w:rsidR="001A6CD9" w:rsidRPr="00DF5ACE" w:rsidRDefault="001A6CD9" w:rsidP="001A6CD9">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Гидромодульдің жалпы мөлшерін барлық дақылдардың гидромодульдерінің күнделік мөлшерін біріне-бірін графикалық әдіспен қосу арқылы анықтайды. Содан кейін меллиметрлік қағазға абцисс білігінің бойына белгілі масштабпен суару кезеңінің айларын, онкүндіктерін және күндерін көрсетіп,календарлық уақыты орналастырылып,ал ординат білігінің бойына-гидромодуль орналастырылады. Графикте әр дақылды суару ені суарудың ұзақтығын,ал </w:t>
      </w:r>
      <w:r w:rsidRPr="00DF5ACE">
        <w:rPr>
          <w:rFonts w:ascii="Times New Roman" w:hAnsi="Times New Roman"/>
          <w:sz w:val="28"/>
          <w:szCs w:val="28"/>
          <w:lang w:val="kk-KZ"/>
        </w:rPr>
        <w:lastRenderedPageBreak/>
        <w:t>биіктігі гидроиодульды көрсететін тікбұрышарқылы бейнеленеді. Әрбір тік бұрыштың ішінен суарудың кезекті нөмірі жазылып,суарылатын дақылдың шартты белгісі сызылады.</w:t>
      </w:r>
    </w:p>
    <w:p w:rsidR="008F08CA" w:rsidRDefault="008F08CA" w:rsidP="0042130A">
      <w:pPr>
        <w:tabs>
          <w:tab w:val="left" w:pos="0"/>
        </w:tabs>
        <w:spacing w:after="0" w:line="240" w:lineRule="auto"/>
        <w:ind w:firstLine="567"/>
        <w:jc w:val="both"/>
        <w:rPr>
          <w:rFonts w:ascii="Times New Roman" w:hAnsi="Times New Roman"/>
          <w:sz w:val="28"/>
          <w:szCs w:val="28"/>
          <w:lang w:val="kk-KZ"/>
        </w:rPr>
      </w:pPr>
    </w:p>
    <w:p w:rsidR="008F08CA" w:rsidRPr="00DF5ACE" w:rsidRDefault="008F08CA" w:rsidP="008F08CA">
      <w:pPr>
        <w:tabs>
          <w:tab w:val="left" w:pos="0"/>
        </w:tabs>
        <w:spacing w:after="0" w:line="240" w:lineRule="auto"/>
        <w:ind w:firstLine="567"/>
        <w:jc w:val="center"/>
        <w:rPr>
          <w:rFonts w:ascii="Times New Roman" w:hAnsi="Times New Roman"/>
          <w:sz w:val="28"/>
          <w:szCs w:val="28"/>
          <w:lang w:val="kk-KZ"/>
        </w:rPr>
      </w:pPr>
      <w:r>
        <w:rPr>
          <w:noProof/>
          <w:sz w:val="24"/>
          <w:szCs w:val="24"/>
          <w:lang w:eastAsia="ru-RU"/>
        </w:rPr>
        <w:drawing>
          <wp:inline distT="0" distB="0" distL="0" distR="0" wp14:anchorId="1E0A2132" wp14:editId="05A8414D">
            <wp:extent cx="5139559" cy="4020207"/>
            <wp:effectExtent l="0" t="0" r="444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146071" cy="4025301"/>
                    </a:xfrm>
                    <a:prstGeom prst="rect">
                      <a:avLst/>
                    </a:prstGeom>
                    <a:noFill/>
                    <a:ln>
                      <a:noFill/>
                    </a:ln>
                  </pic:spPr>
                </pic:pic>
              </a:graphicData>
            </a:graphic>
          </wp:inline>
        </w:drawing>
      </w:r>
    </w:p>
    <w:p w:rsidR="008F08CA" w:rsidRPr="008F08CA" w:rsidRDefault="008F08CA" w:rsidP="00934C8A">
      <w:pPr>
        <w:shd w:val="clear" w:color="auto" w:fill="FFFFFF"/>
        <w:spacing w:after="0" w:line="240" w:lineRule="auto"/>
        <w:ind w:firstLine="567"/>
        <w:jc w:val="center"/>
        <w:rPr>
          <w:rFonts w:ascii="Times New Roman" w:hAnsi="Times New Roman"/>
          <w:sz w:val="28"/>
          <w:szCs w:val="28"/>
          <w:lang w:val="kk-KZ"/>
        </w:rPr>
      </w:pPr>
      <w:r>
        <w:rPr>
          <w:rFonts w:ascii="Times New Roman" w:hAnsi="Times New Roman"/>
          <w:noProof/>
          <w:color w:val="000000"/>
          <w:sz w:val="28"/>
          <w:szCs w:val="28"/>
          <w:lang w:val="kk-KZ"/>
        </w:rPr>
        <w:t>2</w:t>
      </w:r>
      <w:r w:rsidRPr="008F08CA">
        <w:rPr>
          <w:rFonts w:ascii="Times New Roman" w:hAnsi="Times New Roman"/>
          <w:noProof/>
          <w:color w:val="000000"/>
          <w:sz w:val="28"/>
          <w:szCs w:val="28"/>
          <w:lang w:val="kk-KZ"/>
        </w:rPr>
        <w:t>-сурет. Гидромодульдің графигі:</w:t>
      </w:r>
    </w:p>
    <w:p w:rsidR="008F08CA" w:rsidRPr="00934C8A" w:rsidRDefault="008F08CA" w:rsidP="00934C8A">
      <w:pPr>
        <w:shd w:val="clear" w:color="auto" w:fill="FFFFFF"/>
        <w:spacing w:after="0" w:line="240" w:lineRule="auto"/>
        <w:ind w:firstLine="567"/>
        <w:jc w:val="center"/>
        <w:rPr>
          <w:rFonts w:ascii="Times New Roman" w:hAnsi="Times New Roman"/>
          <w:noProof/>
          <w:color w:val="000000"/>
          <w:sz w:val="28"/>
          <w:szCs w:val="28"/>
          <w:lang w:val="kk-KZ"/>
        </w:rPr>
      </w:pPr>
      <w:r w:rsidRPr="008F08CA">
        <w:rPr>
          <w:rFonts w:ascii="Times New Roman" w:hAnsi="Times New Roman"/>
          <w:noProof/>
          <w:color w:val="000000"/>
          <w:sz w:val="28"/>
          <w:szCs w:val="28"/>
          <w:lang w:val="kk-KZ"/>
        </w:rPr>
        <w:t>а —жинақталмаған; б, в — жинақталған; 1—күздік бидай; 2—ж</w:t>
      </w:r>
      <w:r>
        <w:rPr>
          <w:rFonts w:ascii="Times New Roman" w:hAnsi="Times New Roman"/>
          <w:noProof/>
          <w:color w:val="000000"/>
          <w:sz w:val="28"/>
          <w:szCs w:val="28"/>
          <w:lang w:val="kk-KZ"/>
        </w:rPr>
        <w:t>аздың бидай</w:t>
      </w:r>
      <w:r w:rsidR="00934C8A">
        <w:rPr>
          <w:rFonts w:ascii="Times New Roman" w:hAnsi="Times New Roman"/>
          <w:noProof/>
          <w:color w:val="000000"/>
          <w:sz w:val="28"/>
          <w:szCs w:val="28"/>
          <w:lang w:val="kk-KZ"/>
        </w:rPr>
        <w:t xml:space="preserve">; </w:t>
      </w:r>
      <w:r w:rsidRPr="008F08CA">
        <w:rPr>
          <w:rFonts w:ascii="Times New Roman" w:hAnsi="Times New Roman"/>
          <w:color w:val="000000"/>
          <w:sz w:val="28"/>
          <w:szCs w:val="28"/>
          <w:lang w:val="kk-KZ"/>
        </w:rPr>
        <w:t>3—</w:t>
      </w:r>
      <w:r w:rsidRPr="008F08CA">
        <w:rPr>
          <w:rFonts w:ascii="Times New Roman" w:hAnsi="Times New Roman"/>
          <w:noProof/>
          <w:color w:val="000000"/>
          <w:sz w:val="28"/>
          <w:szCs w:val="28"/>
          <w:lang w:val="kk-KZ"/>
        </w:rPr>
        <w:t>жүгері; 4—аңыздық жүгері; 5—бірінші жылғы жоңышқа; 6—екінші жәнеүшінші жылғы жоңыш</w:t>
      </w:r>
      <w:r w:rsidR="00934C8A">
        <w:rPr>
          <w:rFonts w:ascii="Times New Roman" w:hAnsi="Times New Roman"/>
          <w:noProof/>
          <w:color w:val="000000"/>
          <w:sz w:val="28"/>
          <w:szCs w:val="28"/>
          <w:lang w:val="kk-KZ"/>
        </w:rPr>
        <w:t>қ</w:t>
      </w:r>
      <w:r w:rsidRPr="008F08CA">
        <w:rPr>
          <w:rFonts w:ascii="Times New Roman" w:hAnsi="Times New Roman"/>
          <w:noProof/>
          <w:color w:val="000000"/>
          <w:sz w:val="28"/>
          <w:szCs w:val="28"/>
          <w:lang w:val="kk-KZ"/>
        </w:rPr>
        <w:t>а.</w:t>
      </w:r>
    </w:p>
    <w:p w:rsidR="008F08CA" w:rsidRDefault="008F08CA" w:rsidP="0042130A">
      <w:pPr>
        <w:tabs>
          <w:tab w:val="left" w:pos="0"/>
        </w:tabs>
        <w:spacing w:after="0" w:line="240" w:lineRule="auto"/>
        <w:ind w:firstLine="567"/>
        <w:jc w:val="both"/>
        <w:rPr>
          <w:rFonts w:ascii="Times New Roman" w:hAnsi="Times New Roman"/>
          <w:sz w:val="28"/>
          <w:szCs w:val="28"/>
          <w:lang w:val="kk-KZ"/>
        </w:rPr>
      </w:pP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Егерде екі және одан да көп дақылдардың суару мерзімі толығынан,немесе жарым-жатысы уақыт бойынша бір мезгілде болса,онда осы күндерде олардың</w:t>
      </w:r>
      <w:r>
        <w:rPr>
          <w:rFonts w:ascii="Times New Roman" w:hAnsi="Times New Roman"/>
          <w:sz w:val="28"/>
          <w:szCs w:val="28"/>
          <w:lang w:val="kk-KZ"/>
        </w:rPr>
        <w:t xml:space="preserve"> ординаттары (гидромодульдері) </w:t>
      </w:r>
      <w:r w:rsidRPr="00DF5ACE">
        <w:rPr>
          <w:rFonts w:ascii="Times New Roman" w:hAnsi="Times New Roman"/>
          <w:sz w:val="28"/>
          <w:szCs w:val="28"/>
          <w:lang w:val="kk-KZ"/>
        </w:rPr>
        <w:t>қосылып,</w:t>
      </w:r>
      <w:r>
        <w:rPr>
          <w:rFonts w:ascii="Times New Roman" w:hAnsi="Times New Roman"/>
          <w:sz w:val="28"/>
          <w:szCs w:val="28"/>
          <w:lang w:val="kk-KZ"/>
        </w:rPr>
        <w:t xml:space="preserve"> </w:t>
      </w:r>
      <w:r w:rsidRPr="00DF5ACE">
        <w:rPr>
          <w:rFonts w:ascii="Times New Roman" w:hAnsi="Times New Roman"/>
          <w:sz w:val="28"/>
          <w:szCs w:val="28"/>
          <w:lang w:val="kk-KZ"/>
        </w:rPr>
        <w:t>тікбұрыштар толығынан</w:t>
      </w:r>
      <w:r>
        <w:rPr>
          <w:rFonts w:ascii="Times New Roman" w:hAnsi="Times New Roman"/>
          <w:sz w:val="28"/>
          <w:szCs w:val="28"/>
          <w:lang w:val="kk-KZ"/>
        </w:rPr>
        <w:t xml:space="preserve"> </w:t>
      </w:r>
      <w:r w:rsidRPr="00DF5ACE">
        <w:rPr>
          <w:rFonts w:ascii="Times New Roman" w:hAnsi="Times New Roman"/>
          <w:sz w:val="28"/>
          <w:szCs w:val="28"/>
          <w:lang w:val="kk-KZ"/>
        </w:rPr>
        <w:t xml:space="preserve">немесе жарым-жартылай бір-бірінің үстіне орналастырылады.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Суару үшін қажет болатын судың мөлшері тұрақты болмағандықтан,гидромодульдің жинақталмаған графигі бойынша ауыл шаруашылығы дақылдарын суармайды. Өйткені, бұл жағдайда суару каналдары мен құрылыстарын судың ең көп мөлшерін өткізу үшін салуға тура келеді,ал судың ондай мөлшері жылына бірнеше күн бойы ғана керек болады.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Ал жылдың қалған күндерінде арық-атыз жүйесі суды өте аз мөлшерде өткізудің салдарынан тосаптанып,оларға әр түрлі шөптер өсіп,судың топыраққа сүзілу мөлшері жоғарылаумен бірге каналдар мен бас сағ құрылыстарының су деңгейімен одан өтетін судың мөлшерін реттеуді қиындатады.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lastRenderedPageBreak/>
        <w:t xml:space="preserve">Сонымен бірге суару жүйесінің құрылыстарын гидромодульдің жинақталмаған графигі бойынша судың ең көп мөлшеріне сәйкес салу бұл жұмыстардың аумағы мен жұмсалатын күрделі қаржыны өте көбейтіп,оларды пайдалануды қымбаттатады және суарылатын алқаптың </w:t>
      </w:r>
    </w:p>
    <w:p w:rsidR="0042130A" w:rsidRPr="00DF5ACE" w:rsidRDefault="0042130A" w:rsidP="0042130A">
      <w:pPr>
        <w:tabs>
          <w:tab w:val="left" w:pos="0"/>
        </w:tabs>
        <w:spacing w:after="0" w:line="240" w:lineRule="auto"/>
        <w:ind w:firstLine="17"/>
        <w:jc w:val="both"/>
        <w:rPr>
          <w:rFonts w:ascii="Times New Roman" w:hAnsi="Times New Roman"/>
          <w:sz w:val="28"/>
          <w:szCs w:val="28"/>
          <w:lang w:val="kk-KZ"/>
        </w:rPr>
      </w:pPr>
      <w:r w:rsidRPr="00DF5ACE">
        <w:rPr>
          <w:rFonts w:ascii="Times New Roman" w:hAnsi="Times New Roman"/>
          <w:sz w:val="28"/>
          <w:szCs w:val="28"/>
          <w:lang w:val="kk-KZ"/>
        </w:rPr>
        <w:t>мелиоративтік жағдайын нашарлатады.</w:t>
      </w:r>
    </w:p>
    <w:p w:rsidR="00575F3D" w:rsidRDefault="00575F3D" w:rsidP="0042130A">
      <w:pPr>
        <w:tabs>
          <w:tab w:val="left" w:pos="0"/>
        </w:tabs>
        <w:spacing w:after="0" w:line="240" w:lineRule="auto"/>
        <w:ind w:firstLine="567"/>
        <w:jc w:val="both"/>
        <w:rPr>
          <w:rFonts w:ascii="Times New Roman" w:hAnsi="Times New Roman"/>
          <w:sz w:val="28"/>
          <w:szCs w:val="28"/>
          <w:lang w:val="kk-KZ"/>
        </w:rPr>
      </w:pPr>
    </w:p>
    <w:p w:rsidR="00575F3D" w:rsidRDefault="00575F3D" w:rsidP="0042130A">
      <w:pPr>
        <w:tabs>
          <w:tab w:val="left" w:pos="0"/>
        </w:tabs>
        <w:spacing w:after="0" w:line="240" w:lineRule="auto"/>
        <w:ind w:firstLine="567"/>
        <w:jc w:val="both"/>
        <w:rPr>
          <w:rFonts w:ascii="Times New Roman" w:hAnsi="Times New Roman"/>
          <w:sz w:val="28"/>
          <w:szCs w:val="28"/>
          <w:lang w:val="kk-KZ"/>
        </w:rPr>
      </w:pPr>
    </w:p>
    <w:p w:rsidR="00575F3D" w:rsidRDefault="00575F3D" w:rsidP="0042130A">
      <w:pPr>
        <w:tabs>
          <w:tab w:val="left" w:pos="0"/>
        </w:tabs>
        <w:spacing w:after="0" w:line="240" w:lineRule="auto"/>
        <w:ind w:firstLine="567"/>
        <w:jc w:val="both"/>
        <w:rPr>
          <w:rFonts w:ascii="Times New Roman" w:hAnsi="Times New Roman"/>
          <w:b/>
          <w:sz w:val="28"/>
          <w:szCs w:val="28"/>
          <w:lang w:val="kk-KZ"/>
        </w:rPr>
      </w:pPr>
      <w:r w:rsidRPr="00575F3D">
        <w:rPr>
          <w:rFonts w:ascii="Times New Roman" w:hAnsi="Times New Roman"/>
          <w:b/>
          <w:sz w:val="28"/>
          <w:szCs w:val="28"/>
          <w:lang w:val="kk-KZ"/>
        </w:rPr>
        <w:t>«Ауыспалы егіс дақылдарының гидромодуль графиктерін тұрғызу» тақырыбы бойынша ЕСЖ</w:t>
      </w:r>
    </w:p>
    <w:p w:rsidR="00575F3D" w:rsidRPr="00575F3D" w:rsidRDefault="00575F3D" w:rsidP="0042130A">
      <w:pPr>
        <w:tabs>
          <w:tab w:val="left" w:pos="0"/>
        </w:tabs>
        <w:spacing w:after="0" w:line="240" w:lineRule="auto"/>
        <w:ind w:firstLine="567"/>
        <w:jc w:val="both"/>
        <w:rPr>
          <w:rFonts w:ascii="Times New Roman" w:hAnsi="Times New Roman"/>
          <w:b/>
          <w:sz w:val="28"/>
          <w:szCs w:val="28"/>
          <w:lang w:val="kk-KZ"/>
        </w:rPr>
      </w:pP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Жалпы гидромодульдің жинақталмаған графигі бойынша суару жұмыстарын ұйымдастыру мүмкін еместігін оның ординаттарының өзгеруіне сәйкес қажет болатын суарушылар және жаңбырлатқыш машиналар санымен егістікті суарғаннан кейін культивация жүргізу үшін қажет болатын отау құралдарының саны да өзгеріп тұру керек екендігін көрсетеді.</w:t>
      </w:r>
    </w:p>
    <w:p w:rsidR="0042130A" w:rsidRPr="00DF5ACE" w:rsidRDefault="0042130A" w:rsidP="0042130A">
      <w:pPr>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Сөйтіп,</w:t>
      </w:r>
      <w:r>
        <w:rPr>
          <w:rFonts w:ascii="Times New Roman" w:hAnsi="Times New Roman"/>
          <w:sz w:val="28"/>
          <w:szCs w:val="28"/>
          <w:lang w:val="kk-KZ"/>
        </w:rPr>
        <w:t xml:space="preserve"> </w:t>
      </w:r>
      <w:r w:rsidRPr="00DF5ACE">
        <w:rPr>
          <w:rFonts w:ascii="Times New Roman" w:hAnsi="Times New Roman"/>
          <w:sz w:val="28"/>
          <w:szCs w:val="28"/>
          <w:lang w:val="kk-KZ"/>
        </w:rPr>
        <w:t xml:space="preserve">гидромодульдің  жинақталмаған графигі бойынша егістікті суару экономикалық жағынан тиімсіз және техникалық тұрғыдан өте </w:t>
      </w:r>
      <w:r>
        <w:rPr>
          <w:rFonts w:ascii="Times New Roman" w:hAnsi="Times New Roman"/>
          <w:sz w:val="28"/>
          <w:szCs w:val="28"/>
          <w:lang w:val="kk-KZ"/>
        </w:rPr>
        <w:t>қ</w:t>
      </w:r>
      <w:r w:rsidRPr="00DF5ACE">
        <w:rPr>
          <w:rFonts w:ascii="Times New Roman" w:hAnsi="Times New Roman"/>
          <w:sz w:val="28"/>
          <w:szCs w:val="28"/>
          <w:lang w:val="kk-KZ"/>
        </w:rPr>
        <w:t>олайсыз болып саналады. Гидромодульдің жи</w:t>
      </w:r>
      <w:r>
        <w:rPr>
          <w:rFonts w:ascii="Times New Roman" w:hAnsi="Times New Roman"/>
          <w:sz w:val="28"/>
          <w:szCs w:val="28"/>
          <w:lang w:val="kk-KZ"/>
        </w:rPr>
        <w:t>нақталмаған есептеу</w:t>
      </w:r>
      <w:r w:rsidRPr="00DF5ACE">
        <w:rPr>
          <w:rFonts w:ascii="Times New Roman" w:hAnsi="Times New Roman"/>
          <w:sz w:val="28"/>
          <w:szCs w:val="28"/>
          <w:lang w:val="kk-KZ"/>
        </w:rPr>
        <w:t>.</w:t>
      </w:r>
    </w:p>
    <w:p w:rsidR="0042130A" w:rsidRDefault="0042130A" w:rsidP="0042130A">
      <w:pPr>
        <w:spacing w:after="0" w:line="240" w:lineRule="auto"/>
        <w:ind w:left="0" w:firstLine="567"/>
        <w:jc w:val="both"/>
        <w:rPr>
          <w:rFonts w:ascii="Times New Roman" w:hAnsi="Times New Roman"/>
          <w:b/>
          <w:sz w:val="28"/>
          <w:szCs w:val="28"/>
          <w:lang w:val="kk-KZ"/>
        </w:rPr>
      </w:pPr>
      <w:r>
        <w:rPr>
          <w:rFonts w:ascii="Times New Roman" w:hAnsi="Times New Roman"/>
          <w:b/>
          <w:sz w:val="28"/>
          <w:szCs w:val="28"/>
          <w:lang w:val="kk-KZ"/>
        </w:rPr>
        <w:t>Аудиторияда орындалатын тапсырмалар тізімі</w:t>
      </w:r>
      <w:r w:rsidRPr="00012451">
        <w:rPr>
          <w:rFonts w:ascii="Times New Roman" w:hAnsi="Times New Roman"/>
          <w:b/>
          <w:sz w:val="28"/>
          <w:szCs w:val="28"/>
          <w:lang w:val="kk-KZ"/>
        </w:rPr>
        <w:t>:</w:t>
      </w:r>
    </w:p>
    <w:p w:rsidR="0042130A" w:rsidRDefault="0042130A" w:rsidP="0042130A">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1) 1,2-</w:t>
      </w:r>
      <w:r w:rsidRPr="000E5E7B">
        <w:rPr>
          <w:rFonts w:ascii="Times New Roman" w:hAnsi="Times New Roman"/>
          <w:sz w:val="28"/>
          <w:szCs w:val="28"/>
          <w:lang w:val="kk-KZ"/>
        </w:rPr>
        <w:t>кестеде</w:t>
      </w:r>
      <w:r>
        <w:rPr>
          <w:rFonts w:ascii="Times New Roman" w:hAnsi="Times New Roman"/>
          <w:sz w:val="28"/>
          <w:szCs w:val="28"/>
          <w:lang w:val="kk-KZ"/>
        </w:rPr>
        <w:t xml:space="preserve"> көрсетілген мәліметтер бойынша</w:t>
      </w:r>
      <w:r w:rsidRPr="000E5E7B">
        <w:rPr>
          <w:rFonts w:ascii="Times New Roman" w:hAnsi="Times New Roman"/>
          <w:sz w:val="28"/>
          <w:szCs w:val="28"/>
          <w:lang w:val="kk-KZ"/>
        </w:rPr>
        <w:t xml:space="preserve"> толық суару нормасы және суды қажет</w:t>
      </w:r>
      <w:r>
        <w:rPr>
          <w:rFonts w:ascii="Times New Roman" w:hAnsi="Times New Roman"/>
          <w:sz w:val="28"/>
          <w:szCs w:val="28"/>
          <w:lang w:val="kk-KZ"/>
        </w:rPr>
        <w:t>сіну мөлшері бойынша ауыспалы егістіктің гидромодуль графигінің есебін жүргіземіз</w:t>
      </w:r>
      <w:r>
        <w:rPr>
          <w:rFonts w:ascii="Times New Roman" w:eastAsia="Times New Roman" w:hAnsi="Times New Roman"/>
          <w:sz w:val="28"/>
          <w:szCs w:val="28"/>
          <w:lang w:val="kk-KZ"/>
        </w:rPr>
        <w:t>;</w:t>
      </w:r>
    </w:p>
    <w:p w:rsidR="0042130A" w:rsidRDefault="00E37B61" w:rsidP="0042130A">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2)</w:t>
      </w:r>
      <w:r w:rsidR="0042130A">
        <w:rPr>
          <w:rFonts w:ascii="Times New Roman" w:eastAsia="Times New Roman" w:hAnsi="Times New Roman"/>
          <w:sz w:val="28"/>
          <w:szCs w:val="28"/>
          <w:lang w:val="kk-KZ"/>
        </w:rPr>
        <w:t xml:space="preserve"> </w:t>
      </w:r>
      <w:r w:rsidR="0042130A">
        <w:rPr>
          <w:rFonts w:ascii="Times New Roman" w:hAnsi="Times New Roman"/>
          <w:sz w:val="28"/>
          <w:szCs w:val="28"/>
          <w:lang w:val="kk-KZ"/>
        </w:rPr>
        <w:t>Г</w:t>
      </w:r>
      <w:r w:rsidR="0042130A" w:rsidRPr="000E5E7B">
        <w:rPr>
          <w:rFonts w:ascii="Times New Roman" w:hAnsi="Times New Roman"/>
          <w:sz w:val="28"/>
          <w:szCs w:val="28"/>
          <w:lang w:val="kk-KZ"/>
        </w:rPr>
        <w:t xml:space="preserve">рафик көмегімен </w:t>
      </w:r>
      <w:r w:rsidR="0042130A">
        <w:rPr>
          <w:rFonts w:ascii="Times New Roman" w:hAnsi="Times New Roman"/>
          <w:sz w:val="28"/>
          <w:szCs w:val="28"/>
          <w:lang w:val="kk-KZ"/>
        </w:rPr>
        <w:t>гидромодульды тұрғызуға арналған мәліметтер негізінде әр айдың декадалары бойынша гидромодуль графиктерін тұрғызамыз</w:t>
      </w:r>
      <w:r>
        <w:rPr>
          <w:rFonts w:ascii="Times New Roman" w:eastAsia="Times New Roman" w:hAnsi="Times New Roman"/>
          <w:sz w:val="28"/>
          <w:szCs w:val="28"/>
          <w:lang w:val="kk-KZ"/>
        </w:rPr>
        <w:t>.</w:t>
      </w:r>
    </w:p>
    <w:p w:rsidR="0042130A" w:rsidRDefault="0042130A" w:rsidP="0042130A">
      <w:pPr>
        <w:spacing w:after="0" w:line="240" w:lineRule="auto"/>
        <w:ind w:firstLine="567"/>
        <w:jc w:val="both"/>
        <w:rPr>
          <w:rFonts w:ascii="Times New Roman" w:hAnsi="Times New Roman"/>
          <w:sz w:val="28"/>
          <w:szCs w:val="28"/>
          <w:lang w:val="kk-KZ"/>
        </w:rPr>
      </w:pPr>
      <w:r w:rsidRPr="00AC60A6">
        <w:rPr>
          <w:rFonts w:ascii="Times New Roman" w:hAnsi="Times New Roman"/>
          <w:b/>
          <w:sz w:val="28"/>
          <w:szCs w:val="28"/>
          <w:lang w:val="kk-KZ"/>
        </w:rPr>
        <w:t>Техникалық құралдар:</w:t>
      </w:r>
      <w:r>
        <w:rPr>
          <w:rFonts w:ascii="Times New Roman" w:hAnsi="Times New Roman"/>
          <w:sz w:val="28"/>
          <w:szCs w:val="28"/>
          <w:lang w:val="kk-KZ"/>
        </w:rPr>
        <w:t xml:space="preserve"> қаламсап, есептеуіш, миллиметровка. </w:t>
      </w:r>
    </w:p>
    <w:p w:rsidR="0042130A" w:rsidRDefault="0042130A" w:rsidP="0042130A">
      <w:pPr>
        <w:spacing w:after="0" w:line="240" w:lineRule="auto"/>
        <w:ind w:firstLine="584"/>
        <w:jc w:val="both"/>
        <w:rPr>
          <w:rFonts w:ascii="Times New Roman" w:eastAsia="Times New Roman" w:hAnsi="Times New Roman"/>
          <w:sz w:val="28"/>
          <w:szCs w:val="28"/>
          <w:lang w:val="kk-KZ"/>
        </w:rPr>
      </w:pPr>
      <w:r w:rsidRPr="00DF5ACE">
        <w:rPr>
          <w:rFonts w:ascii="Times New Roman" w:eastAsia="Times New Roman" w:hAnsi="Times New Roman"/>
          <w:b/>
          <w:sz w:val="28"/>
          <w:szCs w:val="28"/>
          <w:lang w:val="kk-KZ"/>
        </w:rPr>
        <w:t xml:space="preserve">Студенттердің өзіндік жұмысы </w:t>
      </w:r>
      <w:r w:rsidRPr="00DF5ACE">
        <w:rPr>
          <w:rFonts w:ascii="Times New Roman" w:eastAsia="Times New Roman" w:hAnsi="Times New Roman"/>
          <w:sz w:val="28"/>
          <w:szCs w:val="28"/>
          <w:lang w:val="kk-KZ"/>
        </w:rPr>
        <w:t xml:space="preserve">(ЕСЖ </w:t>
      </w:r>
      <w:r w:rsidRPr="00DF5ACE">
        <w:rPr>
          <w:rFonts w:ascii="Times New Roman" w:hAnsi="Times New Roman"/>
          <w:sz w:val="28"/>
          <w:szCs w:val="28"/>
          <w:lang w:val="kk-KZ"/>
        </w:rPr>
        <w:t>№</w:t>
      </w:r>
      <w:r w:rsidRPr="00DF5ACE">
        <w:rPr>
          <w:rFonts w:ascii="Times New Roman" w:eastAsia="Times New Roman" w:hAnsi="Times New Roman"/>
          <w:sz w:val="28"/>
          <w:szCs w:val="28"/>
          <w:lang w:val="kk-KZ"/>
        </w:rPr>
        <w:t>2</w:t>
      </w:r>
      <w:r w:rsidRPr="002E7D5A">
        <w:rPr>
          <w:rFonts w:ascii="Times New Roman" w:hAnsi="Times New Roman"/>
          <w:sz w:val="28"/>
          <w:szCs w:val="28"/>
          <w:lang w:val="kk-KZ"/>
        </w:rPr>
        <w:t xml:space="preserve"> </w:t>
      </w:r>
      <w:r w:rsidRPr="00DF5ACE">
        <w:rPr>
          <w:rFonts w:ascii="Times New Roman" w:hAnsi="Times New Roman"/>
          <w:sz w:val="28"/>
          <w:szCs w:val="28"/>
          <w:lang w:val="kk-KZ"/>
        </w:rPr>
        <w:t>Ауыспалы егіс дақылдарының гидромодулін жобалаудың графигі</w:t>
      </w:r>
      <w:r w:rsidRPr="00DF5ACE">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4-кесте бойынша жүргіземіз</w:t>
      </w:r>
      <w:r w:rsidRPr="00DF5ACE">
        <w:rPr>
          <w:rFonts w:ascii="Times New Roman" w:eastAsia="Times New Roman" w:hAnsi="Times New Roman"/>
          <w:sz w:val="28"/>
          <w:szCs w:val="28"/>
          <w:lang w:val="kk-KZ"/>
        </w:rPr>
        <w:t>.</w:t>
      </w:r>
    </w:p>
    <w:p w:rsidR="00BF55FF" w:rsidRPr="00DF5ACE" w:rsidRDefault="00BF55FF" w:rsidP="0042130A">
      <w:pPr>
        <w:spacing w:after="0" w:line="240" w:lineRule="auto"/>
        <w:ind w:firstLine="584"/>
        <w:jc w:val="both"/>
        <w:rPr>
          <w:rFonts w:ascii="Times New Roman" w:eastAsia="Times New Roman" w:hAnsi="Times New Roman"/>
          <w:sz w:val="28"/>
          <w:szCs w:val="28"/>
          <w:lang w:val="kk-KZ"/>
        </w:rPr>
      </w:pPr>
    </w:p>
    <w:p w:rsidR="0042130A" w:rsidRPr="002E7D5A" w:rsidRDefault="0042130A" w:rsidP="0042130A">
      <w:pPr>
        <w:spacing w:after="0" w:line="240" w:lineRule="auto"/>
        <w:ind w:firstLine="567"/>
        <w:jc w:val="both"/>
        <w:rPr>
          <w:rFonts w:ascii="Times New Roman" w:eastAsia="Times New Roman" w:hAnsi="Times New Roman"/>
          <w:sz w:val="28"/>
          <w:szCs w:val="28"/>
          <w:lang w:val="kk-KZ"/>
        </w:rPr>
      </w:pPr>
      <w:r w:rsidRPr="002E7D5A">
        <w:rPr>
          <w:rFonts w:ascii="Times New Roman" w:eastAsia="Times New Roman" w:hAnsi="Times New Roman"/>
          <w:sz w:val="28"/>
          <w:szCs w:val="28"/>
          <w:lang w:val="kk-KZ"/>
        </w:rPr>
        <w:t xml:space="preserve"> </w:t>
      </w:r>
      <w:r w:rsidR="00E37B61">
        <w:rPr>
          <w:rFonts w:ascii="Times New Roman" w:eastAsia="Times New Roman" w:hAnsi="Times New Roman"/>
          <w:sz w:val="28"/>
          <w:szCs w:val="28"/>
          <w:lang w:val="kk-KZ"/>
        </w:rPr>
        <w:t>Кесте</w:t>
      </w:r>
      <w:r w:rsidR="00E37B61" w:rsidRPr="002E7D5A">
        <w:rPr>
          <w:rFonts w:ascii="Times New Roman" w:eastAsia="Times New Roman" w:hAnsi="Times New Roman"/>
          <w:sz w:val="28"/>
          <w:szCs w:val="28"/>
          <w:lang w:val="kk-KZ"/>
        </w:rPr>
        <w:t xml:space="preserve"> </w:t>
      </w:r>
      <w:r w:rsidR="00E37B61">
        <w:rPr>
          <w:rFonts w:ascii="Times New Roman" w:eastAsia="Times New Roman" w:hAnsi="Times New Roman"/>
          <w:sz w:val="28"/>
          <w:szCs w:val="28"/>
          <w:lang w:val="kk-KZ"/>
        </w:rPr>
        <w:t xml:space="preserve">4 - </w:t>
      </w:r>
      <w:r w:rsidR="00E37B61" w:rsidRPr="00DF5ACE">
        <w:rPr>
          <w:rFonts w:ascii="Times New Roman" w:hAnsi="Times New Roman"/>
          <w:sz w:val="28"/>
          <w:szCs w:val="28"/>
          <w:lang w:val="kk-KZ"/>
        </w:rPr>
        <w:t>Ауыспалы егіс дақылдарының гидромодулін жобалау</w:t>
      </w:r>
    </w:p>
    <w:tbl>
      <w:tblPr>
        <w:tblStyle w:val="a8"/>
        <w:tblW w:w="0" w:type="auto"/>
        <w:tblInd w:w="-17" w:type="dxa"/>
        <w:tblLook w:val="04A0" w:firstRow="1" w:lastRow="0" w:firstColumn="1" w:lastColumn="0" w:noHBand="0" w:noVBand="1"/>
      </w:tblPr>
      <w:tblGrid>
        <w:gridCol w:w="1369"/>
        <w:gridCol w:w="1309"/>
        <w:gridCol w:w="1329"/>
        <w:gridCol w:w="1315"/>
        <w:gridCol w:w="21"/>
        <w:gridCol w:w="1336"/>
        <w:gridCol w:w="1343"/>
        <w:gridCol w:w="1283"/>
      </w:tblGrid>
      <w:tr w:rsidR="0042130A" w:rsidTr="00216A4D">
        <w:trPr>
          <w:trHeight w:val="299"/>
        </w:trPr>
        <w:tc>
          <w:tcPr>
            <w:tcW w:w="1367" w:type="dxa"/>
            <w:vMerge w:val="restart"/>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Ауыл шаруашылық дақылдары</w:t>
            </w:r>
          </w:p>
        </w:tc>
        <w:tc>
          <w:tcPr>
            <w:tcW w:w="1367" w:type="dxa"/>
            <w:vMerge w:val="restart"/>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 xml:space="preserve"> Суару   </w:t>
            </w:r>
          </w:p>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 xml:space="preserve">  саны</w:t>
            </w:r>
          </w:p>
        </w:tc>
        <w:tc>
          <w:tcPr>
            <w:tcW w:w="1367" w:type="dxa"/>
            <w:vMerge w:val="restart"/>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 xml:space="preserve"> Суару нормасы</w:t>
            </w:r>
          </w:p>
        </w:tc>
        <w:tc>
          <w:tcPr>
            <w:tcW w:w="4106" w:type="dxa"/>
            <w:gridSpan w:val="4"/>
          </w:tcPr>
          <w:p w:rsidR="0042130A" w:rsidRDefault="0042130A" w:rsidP="00216A4D">
            <w:pPr>
              <w:tabs>
                <w:tab w:val="left" w:pos="0"/>
              </w:tabs>
              <w:jc w:val="both"/>
              <w:rPr>
                <w:rFonts w:ascii="Times New Roman" w:hAnsi="Times New Roman"/>
                <w:sz w:val="28"/>
                <w:szCs w:val="28"/>
                <w:lang w:val="kk-KZ"/>
              </w:rPr>
            </w:pPr>
            <w:r w:rsidRPr="00DF5ACE">
              <w:rPr>
                <w:rFonts w:ascii="Times New Roman" w:hAnsi="Times New Roman"/>
                <w:sz w:val="20"/>
                <w:szCs w:val="20"/>
                <w:lang w:val="kk-KZ"/>
              </w:rPr>
              <w:t xml:space="preserve">                 Суару кезеңі</w:t>
            </w:r>
          </w:p>
        </w:tc>
        <w:tc>
          <w:tcPr>
            <w:tcW w:w="1368" w:type="dxa"/>
            <w:vMerge w:val="restart"/>
          </w:tcPr>
          <w:p w:rsidR="0042130A" w:rsidRDefault="0042130A" w:rsidP="00216A4D">
            <w:pPr>
              <w:tabs>
                <w:tab w:val="left" w:pos="0"/>
              </w:tabs>
              <w:jc w:val="both"/>
              <w:rPr>
                <w:rFonts w:ascii="Times New Roman" w:hAnsi="Times New Roman"/>
                <w:sz w:val="28"/>
                <w:szCs w:val="28"/>
                <w:lang w:val="kk-KZ"/>
              </w:rPr>
            </w:pPr>
            <w:r w:rsidRPr="00DF5ACE">
              <w:rPr>
                <w:rFonts w:ascii="Times New Roman" w:hAnsi="Times New Roman"/>
                <w:sz w:val="20"/>
                <w:szCs w:val="20"/>
                <w:lang w:val="en-US"/>
              </w:rPr>
              <w:t>q,</w:t>
            </w:r>
            <w:r w:rsidRPr="00DF5ACE">
              <w:rPr>
                <w:rFonts w:ascii="Times New Roman" w:hAnsi="Times New Roman"/>
                <w:sz w:val="20"/>
                <w:szCs w:val="20"/>
                <w:lang w:val="kk-KZ"/>
              </w:rPr>
              <w:t xml:space="preserve"> л/с га</w:t>
            </w:r>
          </w:p>
        </w:tc>
      </w:tr>
      <w:tr w:rsidR="0042130A" w:rsidTr="00216A4D">
        <w:trPr>
          <w:trHeight w:val="393"/>
        </w:trPr>
        <w:tc>
          <w:tcPr>
            <w:tcW w:w="1367" w:type="dxa"/>
            <w:vMerge/>
          </w:tcPr>
          <w:p w:rsidR="0042130A" w:rsidRPr="00DF5ACE" w:rsidRDefault="0042130A" w:rsidP="00216A4D">
            <w:pPr>
              <w:tabs>
                <w:tab w:val="left" w:pos="0"/>
              </w:tabs>
              <w:jc w:val="both"/>
              <w:rPr>
                <w:rFonts w:ascii="Times New Roman" w:hAnsi="Times New Roman"/>
                <w:sz w:val="20"/>
                <w:szCs w:val="20"/>
                <w:lang w:val="kk-KZ"/>
              </w:rPr>
            </w:pPr>
          </w:p>
        </w:tc>
        <w:tc>
          <w:tcPr>
            <w:tcW w:w="1367" w:type="dxa"/>
            <w:vMerge/>
          </w:tcPr>
          <w:p w:rsidR="0042130A" w:rsidRPr="00DF5ACE" w:rsidRDefault="0042130A" w:rsidP="00216A4D">
            <w:pPr>
              <w:tabs>
                <w:tab w:val="left" w:pos="0"/>
              </w:tabs>
              <w:jc w:val="both"/>
              <w:rPr>
                <w:rFonts w:ascii="Times New Roman" w:hAnsi="Times New Roman"/>
                <w:sz w:val="20"/>
                <w:szCs w:val="20"/>
                <w:lang w:val="kk-KZ"/>
              </w:rPr>
            </w:pPr>
          </w:p>
        </w:tc>
        <w:tc>
          <w:tcPr>
            <w:tcW w:w="1367" w:type="dxa"/>
            <w:vMerge/>
          </w:tcPr>
          <w:p w:rsidR="0042130A" w:rsidRPr="00DF5ACE" w:rsidRDefault="0042130A" w:rsidP="00216A4D">
            <w:pPr>
              <w:tabs>
                <w:tab w:val="left" w:pos="0"/>
              </w:tabs>
              <w:jc w:val="both"/>
              <w:rPr>
                <w:rFonts w:ascii="Times New Roman" w:hAnsi="Times New Roman"/>
                <w:sz w:val="20"/>
                <w:szCs w:val="20"/>
                <w:lang w:val="kk-KZ"/>
              </w:rPr>
            </w:pPr>
          </w:p>
        </w:tc>
        <w:tc>
          <w:tcPr>
            <w:tcW w:w="1346" w:type="dxa"/>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Басталуы</w:t>
            </w:r>
          </w:p>
        </w:tc>
        <w:tc>
          <w:tcPr>
            <w:tcW w:w="1388" w:type="dxa"/>
            <w:gridSpan w:val="2"/>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Аяқталуы</w:t>
            </w:r>
          </w:p>
        </w:tc>
        <w:tc>
          <w:tcPr>
            <w:tcW w:w="1372" w:type="dxa"/>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Ұзақтығы</w:t>
            </w:r>
          </w:p>
        </w:tc>
        <w:tc>
          <w:tcPr>
            <w:tcW w:w="1368" w:type="dxa"/>
            <w:vMerge/>
          </w:tcPr>
          <w:p w:rsidR="0042130A" w:rsidRDefault="0042130A" w:rsidP="00216A4D">
            <w:pPr>
              <w:tabs>
                <w:tab w:val="left" w:pos="0"/>
              </w:tabs>
              <w:jc w:val="both"/>
              <w:rPr>
                <w:rFonts w:ascii="Times New Roman" w:hAnsi="Times New Roman"/>
                <w:sz w:val="28"/>
                <w:szCs w:val="28"/>
                <w:lang w:val="kk-KZ"/>
              </w:rPr>
            </w:pPr>
          </w:p>
        </w:tc>
      </w:tr>
      <w:tr w:rsidR="0042130A" w:rsidTr="00216A4D">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gridSpan w:val="2"/>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72" w:type="dxa"/>
          </w:tcPr>
          <w:p w:rsidR="0042130A" w:rsidRDefault="0042130A" w:rsidP="00216A4D">
            <w:pPr>
              <w:tabs>
                <w:tab w:val="left" w:pos="0"/>
              </w:tabs>
              <w:jc w:val="both"/>
              <w:rPr>
                <w:rFonts w:ascii="Times New Roman" w:hAnsi="Times New Roman"/>
                <w:sz w:val="28"/>
                <w:szCs w:val="28"/>
                <w:lang w:val="kk-KZ"/>
              </w:rPr>
            </w:pPr>
          </w:p>
        </w:tc>
        <w:tc>
          <w:tcPr>
            <w:tcW w:w="1368" w:type="dxa"/>
          </w:tcPr>
          <w:p w:rsidR="0042130A" w:rsidRDefault="0042130A" w:rsidP="00216A4D">
            <w:pPr>
              <w:tabs>
                <w:tab w:val="left" w:pos="0"/>
              </w:tabs>
              <w:jc w:val="both"/>
              <w:rPr>
                <w:rFonts w:ascii="Times New Roman" w:hAnsi="Times New Roman"/>
                <w:sz w:val="28"/>
                <w:szCs w:val="28"/>
                <w:lang w:val="kk-KZ"/>
              </w:rPr>
            </w:pPr>
          </w:p>
        </w:tc>
      </w:tr>
      <w:tr w:rsidR="0042130A" w:rsidTr="00216A4D">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gridSpan w:val="2"/>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72" w:type="dxa"/>
          </w:tcPr>
          <w:p w:rsidR="0042130A" w:rsidRDefault="0042130A" w:rsidP="00216A4D">
            <w:pPr>
              <w:tabs>
                <w:tab w:val="left" w:pos="0"/>
              </w:tabs>
              <w:jc w:val="both"/>
              <w:rPr>
                <w:rFonts w:ascii="Times New Roman" w:hAnsi="Times New Roman"/>
                <w:sz w:val="28"/>
                <w:szCs w:val="28"/>
                <w:lang w:val="kk-KZ"/>
              </w:rPr>
            </w:pPr>
          </w:p>
        </w:tc>
        <w:tc>
          <w:tcPr>
            <w:tcW w:w="1368" w:type="dxa"/>
          </w:tcPr>
          <w:p w:rsidR="0042130A" w:rsidRDefault="0042130A" w:rsidP="00216A4D">
            <w:pPr>
              <w:tabs>
                <w:tab w:val="left" w:pos="0"/>
              </w:tabs>
              <w:jc w:val="both"/>
              <w:rPr>
                <w:rFonts w:ascii="Times New Roman" w:hAnsi="Times New Roman"/>
                <w:sz w:val="28"/>
                <w:szCs w:val="28"/>
                <w:lang w:val="kk-KZ"/>
              </w:rPr>
            </w:pPr>
          </w:p>
        </w:tc>
      </w:tr>
      <w:tr w:rsidR="0042130A" w:rsidTr="00216A4D">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gridSpan w:val="2"/>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72" w:type="dxa"/>
          </w:tcPr>
          <w:p w:rsidR="0042130A" w:rsidRDefault="0042130A" w:rsidP="00216A4D">
            <w:pPr>
              <w:tabs>
                <w:tab w:val="left" w:pos="0"/>
              </w:tabs>
              <w:jc w:val="both"/>
              <w:rPr>
                <w:rFonts w:ascii="Times New Roman" w:hAnsi="Times New Roman"/>
                <w:sz w:val="28"/>
                <w:szCs w:val="28"/>
                <w:lang w:val="kk-KZ"/>
              </w:rPr>
            </w:pPr>
          </w:p>
        </w:tc>
        <w:tc>
          <w:tcPr>
            <w:tcW w:w="1368" w:type="dxa"/>
          </w:tcPr>
          <w:p w:rsidR="0042130A" w:rsidRDefault="0042130A" w:rsidP="00216A4D">
            <w:pPr>
              <w:tabs>
                <w:tab w:val="left" w:pos="0"/>
              </w:tabs>
              <w:jc w:val="both"/>
              <w:rPr>
                <w:rFonts w:ascii="Times New Roman" w:hAnsi="Times New Roman"/>
                <w:sz w:val="28"/>
                <w:szCs w:val="28"/>
                <w:lang w:val="kk-KZ"/>
              </w:rPr>
            </w:pPr>
          </w:p>
        </w:tc>
      </w:tr>
      <w:tr w:rsidR="0042130A" w:rsidTr="00216A4D">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gridSpan w:val="2"/>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72" w:type="dxa"/>
          </w:tcPr>
          <w:p w:rsidR="0042130A" w:rsidRDefault="0042130A" w:rsidP="00216A4D">
            <w:pPr>
              <w:tabs>
                <w:tab w:val="left" w:pos="0"/>
              </w:tabs>
              <w:jc w:val="both"/>
              <w:rPr>
                <w:rFonts w:ascii="Times New Roman" w:hAnsi="Times New Roman"/>
                <w:sz w:val="28"/>
                <w:szCs w:val="28"/>
                <w:lang w:val="kk-KZ"/>
              </w:rPr>
            </w:pPr>
          </w:p>
        </w:tc>
        <w:tc>
          <w:tcPr>
            <w:tcW w:w="1368" w:type="dxa"/>
          </w:tcPr>
          <w:p w:rsidR="0042130A" w:rsidRDefault="0042130A" w:rsidP="00216A4D">
            <w:pPr>
              <w:tabs>
                <w:tab w:val="left" w:pos="0"/>
              </w:tabs>
              <w:jc w:val="both"/>
              <w:rPr>
                <w:rFonts w:ascii="Times New Roman" w:hAnsi="Times New Roman"/>
                <w:sz w:val="28"/>
                <w:szCs w:val="28"/>
                <w:lang w:val="kk-KZ"/>
              </w:rPr>
            </w:pPr>
          </w:p>
        </w:tc>
      </w:tr>
    </w:tbl>
    <w:p w:rsidR="00E37B61" w:rsidRDefault="00E37B61" w:rsidP="00E13740">
      <w:pPr>
        <w:spacing w:after="0" w:line="240" w:lineRule="auto"/>
        <w:jc w:val="both"/>
        <w:rPr>
          <w:rFonts w:ascii="Times New Roman" w:hAnsi="Times New Roman"/>
          <w:sz w:val="28"/>
          <w:szCs w:val="28"/>
          <w:lang w:val="kk-KZ"/>
        </w:rPr>
      </w:pPr>
    </w:p>
    <w:p w:rsidR="00AD1BF0" w:rsidRDefault="0042130A" w:rsidP="00E37B61">
      <w:pPr>
        <w:spacing w:after="0" w:line="240" w:lineRule="auto"/>
        <w:ind w:firstLine="584"/>
        <w:jc w:val="both"/>
        <w:rPr>
          <w:rFonts w:ascii="Times New Roman" w:hAnsi="Times New Roman"/>
          <w:sz w:val="28"/>
          <w:szCs w:val="28"/>
          <w:lang w:val="kk-KZ"/>
        </w:rPr>
      </w:pPr>
      <w:r w:rsidRPr="00DF5ACE">
        <w:rPr>
          <w:rFonts w:ascii="Times New Roman" w:hAnsi="Times New Roman"/>
          <w:sz w:val="28"/>
          <w:szCs w:val="28"/>
          <w:lang w:val="kk-KZ"/>
        </w:rPr>
        <w:t>Осы берілген мәліметтер бойынша  гидромодульдің  жинақталмаған  графигін  тұрғызамыз.</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Гидромодульдің есепті мөлшері оның графигін жинақтау (тегістеу) арқылы анықталады. Ол үшін графиктегі шыңдар мен ашық жерлерді ауыл шаруашылық дақылдарын суару мерзімін қысқартуғнемесе ұзарту және </w:t>
      </w:r>
      <w:r w:rsidRPr="00DF5ACE">
        <w:rPr>
          <w:rFonts w:ascii="Times New Roman" w:hAnsi="Times New Roman"/>
          <w:sz w:val="28"/>
          <w:szCs w:val="28"/>
          <w:lang w:val="kk-KZ"/>
        </w:rPr>
        <w:lastRenderedPageBreak/>
        <w:t>суару мерзімін жылжыту арқылы тегістейді. Графиктің ординатын дақылдарды суарудың ең соңғы мерзіміне,су көздерінің режиміне,</w:t>
      </w:r>
      <w:r>
        <w:rPr>
          <w:rFonts w:ascii="Times New Roman" w:hAnsi="Times New Roman"/>
          <w:sz w:val="28"/>
          <w:szCs w:val="28"/>
          <w:lang w:val="kk-KZ"/>
        </w:rPr>
        <w:t xml:space="preserve"> </w:t>
      </w:r>
      <w:r w:rsidRPr="00DF5ACE">
        <w:rPr>
          <w:rFonts w:ascii="Times New Roman" w:hAnsi="Times New Roman"/>
          <w:sz w:val="28"/>
          <w:szCs w:val="28"/>
          <w:lang w:val="kk-KZ"/>
        </w:rPr>
        <w:t>суару техникасына және ауыл шаруашылық жұмыстарын жүргізу жоспарына сәйкес тегістейді. Су көздерінің су жеткіліксіз болған жағдайда оларды реттеу жұмыстары ұйымдастырылады</w:t>
      </w:r>
      <w:r>
        <w:rPr>
          <w:rFonts w:ascii="Times New Roman" w:hAnsi="Times New Roman"/>
          <w:sz w:val="28"/>
          <w:szCs w:val="28"/>
          <w:lang w:val="kk-KZ"/>
        </w:rPr>
        <w:t xml:space="preserve"> </w:t>
      </w:r>
      <w:r w:rsidRPr="00DF5ACE">
        <w:rPr>
          <w:rFonts w:ascii="Times New Roman" w:hAnsi="Times New Roman"/>
          <w:sz w:val="28"/>
          <w:szCs w:val="28"/>
          <w:lang w:val="kk-KZ"/>
        </w:rPr>
        <w:t>немесе пайдаланылатын судың мөлшерін азайту үшін ауыспалы егіс қайта қаралады.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Гидромодуль графигін жинақтағанда мына шарттарды орындау керек:</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-суару нормасының мөлшері өзгертілмейді;</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-суару нормасының мөлшері ең көп мөлше</w:t>
      </w:r>
      <w:r>
        <w:rPr>
          <w:rFonts w:ascii="Times New Roman" w:hAnsi="Times New Roman"/>
          <w:sz w:val="28"/>
          <w:szCs w:val="28"/>
          <w:lang w:val="kk-KZ"/>
        </w:rPr>
        <w:t>рден</w:t>
      </w:r>
      <w:r w:rsidRPr="00DF5ACE">
        <w:rPr>
          <w:rFonts w:ascii="Times New Roman" w:hAnsi="Times New Roman"/>
          <w:sz w:val="28"/>
          <w:szCs w:val="28"/>
          <w:lang w:val="kk-KZ"/>
        </w:rPr>
        <w:t xml:space="preserve"> 10-20</w:t>
      </w:r>
      <w:r w:rsidRPr="00DF5ACE">
        <w:rPr>
          <w:rFonts w:ascii="Times New Roman" w:hAnsi="Times New Roman"/>
          <w:sz w:val="28"/>
          <w:szCs w:val="28"/>
          <w:lang w:val="kk-KZ"/>
        </w:rPr>
        <w:sym w:font="Symbol" w:char="F025"/>
      </w:r>
      <w:r w:rsidRPr="00DF5ACE">
        <w:rPr>
          <w:rFonts w:ascii="Times New Roman" w:hAnsi="Times New Roman"/>
          <w:sz w:val="28"/>
          <w:szCs w:val="28"/>
          <w:lang w:val="kk-KZ"/>
        </w:rPr>
        <w:t xml:space="preserve"> кем болмағандықтан суару мерзімін оңға және соға жылжытуға болады;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-суару мерзімін болар-болмас жылжытқанда (1-3 күн) суару нормасының мөлшері өзгермейді,</w:t>
      </w:r>
      <w:r>
        <w:rPr>
          <w:rFonts w:ascii="Times New Roman" w:hAnsi="Times New Roman"/>
          <w:sz w:val="28"/>
          <w:szCs w:val="28"/>
          <w:lang w:val="kk-KZ"/>
        </w:rPr>
        <w:t xml:space="preserve"> </w:t>
      </w:r>
      <w:r w:rsidRPr="00DF5ACE">
        <w:rPr>
          <w:rFonts w:ascii="Times New Roman" w:hAnsi="Times New Roman"/>
          <w:sz w:val="28"/>
          <w:szCs w:val="28"/>
          <w:lang w:val="kk-KZ"/>
        </w:rPr>
        <w:t>сондықтан графиктегі тікбұрыштардың көлемі өзгермейді.</w:t>
      </w:r>
      <w:r>
        <w:rPr>
          <w:rFonts w:ascii="Times New Roman" w:hAnsi="Times New Roman"/>
          <w:sz w:val="28"/>
          <w:szCs w:val="28"/>
          <w:lang w:val="kk-KZ"/>
        </w:rPr>
        <w:t xml:space="preserve"> </w:t>
      </w:r>
      <w:r w:rsidRPr="00DF5ACE">
        <w:rPr>
          <w:rFonts w:ascii="Times New Roman" w:hAnsi="Times New Roman"/>
          <w:sz w:val="28"/>
          <w:szCs w:val="28"/>
          <w:lang w:val="kk-KZ"/>
        </w:rPr>
        <w:t>Суару мерзімін оңға қарай барынша көп жылжыту суару нормасының барынша көп мөлшермен шектеледі,</w:t>
      </w:r>
      <w:r>
        <w:rPr>
          <w:rFonts w:ascii="Times New Roman" w:hAnsi="Times New Roman"/>
          <w:sz w:val="28"/>
          <w:szCs w:val="28"/>
          <w:lang w:val="kk-KZ"/>
        </w:rPr>
        <w:t xml:space="preserve"> </w:t>
      </w:r>
      <w:r w:rsidRPr="00DF5ACE">
        <w:rPr>
          <w:rFonts w:ascii="Times New Roman" w:hAnsi="Times New Roman"/>
          <w:sz w:val="28"/>
          <w:szCs w:val="28"/>
          <w:lang w:val="kk-KZ"/>
        </w:rPr>
        <w:t>ал солға қарай жылжыту техникалық тұрғыдан мүмкін болған суару нормасының ең кем мөлшерімен шектеледі.</w:t>
      </w:r>
      <w:r>
        <w:rPr>
          <w:rFonts w:ascii="Times New Roman" w:hAnsi="Times New Roman"/>
          <w:sz w:val="28"/>
          <w:szCs w:val="28"/>
          <w:lang w:val="kk-KZ"/>
        </w:rPr>
        <w:t xml:space="preserve"> </w:t>
      </w:r>
      <w:r w:rsidRPr="00DF5ACE">
        <w:rPr>
          <w:rFonts w:ascii="Times New Roman" w:hAnsi="Times New Roman"/>
          <w:sz w:val="28"/>
          <w:szCs w:val="28"/>
          <w:lang w:val="kk-KZ"/>
        </w:rPr>
        <w:t>Әр суару мерзімін жылжытудың мүмкін болған мөлшері су балансының тапшылығының интегралды ирек сызығы арқылы анықталады.</w:t>
      </w:r>
      <w:r>
        <w:rPr>
          <w:rFonts w:ascii="Times New Roman" w:hAnsi="Times New Roman"/>
          <w:sz w:val="28"/>
          <w:szCs w:val="28"/>
          <w:lang w:val="kk-KZ"/>
        </w:rPr>
        <w:t xml:space="preserve"> </w:t>
      </w:r>
      <w:r w:rsidRPr="00DF5ACE">
        <w:rPr>
          <w:rFonts w:ascii="Times New Roman" w:hAnsi="Times New Roman"/>
          <w:sz w:val="28"/>
          <w:szCs w:val="28"/>
          <w:lang w:val="kk-KZ"/>
        </w:rPr>
        <w:t>Суару мерзімі сол жаққа көбірек жылжытқанда,суару нормасының мөлшері кемітіліп,ал оңға қ</w:t>
      </w:r>
      <w:r>
        <w:rPr>
          <w:rFonts w:ascii="Times New Roman" w:hAnsi="Times New Roman"/>
          <w:sz w:val="28"/>
          <w:szCs w:val="28"/>
          <w:lang w:val="kk-KZ"/>
        </w:rPr>
        <w:t xml:space="preserve">арай жылжытылғанда көбейтіледі. </w:t>
      </w:r>
      <w:r w:rsidRPr="00DF5ACE">
        <w:rPr>
          <w:rFonts w:ascii="Times New Roman" w:hAnsi="Times New Roman"/>
          <w:sz w:val="28"/>
          <w:szCs w:val="28"/>
          <w:lang w:val="kk-KZ"/>
        </w:rPr>
        <w:t>Ал әр суару мерзімінің ең көп ұзақтығын су балансының тапшылығының интегралды ирек сызығы арқылы анықтайды.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1)</w:t>
      </w:r>
      <w:r>
        <w:rPr>
          <w:rFonts w:ascii="Times New Roman" w:hAnsi="Times New Roman"/>
          <w:sz w:val="28"/>
          <w:szCs w:val="28"/>
          <w:lang w:val="kk-KZ"/>
        </w:rPr>
        <w:t xml:space="preserve"> </w:t>
      </w:r>
      <w:r w:rsidRPr="00DF5ACE">
        <w:rPr>
          <w:rFonts w:ascii="Times New Roman" w:hAnsi="Times New Roman"/>
          <w:sz w:val="28"/>
          <w:szCs w:val="28"/>
          <w:lang w:val="kk-KZ"/>
        </w:rPr>
        <w:t>Суару мерзімінің ең қызу кезеңі үшін (Т) барлық дақылдардың тікбұрыштарының көлемінің қосындысы анықталады</w:t>
      </w:r>
      <w:r>
        <w:rPr>
          <w:rFonts w:ascii="Times New Roman" w:hAnsi="Times New Roman"/>
          <w:sz w:val="28"/>
          <w:szCs w:val="28"/>
          <w:lang w:val="kk-KZ"/>
        </w:rPr>
        <w:t xml:space="preserve"> </w:t>
      </w:r>
      <w:r w:rsidRPr="00DF5ACE">
        <w:rPr>
          <w:rFonts w:ascii="Times New Roman" w:hAnsi="Times New Roman"/>
          <w:sz w:val="28"/>
          <w:szCs w:val="28"/>
          <w:lang w:val="kk-KZ"/>
        </w:rPr>
        <w:sym w:font="Symbol" w:char="F053"/>
      </w:r>
      <w:r w:rsidRPr="00DF5ACE">
        <w:rPr>
          <w:rFonts w:ascii="Times New Roman" w:hAnsi="Times New Roman"/>
          <w:sz w:val="28"/>
          <w:szCs w:val="28"/>
          <w:lang w:val="kk-KZ"/>
        </w:rPr>
        <w:t>qt;</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2)Осы кезең үшін гидромодульдің орташа мөлшері аықталады: </w:t>
      </w:r>
    </w:p>
    <w:p w:rsidR="00E37B61" w:rsidRPr="00DF5ACE" w:rsidRDefault="00E37B61" w:rsidP="0042130A">
      <w:pPr>
        <w:tabs>
          <w:tab w:val="left" w:pos="0"/>
        </w:tabs>
        <w:spacing w:after="0" w:line="240" w:lineRule="auto"/>
        <w:ind w:firstLine="567"/>
        <w:jc w:val="both"/>
        <w:rPr>
          <w:rFonts w:ascii="Times New Roman" w:hAnsi="Times New Roman"/>
          <w:sz w:val="28"/>
          <w:szCs w:val="28"/>
          <w:lang w:val="kk-KZ"/>
        </w:rPr>
      </w:pPr>
    </w:p>
    <w:p w:rsidR="00E37B61" w:rsidRDefault="0042130A"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position w:val="-24"/>
          <w:sz w:val="28"/>
          <w:szCs w:val="28"/>
          <w:lang w:val="kk-KZ"/>
        </w:rPr>
        <w:object w:dxaOrig="1140" w:dyaOrig="680">
          <v:shape id="_x0000_i1045" type="#_x0000_t75" style="width:57.95pt;height:36.45pt" o:ole="">
            <v:imagedata r:id="rId50" o:title=""/>
          </v:shape>
          <o:OLEObject Type="Embed" ProgID="Equation.3" ShapeID="_x0000_i1045" DrawAspect="Content" ObjectID="_1576556846" r:id="rId51"/>
        </w:objec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r>
        <w:rPr>
          <w:rFonts w:ascii="Times New Roman" w:hAnsi="Times New Roman"/>
          <w:sz w:val="28"/>
          <w:szCs w:val="28"/>
          <w:lang w:val="kk-KZ"/>
        </w:rPr>
        <w:t xml:space="preserve">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3)Ауыспалы егістікке жіберілетін судың мөлшерін мына формула рқылы анықтайды:</w:t>
      </w:r>
    </w:p>
    <w:p w:rsidR="00E37B61" w:rsidRDefault="00E37B61"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position w:val="-14"/>
          <w:sz w:val="28"/>
          <w:szCs w:val="28"/>
          <w:lang w:val="kk-KZ"/>
        </w:rPr>
        <w:object w:dxaOrig="1080" w:dyaOrig="380">
          <v:shape id="_x0000_i1046" type="#_x0000_t75" style="width:90.7pt;height:21.5pt" o:ole="">
            <v:imagedata r:id="rId52" o:title=""/>
          </v:shape>
          <o:OLEObject Type="Embed" ProgID="Equation.3" ShapeID="_x0000_i1046" DrawAspect="Content" ObjectID="_1576556847" r:id="rId53"/>
        </w:object>
      </w:r>
      <w:r w:rsidR="0042130A" w:rsidRPr="00DF5ACE">
        <w:rPr>
          <w:rFonts w:ascii="Times New Roman" w:hAnsi="Times New Roman"/>
          <w:sz w:val="28"/>
          <w:szCs w:val="28"/>
          <w:lang w:val="kk-KZ"/>
        </w:rPr>
        <w:t>л/с</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r>
        <w:rPr>
          <w:rFonts w:ascii="Times New Roman" w:hAnsi="Times New Roman"/>
          <w:sz w:val="28"/>
          <w:szCs w:val="28"/>
          <w:lang w:val="kk-KZ"/>
        </w:rPr>
        <w:t xml:space="preserve">                            </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4)</w:t>
      </w:r>
      <w:r>
        <w:rPr>
          <w:rFonts w:ascii="Times New Roman" w:hAnsi="Times New Roman"/>
          <w:sz w:val="28"/>
          <w:szCs w:val="28"/>
          <w:lang w:val="kk-KZ"/>
        </w:rPr>
        <w:t xml:space="preserve"> </w:t>
      </w:r>
      <w:r w:rsidRPr="00DF5ACE">
        <w:rPr>
          <w:rFonts w:ascii="Times New Roman" w:hAnsi="Times New Roman"/>
          <w:sz w:val="28"/>
          <w:szCs w:val="28"/>
          <w:lang w:val="kk-KZ"/>
        </w:rPr>
        <w:t>Учаскенің көлемі кішірек және оған жіберілетін судың мөлшері (Q) 250л/с-тен аз болған жағдайда каналдардан су шығынын кеміту үшін бұл мөлшерді бөлшектемейді және ауыспалы егістің бір танабын ғана суарады.</w:t>
      </w:r>
      <w:r>
        <w:rPr>
          <w:rFonts w:ascii="Times New Roman" w:hAnsi="Times New Roman"/>
          <w:sz w:val="28"/>
          <w:szCs w:val="28"/>
          <w:lang w:val="kk-KZ"/>
        </w:rPr>
        <w:t xml:space="preserve"> </w:t>
      </w:r>
      <w:r w:rsidRPr="00DF5ACE">
        <w:rPr>
          <w:rFonts w:ascii="Times New Roman" w:hAnsi="Times New Roman"/>
          <w:sz w:val="28"/>
          <w:szCs w:val="28"/>
          <w:lang w:val="kk-KZ"/>
        </w:rPr>
        <w:t>Бұндай жағдайларда жинақталған график бойынша анықталған әр дақылды суару мерзімі</w:t>
      </w:r>
      <w:r w:rsidR="000079DB">
        <w:rPr>
          <w:rFonts w:ascii="Times New Roman" w:hAnsi="Times New Roman"/>
          <w:sz w:val="28"/>
          <w:szCs w:val="28"/>
          <w:lang w:val="kk-KZ"/>
        </w:rPr>
        <w:t>:</w:t>
      </w:r>
      <w:r w:rsidRPr="00DF5ACE">
        <w:rPr>
          <w:rFonts w:ascii="Times New Roman" w:hAnsi="Times New Roman"/>
          <w:sz w:val="28"/>
          <w:szCs w:val="28"/>
          <w:lang w:val="kk-KZ"/>
        </w:rPr>
        <w:t xml:space="preserve"> </w:t>
      </w:r>
    </w:p>
    <w:p w:rsidR="000079DB" w:rsidRDefault="00E37B61" w:rsidP="000079DB">
      <w:pPr>
        <w:tabs>
          <w:tab w:val="left" w:pos="0"/>
        </w:tabs>
        <w:spacing w:after="0" w:line="240" w:lineRule="auto"/>
        <w:ind w:firstLine="567"/>
        <w:jc w:val="center"/>
        <w:rPr>
          <w:rFonts w:ascii="Times New Roman" w:hAnsi="Times New Roman"/>
          <w:position w:val="-14"/>
          <w:sz w:val="28"/>
          <w:szCs w:val="28"/>
          <w:lang w:val="kk-KZ"/>
        </w:rPr>
      </w:pPr>
      <w:r w:rsidRPr="00DF5ACE">
        <w:rPr>
          <w:rFonts w:ascii="Times New Roman" w:hAnsi="Times New Roman"/>
          <w:position w:val="-14"/>
          <w:sz w:val="28"/>
          <w:szCs w:val="28"/>
          <w:lang w:val="kk-KZ"/>
        </w:rPr>
        <w:object w:dxaOrig="1140" w:dyaOrig="380">
          <v:shape id="_x0000_i1047" type="#_x0000_t75" style="width:1in;height:17.75pt" o:ole="">
            <v:imagedata r:id="rId54" o:title=""/>
          </v:shape>
          <o:OLEObject Type="Embed" ProgID="Equation.3" ShapeID="_x0000_i1047" DrawAspect="Content" ObjectID="_1576556848" r:id="rId55"/>
        </w:object>
      </w:r>
    </w:p>
    <w:p w:rsidR="000079DB" w:rsidRDefault="000079DB" w:rsidP="000079DB">
      <w:pPr>
        <w:tabs>
          <w:tab w:val="left" w:pos="0"/>
        </w:tabs>
        <w:spacing w:after="0" w:line="240" w:lineRule="auto"/>
        <w:ind w:firstLine="567"/>
        <w:jc w:val="center"/>
        <w:rPr>
          <w:rFonts w:ascii="Times New Roman" w:hAnsi="Times New Roman"/>
          <w:sz w:val="28"/>
          <w:szCs w:val="28"/>
          <w:lang w:val="kk-KZ"/>
        </w:rPr>
      </w:pPr>
    </w:p>
    <w:p w:rsidR="000079DB" w:rsidRDefault="000079DB" w:rsidP="0042130A">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w:t>
      </w:r>
      <w:r w:rsidR="0042130A" w:rsidRPr="00DF5ACE">
        <w:rPr>
          <w:rFonts w:ascii="Times New Roman" w:hAnsi="Times New Roman"/>
          <w:sz w:val="28"/>
          <w:szCs w:val="28"/>
          <w:lang w:val="kk-KZ"/>
        </w:rPr>
        <w:t>ұнда</w:t>
      </w:r>
      <w:r>
        <w:rPr>
          <w:rFonts w:ascii="Times New Roman" w:hAnsi="Times New Roman"/>
          <w:sz w:val="28"/>
          <w:szCs w:val="28"/>
          <w:lang w:val="kk-KZ"/>
        </w:rPr>
        <w:t>ғы:</w:t>
      </w:r>
      <w:r w:rsidR="0042130A" w:rsidRPr="00DF5ACE">
        <w:rPr>
          <w:rFonts w:ascii="Times New Roman" w:hAnsi="Times New Roman"/>
          <w:sz w:val="28"/>
          <w:szCs w:val="28"/>
          <w:lang w:val="kk-KZ"/>
        </w:rPr>
        <w:t xml:space="preserve"> qt-жинақталмаған графиктегі дақылдың гилромодулі және суару мерзімі</w:t>
      </w:r>
      <w:r>
        <w:rPr>
          <w:rFonts w:ascii="Times New Roman" w:hAnsi="Times New Roman"/>
          <w:sz w:val="28"/>
          <w:szCs w:val="28"/>
          <w:lang w:val="kk-KZ"/>
        </w:rPr>
        <w:t>;</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position w:val="-14"/>
          <w:sz w:val="28"/>
          <w:szCs w:val="28"/>
          <w:lang w:val="kk-KZ"/>
        </w:rPr>
        <w:object w:dxaOrig="300" w:dyaOrig="380">
          <v:shape id="_x0000_i1048" type="#_x0000_t75" style="width:14.05pt;height:14.05pt" o:ole="">
            <v:imagedata r:id="rId56" o:title=""/>
          </v:shape>
          <o:OLEObject Type="Embed" ProgID="Equation.3" ShapeID="_x0000_i1048" DrawAspect="Content" ObjectID="_1576556849" r:id="rId57"/>
        </w:object>
      </w:r>
      <w:r w:rsidRPr="00DF5ACE">
        <w:rPr>
          <w:rFonts w:ascii="Times New Roman" w:hAnsi="Times New Roman"/>
          <w:sz w:val="28"/>
          <w:szCs w:val="28"/>
          <w:lang w:val="kk-KZ"/>
        </w:rPr>
        <w:t>мөлшері бөлшек санға тең болғандықтан оны егісті беткі жағынан суарғанда бүтінге және 0,5 тәулікке дейін кемітеді (</w:t>
      </w:r>
      <w:r w:rsidRPr="00DF5ACE">
        <w:rPr>
          <w:rFonts w:ascii="Times New Roman" w:hAnsi="Times New Roman"/>
          <w:position w:val="-14"/>
          <w:sz w:val="28"/>
          <w:szCs w:val="28"/>
          <w:lang w:val="kk-KZ"/>
        </w:rPr>
        <w:object w:dxaOrig="300" w:dyaOrig="400">
          <v:shape id="_x0000_i1049" type="#_x0000_t75" style="width:14.05pt;height:21.5pt" o:ole="">
            <v:imagedata r:id="rId58" o:title=""/>
          </v:shape>
          <o:OLEObject Type="Embed" ProgID="Equation.3" ShapeID="_x0000_i1049" DrawAspect="Content" ObjectID="_1576556850" r:id="rId59"/>
        </w:object>
      </w:r>
      <w:r w:rsidRPr="00DF5ACE">
        <w:rPr>
          <w:rFonts w:ascii="Times New Roman" w:hAnsi="Times New Roman"/>
          <w:sz w:val="28"/>
          <w:szCs w:val="28"/>
          <w:lang w:val="kk-KZ"/>
        </w:rPr>
        <w:t xml:space="preserve">),гидромодульдің есепті мөлшерін </w:t>
      </w:r>
      <w:r w:rsidRPr="00DF5ACE">
        <w:rPr>
          <w:rFonts w:ascii="Times New Roman" w:hAnsi="Times New Roman"/>
          <w:position w:val="-14"/>
          <w:sz w:val="28"/>
          <w:szCs w:val="28"/>
          <w:lang w:val="kk-KZ"/>
        </w:rPr>
        <w:object w:dxaOrig="1219" w:dyaOrig="400">
          <v:shape id="_x0000_i1050" type="#_x0000_t75" style="width:63.6pt;height:21.5pt" o:ole="">
            <v:imagedata r:id="rId60" o:title=""/>
          </v:shape>
          <o:OLEObject Type="Embed" ProgID="Equation.3" ShapeID="_x0000_i1050" DrawAspect="Content" ObjectID="_1576556851" r:id="rId61"/>
        </w:object>
      </w:r>
      <w:r w:rsidRPr="00DF5ACE">
        <w:rPr>
          <w:rFonts w:ascii="Times New Roman" w:hAnsi="Times New Roman"/>
          <w:sz w:val="28"/>
          <w:szCs w:val="28"/>
          <w:lang w:val="kk-KZ"/>
        </w:rPr>
        <w:t>-ке тең деп санайды.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5)</w:t>
      </w:r>
      <w:r>
        <w:rPr>
          <w:rFonts w:ascii="Times New Roman" w:hAnsi="Times New Roman"/>
          <w:sz w:val="28"/>
          <w:szCs w:val="28"/>
          <w:lang w:val="kk-KZ"/>
        </w:rPr>
        <w:t xml:space="preserve"> </w:t>
      </w:r>
      <w:r w:rsidRPr="00DF5ACE">
        <w:rPr>
          <w:rFonts w:ascii="Times New Roman" w:hAnsi="Times New Roman"/>
          <w:sz w:val="28"/>
          <w:szCs w:val="28"/>
          <w:lang w:val="kk-KZ"/>
        </w:rPr>
        <w:t>Ал енді суарылатын массив үлкен және оған жіберілетін судың мөлшері 250 л/с көп болса,онда екі дақылды бір мезгілде суаруға болады және графикті жинақтағанда бір дақыл екінші дақылдың үстіне толығынан</w:t>
      </w:r>
      <w:r>
        <w:rPr>
          <w:rFonts w:ascii="Times New Roman" w:hAnsi="Times New Roman"/>
          <w:sz w:val="28"/>
          <w:szCs w:val="28"/>
          <w:lang w:val="kk-KZ"/>
        </w:rPr>
        <w:t xml:space="preserve"> </w:t>
      </w:r>
      <w:r w:rsidRPr="00DF5ACE">
        <w:rPr>
          <w:rFonts w:ascii="Times New Roman" w:hAnsi="Times New Roman"/>
          <w:sz w:val="28"/>
          <w:szCs w:val="28"/>
          <w:lang w:val="kk-KZ"/>
        </w:rPr>
        <w:t>немесе жарым-жартылай салынады.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Суарудың жаңбырлату әдісін пайдаланғанда график бойынша анықталған судың нақты (нетто) мөлшері жаңбырлатқыш машиналардың барлығының шашырататын суларының қосындысына тең болады.Бұл мөлшерді анықтағанда жұмыс уақытын пайдалану коэффициентін </w:t>
      </w:r>
      <w:r w:rsidRPr="00DF5ACE">
        <w:rPr>
          <w:rFonts w:ascii="Times New Roman" w:hAnsi="Times New Roman"/>
          <w:position w:val="-12"/>
          <w:sz w:val="28"/>
          <w:szCs w:val="28"/>
          <w:lang w:val="kk-KZ"/>
        </w:rPr>
        <w:object w:dxaOrig="360" w:dyaOrig="360">
          <v:shape id="_x0000_i1051" type="#_x0000_t75" style="width:21.5pt;height:21.5pt" o:ole="">
            <v:imagedata r:id="rId62" o:title=""/>
          </v:shape>
          <o:OLEObject Type="Embed" ProgID="Equation.3" ShapeID="_x0000_i1051" DrawAspect="Content" ObjectID="_1576556852" r:id="rId63"/>
        </w:object>
      </w:r>
      <w:r w:rsidRPr="00DF5ACE">
        <w:rPr>
          <w:rFonts w:ascii="Times New Roman" w:hAnsi="Times New Roman"/>
          <w:sz w:val="28"/>
          <w:szCs w:val="28"/>
          <w:lang w:val="kk-KZ"/>
        </w:rPr>
        <w:t>ескеру керек.</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Бұл жағдайда керек болатын жаңбырлатқыш машиналар саны мына формула арқылы анықталады:</w:t>
      </w:r>
    </w:p>
    <w:p w:rsidR="00E37B61" w:rsidRPr="00DF5ACE" w:rsidRDefault="00E37B61" w:rsidP="0042130A">
      <w:pPr>
        <w:tabs>
          <w:tab w:val="left" w:pos="0"/>
        </w:tabs>
        <w:spacing w:after="0" w:line="240" w:lineRule="auto"/>
        <w:ind w:firstLine="567"/>
        <w:jc w:val="both"/>
        <w:rPr>
          <w:rFonts w:ascii="Times New Roman" w:hAnsi="Times New Roman"/>
          <w:sz w:val="28"/>
          <w:szCs w:val="28"/>
          <w:lang w:val="kk-KZ"/>
        </w:rPr>
      </w:pPr>
    </w:p>
    <w:p w:rsidR="00E37B61" w:rsidRDefault="0042130A"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position w:val="-30"/>
          <w:sz w:val="28"/>
          <w:szCs w:val="28"/>
          <w:lang w:val="kk-KZ"/>
        </w:rPr>
        <w:object w:dxaOrig="2040" w:dyaOrig="720">
          <v:shape id="_x0000_i1052" type="#_x0000_t75" style="width:101pt;height:36.45pt" o:ole="">
            <v:imagedata r:id="rId64" o:title=""/>
          </v:shape>
          <o:OLEObject Type="Embed" ProgID="Equation.3" ShapeID="_x0000_i1052" DrawAspect="Content" ObjectID="_1576556853" r:id="rId65"/>
        </w:objec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r>
        <w:rPr>
          <w:rFonts w:ascii="Times New Roman" w:hAnsi="Times New Roman"/>
          <w:sz w:val="28"/>
          <w:szCs w:val="28"/>
          <w:lang w:val="kk-KZ"/>
        </w:rPr>
        <w:t xml:space="preserve">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Есептелген машиналар санын үлкен бүтінге дейін тұтастандырады.</w:t>
      </w:r>
      <w:r>
        <w:rPr>
          <w:rFonts w:ascii="Times New Roman" w:hAnsi="Times New Roman"/>
          <w:sz w:val="28"/>
          <w:szCs w:val="28"/>
          <w:lang w:val="kk-KZ"/>
        </w:rPr>
        <w:t xml:space="preserve"> </w:t>
      </w:r>
      <w:r w:rsidRPr="00DF5ACE">
        <w:rPr>
          <w:rFonts w:ascii="Times New Roman" w:hAnsi="Times New Roman"/>
          <w:sz w:val="28"/>
          <w:szCs w:val="28"/>
          <w:lang w:val="kk-KZ"/>
        </w:rPr>
        <w:t>Осыдан кейін</w:t>
      </w:r>
      <w:r>
        <w:rPr>
          <w:rFonts w:ascii="Times New Roman" w:hAnsi="Times New Roman"/>
          <w:sz w:val="28"/>
          <w:szCs w:val="28"/>
          <w:lang w:val="kk-KZ"/>
        </w:rPr>
        <w:t xml:space="preserve"> </w:t>
      </w:r>
      <w:r w:rsidRPr="00DF5ACE">
        <w:rPr>
          <w:rFonts w:ascii="Times New Roman" w:hAnsi="Times New Roman"/>
          <w:sz w:val="28"/>
          <w:szCs w:val="28"/>
          <w:lang w:val="kk-KZ"/>
        </w:rPr>
        <w:t>гидромодуль графигін жинақтау үшін есепті гидромодуль мөлшерін «q » төменгі формула арқылы анықтайды:</w:t>
      </w:r>
    </w:p>
    <w:p w:rsidR="00E37B61" w:rsidRPr="00DF5ACE" w:rsidRDefault="00E37B61" w:rsidP="0042130A">
      <w:pPr>
        <w:tabs>
          <w:tab w:val="left" w:pos="0"/>
        </w:tabs>
        <w:spacing w:after="0" w:line="240" w:lineRule="auto"/>
        <w:ind w:firstLine="567"/>
        <w:jc w:val="both"/>
        <w:rPr>
          <w:rFonts w:ascii="Times New Roman" w:hAnsi="Times New Roman"/>
          <w:sz w:val="28"/>
          <w:szCs w:val="28"/>
          <w:lang w:val="kk-KZ"/>
        </w:rPr>
      </w:pPr>
    </w:p>
    <w:p w:rsidR="00E37B61" w:rsidRDefault="0042130A"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position w:val="-30"/>
          <w:sz w:val="28"/>
          <w:szCs w:val="28"/>
          <w:lang w:val="kk-KZ"/>
        </w:rPr>
        <w:object w:dxaOrig="1760" w:dyaOrig="700">
          <v:shape id="_x0000_i1053" type="#_x0000_t75" style="width:86.05pt;height:36.45pt" o:ole="">
            <v:imagedata r:id="rId66" o:title=""/>
          </v:shape>
          <o:OLEObject Type="Embed" ProgID="Equation.3" ShapeID="_x0000_i1053" DrawAspect="Content" ObjectID="_1576556854" r:id="rId67"/>
        </w:objec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r>
        <w:rPr>
          <w:rFonts w:ascii="Times New Roman" w:hAnsi="Times New Roman"/>
          <w:sz w:val="28"/>
          <w:szCs w:val="28"/>
          <w:lang w:val="kk-KZ"/>
        </w:rPr>
        <w:t xml:space="preserve">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Графикті жинақтағаннан кейін суарудың жаңа мерзімдері және гидромодульдің мөлшерлері жинақталған гидромодуль графигінің ведомосіне жазылады. Барлық дақылдардың гидромодульдері құралған бұл график суармалы ауыспалы егістің гидромодулінің жинақталмаған графигі болып саналады. Әдетте бұл график сатылы және оның ординаталарының ең көп мөлшері мен ең кем мөлшерінің айырмашылығы өте көп болады.«</w:t>
      </w:r>
      <w:r w:rsidRPr="00DF5ACE">
        <w:rPr>
          <w:rFonts w:ascii="Times New Roman" w:hAnsi="Times New Roman"/>
          <w:sz w:val="28"/>
          <w:szCs w:val="28"/>
          <w:lang w:val="kk-KZ"/>
        </w:rPr>
        <w:sym w:font="Symbol" w:char="F077"/>
      </w:r>
      <w:r w:rsidRPr="00DF5ACE">
        <w:rPr>
          <w:rFonts w:ascii="Times New Roman" w:hAnsi="Times New Roman"/>
          <w:sz w:val="28"/>
          <w:szCs w:val="28"/>
          <w:lang w:val="kk-KZ"/>
        </w:rPr>
        <w:t>» көлемін суару үшін жіберілетін судың мөлшері гидроиодульдің ординатымен суарылатын көлемінің көбейтіндісіне тең болады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Әрбір құрама гектар егістікті суару үшін керек болатын судың мөлшерін графикалық әдіспен бейнелеуді гидромодульдің графигі деп атайды.</w:t>
      </w:r>
      <w:r>
        <w:rPr>
          <w:rFonts w:ascii="Times New Roman" w:hAnsi="Times New Roman"/>
          <w:sz w:val="28"/>
          <w:szCs w:val="28"/>
          <w:lang w:val="kk-KZ"/>
        </w:rPr>
        <w:t xml:space="preserve"> </w:t>
      </w:r>
      <w:r w:rsidRPr="00DF5ACE">
        <w:rPr>
          <w:rFonts w:ascii="Times New Roman" w:hAnsi="Times New Roman"/>
          <w:sz w:val="28"/>
          <w:szCs w:val="28"/>
          <w:lang w:val="kk-KZ"/>
        </w:rPr>
        <w:t>Графиктің ординаттары біркелкі және аздау болған сайын суару режимінің техника-экономикалық көрсеткіштері жоғарылай түседі және керісінше болады. Әр суару мерзімін жылжытудың мүмкін болған мөлшері су балансының тапшылығының интегралды ирек сызығы арқылы анықталады.</w:t>
      </w:r>
      <w:r>
        <w:rPr>
          <w:rFonts w:ascii="Times New Roman" w:hAnsi="Times New Roman"/>
          <w:sz w:val="28"/>
          <w:szCs w:val="28"/>
          <w:lang w:val="kk-KZ"/>
        </w:rPr>
        <w:t xml:space="preserve"> </w:t>
      </w:r>
      <w:r w:rsidRPr="00DF5ACE">
        <w:rPr>
          <w:rFonts w:ascii="Times New Roman" w:hAnsi="Times New Roman"/>
          <w:sz w:val="28"/>
          <w:szCs w:val="28"/>
          <w:lang w:val="kk-KZ"/>
        </w:rPr>
        <w:t>Суару мерзімі сол жаққа көбірек жылжытқанда,суару нормасының мөлшері кемітіліп,ал оңға қарай жылжытылғанда көбейтіледі.</w:t>
      </w:r>
      <w:r>
        <w:rPr>
          <w:rFonts w:ascii="Times New Roman" w:hAnsi="Times New Roman"/>
          <w:sz w:val="28"/>
          <w:szCs w:val="28"/>
          <w:lang w:val="kk-KZ"/>
        </w:rPr>
        <w:t xml:space="preserve"> </w:t>
      </w:r>
      <w:r w:rsidRPr="00DF5ACE">
        <w:rPr>
          <w:rFonts w:ascii="Times New Roman" w:hAnsi="Times New Roman"/>
          <w:sz w:val="28"/>
          <w:szCs w:val="28"/>
          <w:lang w:val="kk-KZ"/>
        </w:rPr>
        <w:lastRenderedPageBreak/>
        <w:t>Ал әр суару мерзімінің ең көп ұзақтығын су балансының тапшылығының интегралды ирек сызығы арқылы анықтайды</w:t>
      </w:r>
      <w:r>
        <w:rPr>
          <w:rFonts w:ascii="Times New Roman" w:hAnsi="Times New Roman"/>
          <w:sz w:val="28"/>
          <w:szCs w:val="28"/>
          <w:lang w:val="kk-KZ"/>
        </w:rPr>
        <w:t>.</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Гидромодуль графигінің ординаттарын кемітуде дақылдарды күні-түні суарудың өте үлкен маңызы бар. Мысалы, дақылдарды тәулігіне небары 16 сағат бойы суарғанда,</w:t>
      </w:r>
      <w:r w:rsidR="00E37B61">
        <w:rPr>
          <w:rFonts w:ascii="Times New Roman" w:hAnsi="Times New Roman"/>
          <w:sz w:val="28"/>
          <w:szCs w:val="28"/>
          <w:lang w:val="kk-KZ"/>
        </w:rPr>
        <w:t xml:space="preserve"> </w:t>
      </w:r>
      <w:r w:rsidRPr="00DF5ACE">
        <w:rPr>
          <w:rFonts w:ascii="Times New Roman" w:hAnsi="Times New Roman"/>
          <w:sz w:val="28"/>
          <w:szCs w:val="28"/>
          <w:lang w:val="kk-KZ"/>
        </w:rPr>
        <w:t>гидромодульмен есептелген судың мөлшері тәулік бойы суарумен салыстырғанда 1,5 есе көбейіп,</w:t>
      </w:r>
      <w:r w:rsidR="00E37B61">
        <w:rPr>
          <w:rFonts w:ascii="Times New Roman" w:hAnsi="Times New Roman"/>
          <w:sz w:val="28"/>
          <w:szCs w:val="28"/>
          <w:lang w:val="kk-KZ"/>
        </w:rPr>
        <w:t xml:space="preserve"> </w:t>
      </w:r>
      <w:r w:rsidRPr="00DF5ACE">
        <w:rPr>
          <w:rFonts w:ascii="Times New Roman" w:hAnsi="Times New Roman"/>
          <w:sz w:val="28"/>
          <w:szCs w:val="28"/>
          <w:lang w:val="kk-KZ"/>
        </w:rPr>
        <w:t>барлық каналдар мен құрылы</w:t>
      </w:r>
      <w:r>
        <w:rPr>
          <w:rFonts w:ascii="Times New Roman" w:hAnsi="Times New Roman"/>
          <w:sz w:val="28"/>
          <w:szCs w:val="28"/>
          <w:lang w:val="kk-KZ"/>
        </w:rPr>
        <w:t xml:space="preserve">стардың да өлшемдері көбейеді. </w:t>
      </w:r>
      <w:r w:rsidRPr="00DF5ACE">
        <w:rPr>
          <w:rFonts w:ascii="Times New Roman" w:hAnsi="Times New Roman"/>
          <w:sz w:val="28"/>
          <w:szCs w:val="28"/>
          <w:lang w:val="kk-KZ"/>
        </w:rPr>
        <w:t>Әдетте гидромодуль графигін құру саны жағынан ең көп суарылатын,</w:t>
      </w:r>
      <w:r>
        <w:rPr>
          <w:rFonts w:ascii="Times New Roman" w:hAnsi="Times New Roman"/>
          <w:sz w:val="28"/>
          <w:szCs w:val="28"/>
          <w:lang w:val="kk-KZ"/>
        </w:rPr>
        <w:t xml:space="preserve"> </w:t>
      </w:r>
      <w:r w:rsidRPr="00DF5ACE">
        <w:rPr>
          <w:rFonts w:ascii="Times New Roman" w:hAnsi="Times New Roman"/>
          <w:sz w:val="28"/>
          <w:szCs w:val="28"/>
          <w:lang w:val="kk-KZ"/>
        </w:rPr>
        <w:t>немесе суару мерзімі өте ұзақ дақылдан басталады.</w:t>
      </w:r>
      <w:r>
        <w:rPr>
          <w:rFonts w:ascii="Times New Roman" w:hAnsi="Times New Roman"/>
          <w:sz w:val="28"/>
          <w:szCs w:val="28"/>
          <w:lang w:val="kk-KZ"/>
        </w:rPr>
        <w:t xml:space="preserve"> </w:t>
      </w:r>
      <w:r w:rsidRPr="00DF5ACE">
        <w:rPr>
          <w:rFonts w:ascii="Times New Roman" w:hAnsi="Times New Roman"/>
          <w:sz w:val="28"/>
          <w:szCs w:val="28"/>
          <w:lang w:val="kk-KZ"/>
        </w:rPr>
        <w:t>Бір дақылдың гидромодулінің графигін құрып болған</w:t>
      </w:r>
      <w:r>
        <w:rPr>
          <w:rFonts w:ascii="Times New Roman" w:hAnsi="Times New Roman"/>
          <w:sz w:val="28"/>
          <w:szCs w:val="28"/>
          <w:lang w:val="kk-KZ"/>
        </w:rPr>
        <w:t xml:space="preserve">нан </w:t>
      </w:r>
      <w:r w:rsidRPr="00DF5ACE">
        <w:rPr>
          <w:rFonts w:ascii="Times New Roman" w:hAnsi="Times New Roman"/>
          <w:sz w:val="28"/>
          <w:szCs w:val="28"/>
          <w:lang w:val="kk-KZ"/>
        </w:rPr>
        <w:t>кейін,</w:t>
      </w:r>
      <w:r>
        <w:rPr>
          <w:rFonts w:ascii="Times New Roman" w:hAnsi="Times New Roman"/>
          <w:sz w:val="28"/>
          <w:szCs w:val="28"/>
          <w:lang w:val="kk-KZ"/>
        </w:rPr>
        <w:t xml:space="preserve"> </w:t>
      </w:r>
      <w:r w:rsidRPr="00DF5ACE">
        <w:rPr>
          <w:rFonts w:ascii="Times New Roman" w:hAnsi="Times New Roman"/>
          <w:sz w:val="28"/>
          <w:szCs w:val="28"/>
          <w:lang w:val="kk-KZ"/>
        </w:rPr>
        <w:t>кезекпен барлық дақылдардың гидромодульдерінің графиктері құрылады. Егерде екі және одан да көп дақылдардың суару мерзімі толығынан,немесе жарым-жатысы уақыт бойынша бір мезгілде болса,онда осы күндерде олардың ординаттары (гидромодульдері) қосылып,</w:t>
      </w:r>
      <w:r>
        <w:rPr>
          <w:rFonts w:ascii="Times New Roman" w:hAnsi="Times New Roman"/>
          <w:sz w:val="28"/>
          <w:szCs w:val="28"/>
          <w:lang w:val="kk-KZ"/>
        </w:rPr>
        <w:t xml:space="preserve"> тікбұрыштар толығынан </w:t>
      </w:r>
      <w:r w:rsidRPr="00DF5ACE">
        <w:rPr>
          <w:rFonts w:ascii="Times New Roman" w:hAnsi="Times New Roman"/>
          <w:sz w:val="28"/>
          <w:szCs w:val="28"/>
          <w:lang w:val="kk-KZ"/>
        </w:rPr>
        <w:t xml:space="preserve">немесе жарым-жартылай бір-бірінің үстіне орналастырылады.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Барлық дақылдардың гидромодульдері құралған бұл график суармалы ауыспалы егістің гидромодулінің жинақталмаған графигі болып саналады. Әдетте бұл график сатылы және оның ординаталарының ең көп мөлшері мен ең кем мөлшерінің айырмашылығы өте көп болады.«</w:t>
      </w:r>
      <w:r w:rsidRPr="00DF5ACE">
        <w:rPr>
          <w:rFonts w:ascii="Times New Roman" w:hAnsi="Times New Roman"/>
          <w:sz w:val="28"/>
          <w:szCs w:val="28"/>
          <w:lang w:val="kk-KZ"/>
        </w:rPr>
        <w:sym w:font="Symbol" w:char="F077"/>
      </w:r>
      <w:r w:rsidRPr="00DF5ACE">
        <w:rPr>
          <w:rFonts w:ascii="Times New Roman" w:hAnsi="Times New Roman"/>
          <w:sz w:val="28"/>
          <w:szCs w:val="28"/>
          <w:lang w:val="kk-KZ"/>
        </w:rPr>
        <w:t>» көлемін суару үшін жіберілетін судың мөлшері гидро</w:t>
      </w:r>
      <w:r>
        <w:rPr>
          <w:rFonts w:ascii="Times New Roman" w:hAnsi="Times New Roman"/>
          <w:sz w:val="28"/>
          <w:szCs w:val="28"/>
          <w:lang w:val="kk-KZ"/>
        </w:rPr>
        <w:t>м</w:t>
      </w:r>
      <w:r w:rsidRPr="00DF5ACE">
        <w:rPr>
          <w:rFonts w:ascii="Times New Roman" w:hAnsi="Times New Roman"/>
          <w:sz w:val="28"/>
          <w:szCs w:val="28"/>
          <w:lang w:val="kk-KZ"/>
        </w:rPr>
        <w:t>одульдің ординатымен суарылатын көлемінің көбейтіндісіне тең болады</w:t>
      </w:r>
      <w:r>
        <w:rPr>
          <w:rFonts w:ascii="Times New Roman" w:hAnsi="Times New Roman"/>
          <w:sz w:val="28"/>
          <w:szCs w:val="28"/>
          <w:lang w:val="kk-KZ"/>
        </w:rPr>
        <w:t>.</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 тартқыш каналдарды өте ұзын болған жағдайда барлық  су мөлшері 8 сағат ішінде дақылдарды суару үшін толығынан пайдаланылмайды.</w:t>
      </w:r>
      <w:r>
        <w:rPr>
          <w:rFonts w:ascii="Times New Roman" w:hAnsi="Times New Roman"/>
          <w:sz w:val="28"/>
          <w:szCs w:val="28"/>
          <w:lang w:val="kk-KZ"/>
        </w:rPr>
        <w:t xml:space="preserve"> </w:t>
      </w:r>
      <w:r w:rsidRPr="00DF5ACE">
        <w:rPr>
          <w:rFonts w:ascii="Times New Roman" w:hAnsi="Times New Roman"/>
          <w:sz w:val="28"/>
          <w:szCs w:val="28"/>
          <w:lang w:val="kk-KZ"/>
        </w:rPr>
        <w:t>Осыған орай артық суды ағызып жібермеу үшін реттегіш сы</w:t>
      </w:r>
      <w:r>
        <w:rPr>
          <w:rFonts w:ascii="Times New Roman" w:hAnsi="Times New Roman"/>
          <w:sz w:val="28"/>
          <w:szCs w:val="28"/>
          <w:lang w:val="kk-KZ"/>
        </w:rPr>
        <w:t xml:space="preserve">йымдылық құрылыстары салынады. </w:t>
      </w:r>
      <w:r w:rsidRPr="00DF5ACE">
        <w:rPr>
          <w:rFonts w:ascii="Times New Roman" w:hAnsi="Times New Roman"/>
          <w:sz w:val="28"/>
          <w:szCs w:val="28"/>
          <w:lang w:val="kk-KZ"/>
        </w:rPr>
        <w:t>Әр суару мерзімін жылжытудың мүмкін болған мөлшері су балансының тапшылығының интегралды ирек сызығы арқылы анықталады.</w:t>
      </w:r>
      <w:r>
        <w:rPr>
          <w:rFonts w:ascii="Times New Roman" w:hAnsi="Times New Roman"/>
          <w:sz w:val="28"/>
          <w:szCs w:val="28"/>
          <w:lang w:val="kk-KZ"/>
        </w:rPr>
        <w:t xml:space="preserve"> </w:t>
      </w:r>
      <w:r w:rsidRPr="00DF5ACE">
        <w:rPr>
          <w:rFonts w:ascii="Times New Roman" w:hAnsi="Times New Roman"/>
          <w:sz w:val="28"/>
          <w:szCs w:val="28"/>
          <w:lang w:val="kk-KZ"/>
        </w:rPr>
        <w:t>Суару мерзімі сол жаққа көбірек жылжытқанда,суару нормасының мөлшері кемітіліп,ал оңға қ</w:t>
      </w:r>
      <w:r>
        <w:rPr>
          <w:rFonts w:ascii="Times New Roman" w:hAnsi="Times New Roman"/>
          <w:sz w:val="28"/>
          <w:szCs w:val="28"/>
          <w:lang w:val="kk-KZ"/>
        </w:rPr>
        <w:t xml:space="preserve">арай жылжытылғанда көбейтіледі. </w:t>
      </w:r>
      <w:r w:rsidRPr="00DF5ACE">
        <w:rPr>
          <w:rFonts w:ascii="Times New Roman" w:hAnsi="Times New Roman"/>
          <w:sz w:val="28"/>
          <w:szCs w:val="28"/>
          <w:lang w:val="kk-KZ"/>
        </w:rPr>
        <w:t>Ал әр суару мерзімінің ең көп ұзақтығын су балансының тапшылығының интегралды ирек сызығы арқылы анықтайды. Графикті жинақтағаннан кейін суарудың жаңа мерзімдері және гидромодульдің мөлшерлері жинақталған гидромодуль графигінің ведомосіне жазылады.</w:t>
      </w:r>
      <w:r>
        <w:rPr>
          <w:rFonts w:ascii="Times New Roman" w:hAnsi="Times New Roman"/>
          <w:sz w:val="28"/>
          <w:szCs w:val="28"/>
          <w:lang w:val="kk-KZ"/>
        </w:rPr>
        <w:t xml:space="preserve"> </w:t>
      </w:r>
      <w:r w:rsidRPr="00DF5ACE">
        <w:rPr>
          <w:rFonts w:ascii="Times New Roman" w:hAnsi="Times New Roman"/>
          <w:sz w:val="28"/>
          <w:szCs w:val="28"/>
          <w:lang w:val="kk-KZ"/>
        </w:rPr>
        <w:t xml:space="preserve">Дегенмен, өлшемдері үлкен суару және суды ағызып жіберетін каналдар мен реттегіш сыйымдылық құрылыстарын салу және жалпы муару жүйесін салу үшін жұмсалатын күрделі қаржының мөлшерін көбейтеді. Сондай-ақ оларды пайдалану мен жердің мелиоративтік жағдайы да нашарлайды. Осыларды еске ала отырып, суару жұмыстарын күні-түні жүргізу керек. </w:t>
      </w:r>
    </w:p>
    <w:p w:rsidR="0042130A" w:rsidRDefault="0042130A" w:rsidP="0042130A">
      <w:pPr>
        <w:spacing w:after="0" w:line="240" w:lineRule="auto"/>
        <w:ind w:left="0" w:firstLine="567"/>
        <w:jc w:val="both"/>
        <w:rPr>
          <w:rFonts w:ascii="Times New Roman" w:hAnsi="Times New Roman"/>
          <w:b/>
          <w:sz w:val="28"/>
          <w:szCs w:val="28"/>
          <w:lang w:val="kk-KZ"/>
        </w:rPr>
      </w:pPr>
      <w:r>
        <w:rPr>
          <w:rFonts w:ascii="Times New Roman" w:hAnsi="Times New Roman"/>
          <w:b/>
          <w:sz w:val="28"/>
          <w:szCs w:val="28"/>
          <w:lang w:val="kk-KZ"/>
        </w:rPr>
        <w:t>Аудиторияда орындалатын тапсырмалар тізімі</w:t>
      </w:r>
      <w:r w:rsidRPr="00012451">
        <w:rPr>
          <w:rFonts w:ascii="Times New Roman" w:hAnsi="Times New Roman"/>
          <w:b/>
          <w:sz w:val="28"/>
          <w:szCs w:val="28"/>
          <w:lang w:val="kk-KZ"/>
        </w:rPr>
        <w:t>:</w:t>
      </w:r>
    </w:p>
    <w:p w:rsidR="0042130A" w:rsidRDefault="0042130A" w:rsidP="0042130A">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1 3-</w:t>
      </w:r>
      <w:r w:rsidRPr="000E5E7B">
        <w:rPr>
          <w:rFonts w:ascii="Times New Roman" w:hAnsi="Times New Roman"/>
          <w:sz w:val="28"/>
          <w:szCs w:val="28"/>
          <w:lang w:val="kk-KZ"/>
        </w:rPr>
        <w:t>кестеде</w:t>
      </w:r>
      <w:r>
        <w:rPr>
          <w:rFonts w:ascii="Times New Roman" w:hAnsi="Times New Roman"/>
          <w:sz w:val="28"/>
          <w:szCs w:val="28"/>
          <w:lang w:val="kk-KZ"/>
        </w:rPr>
        <w:t xml:space="preserve"> көрсетілген мәліметтер бойынша</w:t>
      </w:r>
      <w:r w:rsidRPr="000E5E7B">
        <w:rPr>
          <w:rFonts w:ascii="Times New Roman" w:hAnsi="Times New Roman"/>
          <w:sz w:val="28"/>
          <w:szCs w:val="28"/>
          <w:lang w:val="kk-KZ"/>
        </w:rPr>
        <w:t xml:space="preserve"> </w:t>
      </w:r>
      <w:r>
        <w:rPr>
          <w:rFonts w:ascii="Times New Roman" w:hAnsi="Times New Roman"/>
          <w:sz w:val="28"/>
          <w:szCs w:val="28"/>
          <w:lang w:val="kk-KZ"/>
        </w:rPr>
        <w:t>ауыспалы егістіктің гидромодуль графигінің есебін жүргіземіз</w:t>
      </w:r>
      <w:r>
        <w:rPr>
          <w:rFonts w:ascii="Times New Roman" w:eastAsia="Times New Roman" w:hAnsi="Times New Roman"/>
          <w:sz w:val="28"/>
          <w:szCs w:val="28"/>
          <w:lang w:val="kk-KZ"/>
        </w:rPr>
        <w:t>;</w:t>
      </w:r>
    </w:p>
    <w:p w:rsidR="0042130A" w:rsidRDefault="0042130A" w:rsidP="0042130A">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1.1 </w:t>
      </w:r>
      <w:r>
        <w:rPr>
          <w:rFonts w:ascii="Times New Roman" w:hAnsi="Times New Roman"/>
          <w:sz w:val="28"/>
          <w:szCs w:val="28"/>
          <w:lang w:val="kk-KZ"/>
        </w:rPr>
        <w:t>Г</w:t>
      </w:r>
      <w:r w:rsidRPr="000E5E7B">
        <w:rPr>
          <w:rFonts w:ascii="Times New Roman" w:hAnsi="Times New Roman"/>
          <w:sz w:val="28"/>
          <w:szCs w:val="28"/>
          <w:lang w:val="kk-KZ"/>
        </w:rPr>
        <w:t xml:space="preserve">рафик көмегімен </w:t>
      </w:r>
      <w:r>
        <w:rPr>
          <w:rFonts w:ascii="Times New Roman" w:hAnsi="Times New Roman"/>
          <w:sz w:val="28"/>
          <w:szCs w:val="28"/>
          <w:lang w:val="kk-KZ"/>
        </w:rPr>
        <w:t>гидромодульды тұрғызуға арналған мәліметтер негізінде әр айдың декадалары бойынша гидромодуль графиктерін жинақтаймыз</w:t>
      </w:r>
      <w:r>
        <w:rPr>
          <w:rFonts w:ascii="Times New Roman" w:eastAsia="Times New Roman" w:hAnsi="Times New Roman"/>
          <w:sz w:val="28"/>
          <w:szCs w:val="28"/>
          <w:lang w:val="kk-KZ"/>
        </w:rPr>
        <w:t>;</w:t>
      </w:r>
    </w:p>
    <w:p w:rsidR="0042130A" w:rsidRDefault="0042130A" w:rsidP="0042130A">
      <w:pPr>
        <w:spacing w:after="0" w:line="240" w:lineRule="auto"/>
        <w:ind w:firstLine="567"/>
        <w:jc w:val="both"/>
        <w:rPr>
          <w:rFonts w:ascii="Times New Roman" w:hAnsi="Times New Roman"/>
          <w:sz w:val="28"/>
          <w:szCs w:val="28"/>
          <w:lang w:val="kk-KZ"/>
        </w:rPr>
      </w:pPr>
      <w:r w:rsidRPr="00AC60A6">
        <w:rPr>
          <w:rFonts w:ascii="Times New Roman" w:hAnsi="Times New Roman"/>
          <w:b/>
          <w:sz w:val="28"/>
          <w:szCs w:val="28"/>
          <w:lang w:val="kk-KZ"/>
        </w:rPr>
        <w:lastRenderedPageBreak/>
        <w:t>Техникалық құралдар:</w:t>
      </w:r>
      <w:r>
        <w:rPr>
          <w:rFonts w:ascii="Times New Roman" w:hAnsi="Times New Roman"/>
          <w:sz w:val="28"/>
          <w:szCs w:val="28"/>
          <w:lang w:val="kk-KZ"/>
        </w:rPr>
        <w:t xml:space="preserve"> қаламсап, есептеуіш, миллиметровка. </w:t>
      </w:r>
    </w:p>
    <w:p w:rsidR="0042130A" w:rsidRDefault="0042130A" w:rsidP="0042130A">
      <w:pPr>
        <w:spacing w:after="0" w:line="240" w:lineRule="auto"/>
        <w:ind w:firstLine="584"/>
        <w:jc w:val="both"/>
        <w:rPr>
          <w:rFonts w:ascii="Times New Roman" w:eastAsia="Times New Roman" w:hAnsi="Times New Roman"/>
          <w:sz w:val="28"/>
          <w:szCs w:val="28"/>
          <w:lang w:val="kk-KZ"/>
        </w:rPr>
      </w:pPr>
      <w:r w:rsidRPr="00DF5ACE">
        <w:rPr>
          <w:rFonts w:ascii="Times New Roman" w:eastAsia="Times New Roman" w:hAnsi="Times New Roman"/>
          <w:b/>
          <w:sz w:val="28"/>
          <w:szCs w:val="28"/>
          <w:lang w:val="kk-KZ"/>
        </w:rPr>
        <w:t xml:space="preserve">Студенттердің өзіндік жұмысы </w:t>
      </w:r>
      <w:r w:rsidRPr="00DF5ACE">
        <w:rPr>
          <w:rFonts w:ascii="Times New Roman" w:eastAsia="Times New Roman" w:hAnsi="Times New Roman"/>
          <w:sz w:val="28"/>
          <w:szCs w:val="28"/>
          <w:lang w:val="kk-KZ"/>
        </w:rPr>
        <w:t xml:space="preserve">(ЕСЖ </w:t>
      </w:r>
      <w:r w:rsidRPr="00DF5ACE">
        <w:rPr>
          <w:rFonts w:ascii="Times New Roman" w:hAnsi="Times New Roman"/>
          <w:sz w:val="28"/>
          <w:szCs w:val="28"/>
          <w:lang w:val="kk-KZ"/>
        </w:rPr>
        <w:t>№</w:t>
      </w:r>
      <w:r w:rsidRPr="00DF5ACE">
        <w:rPr>
          <w:rFonts w:ascii="Times New Roman" w:eastAsia="Times New Roman" w:hAnsi="Times New Roman"/>
          <w:sz w:val="28"/>
          <w:szCs w:val="28"/>
          <w:lang w:val="kk-KZ"/>
        </w:rPr>
        <w:t>2</w:t>
      </w:r>
      <w:r w:rsidRPr="00575536">
        <w:rPr>
          <w:rFonts w:ascii="Times New Roman" w:hAnsi="Times New Roman"/>
          <w:sz w:val="28"/>
          <w:szCs w:val="28"/>
          <w:lang w:val="kk-KZ"/>
        </w:rPr>
        <w:t xml:space="preserve"> </w:t>
      </w:r>
      <w:r w:rsidRPr="00DF5ACE">
        <w:rPr>
          <w:rFonts w:ascii="Times New Roman" w:hAnsi="Times New Roman"/>
          <w:sz w:val="28"/>
          <w:szCs w:val="28"/>
          <w:lang w:val="kk-KZ"/>
        </w:rPr>
        <w:t>Гидромодульдың жинақталмаған және жинақталған графигін жобалау</w:t>
      </w:r>
      <w:r w:rsidRPr="00DF5ACE">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5</w:t>
      </w:r>
      <w:r w:rsidRPr="00DF5ACE">
        <w:rPr>
          <w:rFonts w:ascii="Times New Roman" w:eastAsia="Times New Roman" w:hAnsi="Times New Roman"/>
          <w:sz w:val="28"/>
          <w:szCs w:val="28"/>
          <w:lang w:val="kk-KZ"/>
        </w:rPr>
        <w:t xml:space="preserve">-кестеде </w:t>
      </w:r>
      <w:r>
        <w:rPr>
          <w:rFonts w:ascii="Times New Roman" w:eastAsia="Times New Roman" w:hAnsi="Times New Roman"/>
          <w:sz w:val="28"/>
          <w:szCs w:val="28"/>
          <w:lang w:val="kk-KZ"/>
        </w:rPr>
        <w:t xml:space="preserve">гидромодульдың жинақталған графигін тұрғызуға арналған мәліметтер </w:t>
      </w:r>
      <w:r w:rsidRPr="00DF5ACE">
        <w:rPr>
          <w:rFonts w:ascii="Times New Roman" w:eastAsia="Times New Roman" w:hAnsi="Times New Roman"/>
          <w:sz w:val="28"/>
          <w:szCs w:val="28"/>
          <w:lang w:val="kk-KZ"/>
        </w:rPr>
        <w:t>берілген.</w:t>
      </w:r>
    </w:p>
    <w:p w:rsidR="000079DB" w:rsidRDefault="000079DB" w:rsidP="0042130A">
      <w:pPr>
        <w:spacing w:after="0" w:line="240" w:lineRule="auto"/>
        <w:ind w:firstLine="584"/>
        <w:jc w:val="both"/>
        <w:rPr>
          <w:rFonts w:ascii="Times New Roman" w:eastAsia="Times New Roman" w:hAnsi="Times New Roman"/>
          <w:sz w:val="28"/>
          <w:szCs w:val="28"/>
          <w:lang w:val="kk-KZ"/>
        </w:rPr>
      </w:pPr>
    </w:p>
    <w:p w:rsidR="00E37B61" w:rsidRPr="00E37B61" w:rsidRDefault="00E37B61" w:rsidP="0042130A">
      <w:pPr>
        <w:spacing w:after="0" w:line="240" w:lineRule="auto"/>
        <w:ind w:firstLine="584"/>
        <w:jc w:val="both"/>
        <w:rPr>
          <w:rFonts w:ascii="Times New Roman" w:eastAsia="Times New Roman" w:hAnsi="Times New Roman"/>
          <w:sz w:val="28"/>
          <w:szCs w:val="28"/>
          <w:lang w:val="kk-KZ"/>
        </w:rPr>
      </w:pPr>
      <w:r w:rsidRPr="00E37B61">
        <w:rPr>
          <w:rFonts w:ascii="Times New Roman" w:eastAsia="Times New Roman" w:hAnsi="Times New Roman"/>
          <w:sz w:val="28"/>
          <w:szCs w:val="28"/>
          <w:lang w:val="kk-KZ"/>
        </w:rPr>
        <w:t xml:space="preserve">Кесте 5 - </w:t>
      </w:r>
      <w:r w:rsidRPr="00DF5ACE">
        <w:rPr>
          <w:rFonts w:ascii="Times New Roman" w:hAnsi="Times New Roman"/>
          <w:sz w:val="28"/>
          <w:szCs w:val="28"/>
          <w:lang w:val="kk-KZ"/>
        </w:rPr>
        <w:t>Ауыспалы егіс дақылдарының гидромодулін жобалау</w:t>
      </w:r>
    </w:p>
    <w:tbl>
      <w:tblPr>
        <w:tblStyle w:val="a8"/>
        <w:tblW w:w="0" w:type="auto"/>
        <w:tblInd w:w="-17" w:type="dxa"/>
        <w:tblLook w:val="04A0" w:firstRow="1" w:lastRow="0" w:firstColumn="1" w:lastColumn="0" w:noHBand="0" w:noVBand="1"/>
      </w:tblPr>
      <w:tblGrid>
        <w:gridCol w:w="1369"/>
        <w:gridCol w:w="1309"/>
        <w:gridCol w:w="1329"/>
        <w:gridCol w:w="1315"/>
        <w:gridCol w:w="21"/>
        <w:gridCol w:w="1336"/>
        <w:gridCol w:w="1343"/>
        <w:gridCol w:w="1283"/>
      </w:tblGrid>
      <w:tr w:rsidR="0042130A" w:rsidTr="00216A4D">
        <w:trPr>
          <w:trHeight w:val="299"/>
        </w:trPr>
        <w:tc>
          <w:tcPr>
            <w:tcW w:w="1367" w:type="dxa"/>
            <w:vMerge w:val="restart"/>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Ауыл шаруашылық дақылдары</w:t>
            </w:r>
          </w:p>
        </w:tc>
        <w:tc>
          <w:tcPr>
            <w:tcW w:w="1367" w:type="dxa"/>
            <w:vMerge w:val="restart"/>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 xml:space="preserve"> Суару   </w:t>
            </w:r>
          </w:p>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 xml:space="preserve">  саны</w:t>
            </w:r>
          </w:p>
        </w:tc>
        <w:tc>
          <w:tcPr>
            <w:tcW w:w="1367" w:type="dxa"/>
            <w:vMerge w:val="restart"/>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 xml:space="preserve"> Суару нормасы</w:t>
            </w:r>
          </w:p>
        </w:tc>
        <w:tc>
          <w:tcPr>
            <w:tcW w:w="4106" w:type="dxa"/>
            <w:gridSpan w:val="4"/>
          </w:tcPr>
          <w:p w:rsidR="0042130A" w:rsidRDefault="0042130A" w:rsidP="00216A4D">
            <w:pPr>
              <w:tabs>
                <w:tab w:val="left" w:pos="0"/>
              </w:tabs>
              <w:jc w:val="both"/>
              <w:rPr>
                <w:rFonts w:ascii="Times New Roman" w:hAnsi="Times New Roman"/>
                <w:sz w:val="28"/>
                <w:szCs w:val="28"/>
                <w:lang w:val="kk-KZ"/>
              </w:rPr>
            </w:pPr>
            <w:r w:rsidRPr="00DF5ACE">
              <w:rPr>
                <w:rFonts w:ascii="Times New Roman" w:hAnsi="Times New Roman"/>
                <w:sz w:val="20"/>
                <w:szCs w:val="20"/>
                <w:lang w:val="kk-KZ"/>
              </w:rPr>
              <w:t xml:space="preserve">                 Суару кезеңі</w:t>
            </w:r>
          </w:p>
        </w:tc>
        <w:tc>
          <w:tcPr>
            <w:tcW w:w="1368" w:type="dxa"/>
            <w:vMerge w:val="restart"/>
          </w:tcPr>
          <w:p w:rsidR="0042130A" w:rsidRDefault="0042130A" w:rsidP="00216A4D">
            <w:pPr>
              <w:tabs>
                <w:tab w:val="left" w:pos="0"/>
              </w:tabs>
              <w:jc w:val="both"/>
              <w:rPr>
                <w:rFonts w:ascii="Times New Roman" w:hAnsi="Times New Roman"/>
                <w:sz w:val="28"/>
                <w:szCs w:val="28"/>
                <w:lang w:val="kk-KZ"/>
              </w:rPr>
            </w:pPr>
            <w:r w:rsidRPr="00DF5ACE">
              <w:rPr>
                <w:rFonts w:ascii="Times New Roman" w:hAnsi="Times New Roman"/>
                <w:sz w:val="20"/>
                <w:szCs w:val="20"/>
                <w:lang w:val="en-US"/>
              </w:rPr>
              <w:t>q,</w:t>
            </w:r>
            <w:r w:rsidRPr="00DF5ACE">
              <w:rPr>
                <w:rFonts w:ascii="Times New Roman" w:hAnsi="Times New Roman"/>
                <w:sz w:val="20"/>
                <w:szCs w:val="20"/>
                <w:lang w:val="kk-KZ"/>
              </w:rPr>
              <w:t xml:space="preserve"> л/с га</w:t>
            </w:r>
          </w:p>
        </w:tc>
      </w:tr>
      <w:tr w:rsidR="0042130A" w:rsidTr="00216A4D">
        <w:trPr>
          <w:trHeight w:val="393"/>
        </w:trPr>
        <w:tc>
          <w:tcPr>
            <w:tcW w:w="1367" w:type="dxa"/>
            <w:vMerge/>
          </w:tcPr>
          <w:p w:rsidR="0042130A" w:rsidRPr="00DF5ACE" w:rsidRDefault="0042130A" w:rsidP="00216A4D">
            <w:pPr>
              <w:tabs>
                <w:tab w:val="left" w:pos="0"/>
              </w:tabs>
              <w:jc w:val="both"/>
              <w:rPr>
                <w:rFonts w:ascii="Times New Roman" w:hAnsi="Times New Roman"/>
                <w:sz w:val="20"/>
                <w:szCs w:val="20"/>
                <w:lang w:val="kk-KZ"/>
              </w:rPr>
            </w:pPr>
          </w:p>
        </w:tc>
        <w:tc>
          <w:tcPr>
            <w:tcW w:w="1367" w:type="dxa"/>
            <w:vMerge/>
          </w:tcPr>
          <w:p w:rsidR="0042130A" w:rsidRPr="00DF5ACE" w:rsidRDefault="0042130A" w:rsidP="00216A4D">
            <w:pPr>
              <w:tabs>
                <w:tab w:val="left" w:pos="0"/>
              </w:tabs>
              <w:jc w:val="both"/>
              <w:rPr>
                <w:rFonts w:ascii="Times New Roman" w:hAnsi="Times New Roman"/>
                <w:sz w:val="20"/>
                <w:szCs w:val="20"/>
                <w:lang w:val="kk-KZ"/>
              </w:rPr>
            </w:pPr>
          </w:p>
        </w:tc>
        <w:tc>
          <w:tcPr>
            <w:tcW w:w="1367" w:type="dxa"/>
            <w:vMerge/>
          </w:tcPr>
          <w:p w:rsidR="0042130A" w:rsidRPr="00DF5ACE" w:rsidRDefault="0042130A" w:rsidP="00216A4D">
            <w:pPr>
              <w:tabs>
                <w:tab w:val="left" w:pos="0"/>
              </w:tabs>
              <w:jc w:val="both"/>
              <w:rPr>
                <w:rFonts w:ascii="Times New Roman" w:hAnsi="Times New Roman"/>
                <w:sz w:val="20"/>
                <w:szCs w:val="20"/>
                <w:lang w:val="kk-KZ"/>
              </w:rPr>
            </w:pPr>
          </w:p>
        </w:tc>
        <w:tc>
          <w:tcPr>
            <w:tcW w:w="1346" w:type="dxa"/>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Басталуы</w:t>
            </w:r>
          </w:p>
        </w:tc>
        <w:tc>
          <w:tcPr>
            <w:tcW w:w="1388" w:type="dxa"/>
            <w:gridSpan w:val="2"/>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Аяқталуы</w:t>
            </w:r>
          </w:p>
        </w:tc>
        <w:tc>
          <w:tcPr>
            <w:tcW w:w="1372" w:type="dxa"/>
          </w:tcPr>
          <w:p w:rsidR="0042130A" w:rsidRPr="00DF5ACE" w:rsidRDefault="0042130A" w:rsidP="00216A4D">
            <w:pPr>
              <w:tabs>
                <w:tab w:val="left" w:pos="0"/>
              </w:tabs>
              <w:jc w:val="both"/>
              <w:rPr>
                <w:rFonts w:ascii="Times New Roman" w:hAnsi="Times New Roman"/>
                <w:sz w:val="20"/>
                <w:szCs w:val="20"/>
                <w:lang w:val="kk-KZ"/>
              </w:rPr>
            </w:pPr>
            <w:r w:rsidRPr="00DF5ACE">
              <w:rPr>
                <w:rFonts w:ascii="Times New Roman" w:hAnsi="Times New Roman"/>
                <w:sz w:val="20"/>
                <w:szCs w:val="20"/>
                <w:lang w:val="kk-KZ"/>
              </w:rPr>
              <w:t>Ұзақтығы</w:t>
            </w:r>
          </w:p>
        </w:tc>
        <w:tc>
          <w:tcPr>
            <w:tcW w:w="1368" w:type="dxa"/>
            <w:vMerge/>
          </w:tcPr>
          <w:p w:rsidR="0042130A" w:rsidRDefault="0042130A" w:rsidP="00216A4D">
            <w:pPr>
              <w:tabs>
                <w:tab w:val="left" w:pos="0"/>
              </w:tabs>
              <w:jc w:val="both"/>
              <w:rPr>
                <w:rFonts w:ascii="Times New Roman" w:hAnsi="Times New Roman"/>
                <w:sz w:val="28"/>
                <w:szCs w:val="28"/>
                <w:lang w:val="kk-KZ"/>
              </w:rPr>
            </w:pPr>
          </w:p>
        </w:tc>
      </w:tr>
      <w:tr w:rsidR="0042130A" w:rsidTr="00216A4D">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gridSpan w:val="2"/>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72" w:type="dxa"/>
          </w:tcPr>
          <w:p w:rsidR="0042130A" w:rsidRDefault="0042130A" w:rsidP="00216A4D">
            <w:pPr>
              <w:tabs>
                <w:tab w:val="left" w:pos="0"/>
              </w:tabs>
              <w:jc w:val="both"/>
              <w:rPr>
                <w:rFonts w:ascii="Times New Roman" w:hAnsi="Times New Roman"/>
                <w:sz w:val="28"/>
                <w:szCs w:val="28"/>
                <w:lang w:val="kk-KZ"/>
              </w:rPr>
            </w:pPr>
          </w:p>
        </w:tc>
        <w:tc>
          <w:tcPr>
            <w:tcW w:w="1368" w:type="dxa"/>
          </w:tcPr>
          <w:p w:rsidR="0042130A" w:rsidRDefault="0042130A" w:rsidP="00216A4D">
            <w:pPr>
              <w:tabs>
                <w:tab w:val="left" w:pos="0"/>
              </w:tabs>
              <w:jc w:val="both"/>
              <w:rPr>
                <w:rFonts w:ascii="Times New Roman" w:hAnsi="Times New Roman"/>
                <w:sz w:val="28"/>
                <w:szCs w:val="28"/>
                <w:lang w:val="kk-KZ"/>
              </w:rPr>
            </w:pPr>
          </w:p>
        </w:tc>
      </w:tr>
      <w:tr w:rsidR="0042130A" w:rsidTr="00216A4D">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gridSpan w:val="2"/>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72" w:type="dxa"/>
          </w:tcPr>
          <w:p w:rsidR="0042130A" w:rsidRDefault="0042130A" w:rsidP="00216A4D">
            <w:pPr>
              <w:tabs>
                <w:tab w:val="left" w:pos="0"/>
              </w:tabs>
              <w:jc w:val="both"/>
              <w:rPr>
                <w:rFonts w:ascii="Times New Roman" w:hAnsi="Times New Roman"/>
                <w:sz w:val="28"/>
                <w:szCs w:val="28"/>
                <w:lang w:val="kk-KZ"/>
              </w:rPr>
            </w:pPr>
          </w:p>
        </w:tc>
        <w:tc>
          <w:tcPr>
            <w:tcW w:w="1368" w:type="dxa"/>
          </w:tcPr>
          <w:p w:rsidR="0042130A" w:rsidRDefault="0042130A" w:rsidP="00216A4D">
            <w:pPr>
              <w:tabs>
                <w:tab w:val="left" w:pos="0"/>
              </w:tabs>
              <w:jc w:val="both"/>
              <w:rPr>
                <w:rFonts w:ascii="Times New Roman" w:hAnsi="Times New Roman"/>
                <w:sz w:val="28"/>
                <w:szCs w:val="28"/>
                <w:lang w:val="kk-KZ"/>
              </w:rPr>
            </w:pPr>
          </w:p>
        </w:tc>
      </w:tr>
      <w:tr w:rsidR="0042130A" w:rsidTr="00216A4D">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gridSpan w:val="2"/>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72" w:type="dxa"/>
          </w:tcPr>
          <w:p w:rsidR="0042130A" w:rsidRDefault="0042130A" w:rsidP="00216A4D">
            <w:pPr>
              <w:tabs>
                <w:tab w:val="left" w:pos="0"/>
              </w:tabs>
              <w:jc w:val="both"/>
              <w:rPr>
                <w:rFonts w:ascii="Times New Roman" w:hAnsi="Times New Roman"/>
                <w:sz w:val="28"/>
                <w:szCs w:val="28"/>
                <w:lang w:val="kk-KZ"/>
              </w:rPr>
            </w:pPr>
          </w:p>
        </w:tc>
        <w:tc>
          <w:tcPr>
            <w:tcW w:w="1368" w:type="dxa"/>
          </w:tcPr>
          <w:p w:rsidR="0042130A" w:rsidRDefault="0042130A" w:rsidP="00216A4D">
            <w:pPr>
              <w:tabs>
                <w:tab w:val="left" w:pos="0"/>
              </w:tabs>
              <w:jc w:val="both"/>
              <w:rPr>
                <w:rFonts w:ascii="Times New Roman" w:hAnsi="Times New Roman"/>
                <w:sz w:val="28"/>
                <w:szCs w:val="28"/>
                <w:lang w:val="kk-KZ"/>
              </w:rPr>
            </w:pPr>
          </w:p>
        </w:tc>
      </w:tr>
      <w:tr w:rsidR="0042130A" w:rsidTr="00216A4D">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67" w:type="dxa"/>
            <w:gridSpan w:val="2"/>
          </w:tcPr>
          <w:p w:rsidR="0042130A" w:rsidRDefault="0042130A" w:rsidP="00216A4D">
            <w:pPr>
              <w:tabs>
                <w:tab w:val="left" w:pos="0"/>
              </w:tabs>
              <w:jc w:val="both"/>
              <w:rPr>
                <w:rFonts w:ascii="Times New Roman" w:hAnsi="Times New Roman"/>
                <w:sz w:val="28"/>
                <w:szCs w:val="28"/>
                <w:lang w:val="kk-KZ"/>
              </w:rPr>
            </w:pPr>
          </w:p>
        </w:tc>
        <w:tc>
          <w:tcPr>
            <w:tcW w:w="1367" w:type="dxa"/>
          </w:tcPr>
          <w:p w:rsidR="0042130A" w:rsidRDefault="0042130A" w:rsidP="00216A4D">
            <w:pPr>
              <w:tabs>
                <w:tab w:val="left" w:pos="0"/>
              </w:tabs>
              <w:jc w:val="both"/>
              <w:rPr>
                <w:rFonts w:ascii="Times New Roman" w:hAnsi="Times New Roman"/>
                <w:sz w:val="28"/>
                <w:szCs w:val="28"/>
                <w:lang w:val="kk-KZ"/>
              </w:rPr>
            </w:pPr>
          </w:p>
        </w:tc>
        <w:tc>
          <w:tcPr>
            <w:tcW w:w="1372" w:type="dxa"/>
          </w:tcPr>
          <w:p w:rsidR="0042130A" w:rsidRDefault="0042130A" w:rsidP="00216A4D">
            <w:pPr>
              <w:tabs>
                <w:tab w:val="left" w:pos="0"/>
              </w:tabs>
              <w:jc w:val="both"/>
              <w:rPr>
                <w:rFonts w:ascii="Times New Roman" w:hAnsi="Times New Roman"/>
                <w:sz w:val="28"/>
                <w:szCs w:val="28"/>
                <w:lang w:val="kk-KZ"/>
              </w:rPr>
            </w:pPr>
          </w:p>
        </w:tc>
        <w:tc>
          <w:tcPr>
            <w:tcW w:w="1368" w:type="dxa"/>
          </w:tcPr>
          <w:p w:rsidR="0042130A" w:rsidRDefault="0042130A" w:rsidP="00216A4D">
            <w:pPr>
              <w:tabs>
                <w:tab w:val="left" w:pos="0"/>
              </w:tabs>
              <w:jc w:val="both"/>
              <w:rPr>
                <w:rFonts w:ascii="Times New Roman" w:hAnsi="Times New Roman"/>
                <w:sz w:val="28"/>
                <w:szCs w:val="28"/>
                <w:lang w:val="kk-KZ"/>
              </w:rPr>
            </w:pPr>
          </w:p>
        </w:tc>
      </w:tr>
    </w:tbl>
    <w:p w:rsidR="00E37B61" w:rsidRDefault="00E37B61" w:rsidP="00E37B61">
      <w:pPr>
        <w:spacing w:after="0" w:line="240" w:lineRule="auto"/>
        <w:ind w:firstLine="584"/>
        <w:jc w:val="both"/>
        <w:rPr>
          <w:rFonts w:ascii="Times New Roman" w:hAnsi="Times New Roman"/>
          <w:sz w:val="28"/>
          <w:szCs w:val="28"/>
          <w:lang w:val="kk-KZ"/>
        </w:rPr>
      </w:pPr>
    </w:p>
    <w:p w:rsidR="00E37B61" w:rsidRDefault="0042130A" w:rsidP="00E37B61">
      <w:pPr>
        <w:spacing w:after="0" w:line="240" w:lineRule="auto"/>
        <w:ind w:firstLine="584"/>
        <w:jc w:val="both"/>
        <w:rPr>
          <w:rFonts w:ascii="Times New Roman" w:hAnsi="Times New Roman"/>
          <w:sz w:val="28"/>
          <w:szCs w:val="28"/>
          <w:lang w:val="kk-KZ"/>
        </w:rPr>
      </w:pPr>
      <w:r>
        <w:rPr>
          <w:rFonts w:ascii="Times New Roman" w:hAnsi="Times New Roman"/>
          <w:sz w:val="28"/>
          <w:szCs w:val="28"/>
          <w:lang w:val="kk-KZ"/>
        </w:rPr>
        <w:t>Осы берілген мәліметтер бойынша</w:t>
      </w:r>
      <w:r w:rsidRPr="00DF5ACE">
        <w:rPr>
          <w:rFonts w:ascii="Times New Roman" w:hAnsi="Times New Roman"/>
          <w:sz w:val="28"/>
          <w:szCs w:val="28"/>
          <w:lang w:val="kk-KZ"/>
        </w:rPr>
        <w:t xml:space="preserve"> гидромодульдің жинақталған  графигін  тұрғызамыз.</w:t>
      </w:r>
    </w:p>
    <w:p w:rsidR="00E37B61" w:rsidRDefault="00E37B61" w:rsidP="00E37B61">
      <w:pPr>
        <w:spacing w:after="0" w:line="240" w:lineRule="auto"/>
        <w:ind w:firstLine="584"/>
        <w:jc w:val="both"/>
        <w:rPr>
          <w:rFonts w:ascii="Times New Roman" w:hAnsi="Times New Roman"/>
          <w:sz w:val="28"/>
          <w:szCs w:val="28"/>
          <w:lang w:val="kk-KZ"/>
        </w:rPr>
      </w:pPr>
    </w:p>
    <w:p w:rsidR="00934C8A" w:rsidRDefault="00934C8A" w:rsidP="00E37B61">
      <w:pPr>
        <w:spacing w:after="0" w:line="240" w:lineRule="auto"/>
        <w:ind w:firstLine="584"/>
        <w:jc w:val="both"/>
        <w:rPr>
          <w:rFonts w:ascii="Times New Roman" w:hAnsi="Times New Roman"/>
          <w:sz w:val="28"/>
          <w:szCs w:val="28"/>
          <w:lang w:val="kk-KZ"/>
        </w:rPr>
      </w:pPr>
    </w:p>
    <w:p w:rsidR="00E37B61" w:rsidRPr="00E37B61" w:rsidRDefault="00E37B61" w:rsidP="00E37B61">
      <w:pPr>
        <w:spacing w:after="0" w:line="240" w:lineRule="auto"/>
        <w:ind w:firstLine="584"/>
        <w:jc w:val="both"/>
        <w:rPr>
          <w:rFonts w:ascii="Times New Roman" w:hAnsi="Times New Roman"/>
          <w:b/>
          <w:bCs/>
          <w:noProof/>
          <w:color w:val="000000"/>
          <w:sz w:val="28"/>
          <w:szCs w:val="24"/>
          <w:lang w:val="kk-KZ"/>
        </w:rPr>
      </w:pPr>
      <w:r w:rsidRPr="00E37B61">
        <w:rPr>
          <w:rFonts w:ascii="Times New Roman" w:hAnsi="Times New Roman"/>
          <w:b/>
          <w:sz w:val="28"/>
          <w:szCs w:val="28"/>
          <w:lang w:val="kk-KZ"/>
        </w:rPr>
        <w:t xml:space="preserve">1.4 </w:t>
      </w:r>
      <w:r w:rsidRPr="00E37B61">
        <w:rPr>
          <w:rFonts w:ascii="Times New Roman" w:hAnsi="Times New Roman"/>
          <w:b/>
          <w:bCs/>
          <w:noProof/>
          <w:color w:val="000000"/>
          <w:sz w:val="28"/>
          <w:szCs w:val="24"/>
        </w:rPr>
        <w:t>Топырақтың су режимі және оны реттеу</w:t>
      </w:r>
      <w:r w:rsidRPr="00E37B61">
        <w:rPr>
          <w:rFonts w:ascii="Times New Roman" w:hAnsi="Times New Roman"/>
          <w:b/>
          <w:bCs/>
          <w:noProof/>
          <w:color w:val="000000"/>
          <w:sz w:val="28"/>
          <w:szCs w:val="24"/>
          <w:lang w:val="kk-KZ"/>
        </w:rPr>
        <w:t xml:space="preserve"> </w:t>
      </w:r>
    </w:p>
    <w:p w:rsidR="00E37B61" w:rsidRDefault="00E37B61" w:rsidP="00E37B61">
      <w:pPr>
        <w:spacing w:after="0" w:line="240" w:lineRule="auto"/>
        <w:ind w:firstLine="584"/>
        <w:jc w:val="both"/>
        <w:rPr>
          <w:rFonts w:ascii="Times New Roman" w:hAnsi="Times New Roman"/>
          <w:bCs/>
          <w:noProof/>
          <w:color w:val="000000"/>
          <w:sz w:val="28"/>
          <w:szCs w:val="24"/>
          <w:lang w:val="kk-KZ"/>
        </w:rPr>
      </w:pP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FA750E">
        <w:rPr>
          <w:rFonts w:ascii="Times New Roman" w:hAnsi="Times New Roman"/>
          <w:b/>
          <w:bCs/>
          <w:noProof/>
          <w:color w:val="000000"/>
          <w:sz w:val="28"/>
          <w:szCs w:val="28"/>
          <w:lang w:val="kk-KZ"/>
        </w:rPr>
        <w:t>Ауыл шаруашылығы дақылдарының топырақтың ылғал және ауа режимінде қоятын талаптары.</w:t>
      </w:r>
      <w:r w:rsidRPr="00E37B61">
        <w:rPr>
          <w:rFonts w:ascii="Times New Roman" w:hAnsi="Times New Roman"/>
          <w:b/>
          <w:bCs/>
          <w:noProof/>
          <w:color w:val="000000"/>
          <w:sz w:val="28"/>
          <w:szCs w:val="28"/>
          <w:lang w:val="kk-KZ"/>
        </w:rPr>
        <w:t xml:space="preserve"> </w:t>
      </w:r>
      <w:r w:rsidRPr="00E37B61">
        <w:rPr>
          <w:rFonts w:ascii="Times New Roman" w:hAnsi="Times New Roman"/>
          <w:noProof/>
          <w:color w:val="000000"/>
          <w:sz w:val="28"/>
          <w:szCs w:val="28"/>
          <w:lang w:val="kk-KZ"/>
        </w:rPr>
        <w:t>Ауыл шаруашылық дақылдарының өсіп-өнуі үшін күннің жарығы, жылу, ылғал, ауа және қоректер бірдей керек. Ылғал, ауа және минералды заттар күн жарығы әрекетімен болатын фотосинтез процестері арқасында органикалық заттар жасау үшін негізгі материалдар болып саналады.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Өсімдіктер жапырақтарының жас сабақтарының гүлдерінің және дәндерінің құрамында 80...90 процентке дейін су болып, олардың тамырларының жалпы салмағының 70...80 проценті судан тұрады. Барлық топырақ дымқылдығының 0,01...0,3 процентін ғана өсімдіктер пайдаланып, қалғаны өсімдік жапырағы мен топырақ бетінен буланып кетеді. Мысалы, жүгерінің әр гектарына 5...6 мың текшеметр су жұмсалады. Топырақтан су өсімдік бойына оның тамыр жүйесі арқылы келіп, тамырдан оның жапырақтары-на су тұрақты келіп тұрады. Өсімдіктердің жақсы өсіп-өнуі үшін тамырдан жапырақтарға көтерілетін ылғалдың мөлшері оның жапырақ бетіне буланатын мөлшеріне тең болуы керек. Басқа сөзбен айтқанда, топырақта әрдайым ылғалдың қажетті мөлшердегі тиімді қоры болуы керек. Осы жағдай өсімдердің барлық топырақтардың ылғал және ауа режиміне қоятын басты талаптарының бірі болып саналады. бұл талапты орындау үшін топырақ ылғалдылығы оның ең кем ылғал сыйымдылығы мөлшері шамасында болуы керек.</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lang w:val="kk-KZ"/>
        </w:rPr>
        <w:t xml:space="preserve">Сумен бірге топырақта өсімдіктер тамырларымен аэробты бактериялардың тыныс алуы үшін оттегі де болуы керек. </w:t>
      </w:r>
      <w:r w:rsidRPr="00E37B61">
        <w:rPr>
          <w:rFonts w:ascii="Times New Roman" w:hAnsi="Times New Roman"/>
          <w:noProof/>
          <w:color w:val="000000"/>
          <w:sz w:val="28"/>
          <w:szCs w:val="28"/>
        </w:rPr>
        <w:t xml:space="preserve">Оттегі сондай-ақ топырақта тотығу процестерінің болуына да қажет, болады. Қөп мөлшерде </w:t>
      </w:r>
      <w:r w:rsidRPr="00E37B61">
        <w:rPr>
          <w:rFonts w:ascii="Times New Roman" w:hAnsi="Times New Roman"/>
          <w:noProof/>
          <w:color w:val="000000"/>
          <w:sz w:val="28"/>
          <w:szCs w:val="28"/>
        </w:rPr>
        <w:lastRenderedPageBreak/>
        <w:t>кездесетін аэробты бактериялар топырақтағы органикалық заттарды өсімдіктердің қоректенуіне қажет минералды қоспаларға айналдырып шірітеді.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rPr>
        <w:t>Сонымен, өсімдіктердің топырақтың ылғал және ауа режиміне қоятын екінші талабы болып — топыраққа а</w:t>
      </w:r>
      <w:r w:rsidRPr="00E37B61">
        <w:rPr>
          <w:rFonts w:ascii="Times New Roman" w:hAnsi="Times New Roman"/>
          <w:noProof/>
          <w:color w:val="000000"/>
          <w:sz w:val="28"/>
          <w:szCs w:val="28"/>
          <w:lang w:val="kk-KZ"/>
        </w:rPr>
        <w:t>у</w:t>
      </w:r>
      <w:r w:rsidRPr="00E37B61">
        <w:rPr>
          <w:rFonts w:ascii="Times New Roman" w:hAnsi="Times New Roman"/>
          <w:noProof/>
          <w:color w:val="000000"/>
          <w:sz w:val="28"/>
          <w:szCs w:val="28"/>
        </w:rPr>
        <w:t>аның тұрақты кіруі болып саналады.</w:t>
      </w:r>
    </w:p>
    <w:p w:rsidR="00E37B61"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E37B61">
        <w:rPr>
          <w:rFonts w:ascii="Times New Roman" w:hAnsi="Times New Roman"/>
          <w:noProof/>
          <w:color w:val="000000"/>
          <w:sz w:val="28"/>
          <w:szCs w:val="28"/>
        </w:rPr>
        <w:t xml:space="preserve">Топырақтың су, ауа және қорек режимдері бір-бірімен байланысты және өсімдіктерге олар топырақтың капилляр түтіктерінің барлығы ылғалмен толтырылып, ал капиллярсыз түтіктерді </w:t>
      </w:r>
      <w:r w:rsidRPr="00E37B61">
        <w:rPr>
          <w:rFonts w:ascii="Times New Roman" w:hAnsi="Times New Roman"/>
          <w:color w:val="000000"/>
          <w:sz w:val="28"/>
          <w:szCs w:val="28"/>
          <w:lang w:val="en-US"/>
        </w:rPr>
        <w:t>aya</w:t>
      </w:r>
      <w:r w:rsidRPr="00E37B61">
        <w:rPr>
          <w:rFonts w:ascii="Times New Roman" w:hAnsi="Times New Roman"/>
          <w:color w:val="000000"/>
          <w:sz w:val="28"/>
          <w:szCs w:val="28"/>
          <w:lang w:val="kk-KZ"/>
        </w:rPr>
        <w:t xml:space="preserve">мен </w:t>
      </w:r>
      <w:r w:rsidRPr="00E37B61">
        <w:rPr>
          <w:rFonts w:ascii="Times New Roman" w:hAnsi="Times New Roman"/>
          <w:color w:val="000000"/>
          <w:sz w:val="28"/>
          <w:szCs w:val="28"/>
        </w:rPr>
        <w:t xml:space="preserve"> </w:t>
      </w:r>
      <w:r w:rsidRPr="00E37B61">
        <w:rPr>
          <w:rFonts w:ascii="Times New Roman" w:hAnsi="Times New Roman"/>
          <w:noProof/>
          <w:color w:val="000000"/>
          <w:sz w:val="28"/>
          <w:szCs w:val="28"/>
        </w:rPr>
        <w:t>толтырылған жағдайда ғана пайдалы әрекетін тигізеді. Ал табиғи жағдайда б</w:t>
      </w:r>
      <w:r w:rsidRPr="00E37B61">
        <w:rPr>
          <w:rFonts w:ascii="Times New Roman" w:hAnsi="Times New Roman"/>
          <w:noProof/>
          <w:color w:val="000000"/>
          <w:sz w:val="28"/>
          <w:szCs w:val="28"/>
          <w:lang w:val="kk-KZ"/>
        </w:rPr>
        <w:t>ұ</w:t>
      </w:r>
      <w:r w:rsidRPr="00E37B61">
        <w:rPr>
          <w:rFonts w:ascii="Times New Roman" w:hAnsi="Times New Roman"/>
          <w:noProof/>
          <w:color w:val="000000"/>
          <w:sz w:val="28"/>
          <w:szCs w:val="28"/>
        </w:rPr>
        <w:t>ндай тұрақтылық кездеспейді. Ылғалдың топырақ және өсімдіктер жапырақтарының бетінен тұрақты буланып т</w:t>
      </w:r>
      <w:r w:rsidRPr="00E37B61">
        <w:rPr>
          <w:rFonts w:ascii="Times New Roman" w:hAnsi="Times New Roman"/>
          <w:noProof/>
          <w:color w:val="000000"/>
          <w:sz w:val="28"/>
          <w:szCs w:val="28"/>
          <w:lang w:val="kk-KZ"/>
        </w:rPr>
        <w:t>ұ</w:t>
      </w:r>
      <w:r w:rsidRPr="00E37B61">
        <w:rPr>
          <w:rFonts w:ascii="Times New Roman" w:hAnsi="Times New Roman"/>
          <w:noProof/>
          <w:color w:val="000000"/>
          <w:sz w:val="28"/>
          <w:szCs w:val="28"/>
        </w:rPr>
        <w:t>руының салдарынан оның бойындағы ылғал мен ауаның қатынасы өзгеріп кетеді. Сондықтан суармалы жер топырағының ылғалдылығы оның мүмкін болған кем мөлшерінен (топырақ ылғалдығы оның капилярының үзілу шамасына сәйкес) төмендемеуі қажет, өйткені ылғал бұл мелшерден төмендеп кеткен жағдайда өсімдіктер массасының жиналуы бәсеңдеп кетеді. Топырақтьщ дымқылдығының осы мүмкін болған кем мөлшері онық солу коэффициентінен біраз жоғарырақ болуы керек.</w:t>
      </w:r>
    </w:p>
    <w:p w:rsidR="002E621C" w:rsidRPr="002E621C" w:rsidRDefault="002E621C" w:rsidP="00E37B61">
      <w:pPr>
        <w:shd w:val="clear" w:color="auto" w:fill="FFFFFF"/>
        <w:spacing w:after="0" w:line="240" w:lineRule="auto"/>
        <w:ind w:firstLine="567"/>
        <w:jc w:val="both"/>
        <w:rPr>
          <w:rFonts w:ascii="Times New Roman" w:hAnsi="Times New Roman"/>
          <w:sz w:val="28"/>
          <w:szCs w:val="28"/>
          <w:lang w:val="kk-KZ"/>
        </w:rPr>
      </w:pPr>
    </w:p>
    <w:p w:rsidR="00E37B61" w:rsidRPr="002E621C" w:rsidRDefault="002E621C" w:rsidP="00E37B61">
      <w:pPr>
        <w:shd w:val="clear" w:color="auto" w:fill="FFFFFF"/>
        <w:spacing w:after="0" w:line="240" w:lineRule="auto"/>
        <w:ind w:firstLine="567"/>
        <w:jc w:val="both"/>
        <w:rPr>
          <w:rFonts w:ascii="Times New Roman" w:hAnsi="Times New Roman"/>
          <w:sz w:val="28"/>
          <w:szCs w:val="28"/>
          <w:lang w:val="kk-KZ"/>
        </w:rPr>
      </w:pPr>
      <w:r w:rsidRPr="002E621C">
        <w:rPr>
          <w:rFonts w:ascii="Times New Roman" w:hAnsi="Times New Roman"/>
          <w:bCs/>
          <w:noProof/>
          <w:color w:val="000000"/>
          <w:sz w:val="28"/>
          <w:szCs w:val="28"/>
          <w:lang w:val="kk-KZ"/>
        </w:rPr>
        <w:t xml:space="preserve">Кесте </w:t>
      </w:r>
      <w:r w:rsidR="00207046">
        <w:rPr>
          <w:rFonts w:ascii="Times New Roman" w:hAnsi="Times New Roman"/>
          <w:bCs/>
          <w:noProof/>
          <w:color w:val="000000"/>
          <w:sz w:val="28"/>
          <w:szCs w:val="28"/>
          <w:lang w:val="kk-KZ"/>
        </w:rPr>
        <w:t>6</w:t>
      </w:r>
      <w:r w:rsidRPr="002E621C">
        <w:rPr>
          <w:rFonts w:ascii="Times New Roman" w:hAnsi="Times New Roman"/>
          <w:bCs/>
          <w:noProof/>
          <w:color w:val="000000"/>
          <w:sz w:val="28"/>
          <w:szCs w:val="28"/>
          <w:lang w:val="kk-KZ"/>
        </w:rPr>
        <w:t xml:space="preserve"> -</w:t>
      </w:r>
      <w:r w:rsidR="00E37B61" w:rsidRPr="002E621C">
        <w:rPr>
          <w:rFonts w:ascii="Times New Roman" w:hAnsi="Times New Roman"/>
          <w:bCs/>
          <w:noProof/>
          <w:color w:val="000000"/>
          <w:sz w:val="28"/>
          <w:szCs w:val="28"/>
          <w:lang w:val="kk-KZ"/>
        </w:rPr>
        <w:t xml:space="preserve"> Топырақ дымқылдығының мүмкін болған кем мөлшері оның ең жоғары сыйымдылығы мелшерінен процент есебімен</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202"/>
        <w:gridCol w:w="1452"/>
        <w:gridCol w:w="1396"/>
        <w:gridCol w:w="1474"/>
        <w:gridCol w:w="1452"/>
      </w:tblGrid>
      <w:tr w:rsidR="00E37B61" w:rsidRPr="00FA750E" w:rsidTr="00FA750E">
        <w:trPr>
          <w:trHeight w:val="460"/>
          <w:jc w:val="center"/>
        </w:trPr>
        <w:tc>
          <w:tcPr>
            <w:tcW w:w="320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Дақыл</w:t>
            </w:r>
          </w:p>
        </w:tc>
        <w:tc>
          <w:tcPr>
            <w:tcW w:w="2847" w:type="dxa"/>
            <w:gridSpan w:val="2"/>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lang w:val="kk-KZ"/>
              </w:rPr>
            </w:pPr>
            <w:r w:rsidRPr="00FA750E">
              <w:rPr>
                <w:rFonts w:ascii="Times New Roman" w:hAnsi="Times New Roman"/>
                <w:noProof/>
                <w:color w:val="000000"/>
                <w:sz w:val="24"/>
                <w:szCs w:val="24"/>
              </w:rPr>
              <w:t>Сорланба</w:t>
            </w:r>
            <w:r w:rsidRPr="00FA750E">
              <w:rPr>
                <w:rFonts w:ascii="Times New Roman" w:hAnsi="Times New Roman"/>
                <w:noProof/>
                <w:color w:val="000000"/>
                <w:sz w:val="24"/>
                <w:szCs w:val="24"/>
                <w:lang w:val="kk-KZ"/>
              </w:rPr>
              <w:t>ған</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lang w:val="kk-KZ"/>
              </w:rPr>
              <w:t>т</w:t>
            </w:r>
            <w:r w:rsidRPr="00FA750E">
              <w:rPr>
                <w:rFonts w:ascii="Times New Roman" w:hAnsi="Times New Roman"/>
                <w:noProof/>
                <w:color w:val="000000"/>
                <w:sz w:val="24"/>
                <w:szCs w:val="24"/>
              </w:rPr>
              <w:t>опыра</w:t>
            </w:r>
            <w:r w:rsidRPr="00FA750E">
              <w:rPr>
                <w:rFonts w:ascii="Times New Roman" w:hAnsi="Times New Roman"/>
                <w:noProof/>
                <w:color w:val="000000"/>
                <w:sz w:val="24"/>
                <w:szCs w:val="24"/>
                <w:lang w:val="kk-KZ"/>
              </w:rPr>
              <w:t>қ үші</w:t>
            </w:r>
            <w:r w:rsidRPr="00FA750E">
              <w:rPr>
                <w:rFonts w:ascii="Times New Roman" w:hAnsi="Times New Roman"/>
                <w:noProof/>
                <w:color w:val="000000"/>
                <w:sz w:val="24"/>
                <w:szCs w:val="24"/>
              </w:rPr>
              <w:t>н</w:t>
            </w:r>
          </w:p>
        </w:tc>
        <w:tc>
          <w:tcPr>
            <w:tcW w:w="2926" w:type="dxa"/>
            <w:gridSpan w:val="2"/>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 xml:space="preserve">Шамалы </w:t>
            </w:r>
            <w:r w:rsidRPr="00FA750E">
              <w:rPr>
                <w:rFonts w:ascii="Times New Roman" w:hAnsi="Times New Roman"/>
                <w:color w:val="000000"/>
                <w:sz w:val="24"/>
                <w:szCs w:val="24"/>
                <w:lang w:val="en-US"/>
              </w:rPr>
              <w:t>co</w:t>
            </w:r>
            <w:r w:rsidRPr="00FA750E">
              <w:rPr>
                <w:rFonts w:ascii="Times New Roman" w:hAnsi="Times New Roman"/>
                <w:color w:val="000000"/>
                <w:sz w:val="24"/>
                <w:szCs w:val="24"/>
                <w:lang w:val="kk-KZ"/>
              </w:rPr>
              <w:t>рланған</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То</w:t>
            </w:r>
            <w:r w:rsidRPr="00FA750E">
              <w:rPr>
                <w:rFonts w:ascii="Times New Roman" w:hAnsi="Times New Roman"/>
                <w:noProof/>
                <w:color w:val="000000"/>
                <w:sz w:val="24"/>
                <w:szCs w:val="24"/>
                <w:lang w:val="kk-KZ"/>
              </w:rPr>
              <w:t xml:space="preserve">пырақ </w:t>
            </w:r>
            <w:r w:rsidRPr="00FA750E">
              <w:rPr>
                <w:rFonts w:ascii="Times New Roman" w:hAnsi="Times New Roman"/>
                <w:noProof/>
                <w:color w:val="000000"/>
                <w:sz w:val="24"/>
                <w:szCs w:val="24"/>
              </w:rPr>
              <w:t>үшін</w:t>
            </w:r>
          </w:p>
        </w:tc>
      </w:tr>
      <w:tr w:rsidR="00E37B61" w:rsidRPr="00FA750E" w:rsidTr="00FA750E">
        <w:trPr>
          <w:trHeight w:val="307"/>
          <w:jc w:val="center"/>
        </w:trPr>
        <w:tc>
          <w:tcPr>
            <w:tcW w:w="320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p>
        </w:tc>
        <w:tc>
          <w:tcPr>
            <w:tcW w:w="145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ауыр</w:t>
            </w:r>
          </w:p>
        </w:tc>
        <w:tc>
          <w:tcPr>
            <w:tcW w:w="1396"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шеңіл</w:t>
            </w:r>
          </w:p>
        </w:tc>
        <w:tc>
          <w:tcPr>
            <w:tcW w:w="1474"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ауыр</w:t>
            </w:r>
          </w:p>
        </w:tc>
        <w:tc>
          <w:tcPr>
            <w:tcW w:w="145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жеңіл</w:t>
            </w:r>
          </w:p>
        </w:tc>
      </w:tr>
      <w:tr w:rsidR="00E37B61" w:rsidRPr="00FA750E" w:rsidTr="002E621C">
        <w:trPr>
          <w:trHeight w:val="1517"/>
          <w:jc w:val="center"/>
        </w:trPr>
        <w:tc>
          <w:tcPr>
            <w:tcW w:w="3202" w:type="dxa"/>
            <w:shd w:val="clear" w:color="auto" w:fill="FFFFFF"/>
          </w:tcPr>
          <w:p w:rsidR="00E37B61" w:rsidRDefault="00E37B61" w:rsidP="002E621C">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Мақта егісі және ш</w:t>
            </w:r>
            <w:r w:rsidR="002E621C">
              <w:rPr>
                <w:rFonts w:ascii="Times New Roman" w:hAnsi="Times New Roman"/>
                <w:noProof/>
                <w:color w:val="000000"/>
                <w:sz w:val="24"/>
                <w:szCs w:val="24"/>
                <w:lang w:val="kk-KZ"/>
              </w:rPr>
              <w:t>ө</w:t>
            </w:r>
            <w:r w:rsidRPr="00FA750E">
              <w:rPr>
                <w:rFonts w:ascii="Times New Roman" w:hAnsi="Times New Roman"/>
                <w:noProof/>
                <w:color w:val="000000"/>
                <w:sz w:val="24"/>
                <w:szCs w:val="24"/>
              </w:rPr>
              <w:t>птер</w:t>
            </w:r>
          </w:p>
          <w:p w:rsidR="002E621C" w:rsidRPr="002E621C" w:rsidRDefault="002E621C" w:rsidP="002E621C">
            <w:pPr>
              <w:shd w:val="clear" w:color="auto" w:fill="FFFFFF"/>
              <w:spacing w:after="0" w:line="240" w:lineRule="auto"/>
              <w:jc w:val="center"/>
              <w:rPr>
                <w:rFonts w:ascii="Times New Roman" w:hAnsi="Times New Roman"/>
                <w:noProof/>
                <w:color w:val="000000"/>
                <w:sz w:val="24"/>
                <w:szCs w:val="24"/>
                <w:lang w:val="kk-KZ"/>
              </w:rPr>
            </w:pPr>
          </w:p>
          <w:p w:rsidR="00E37B61" w:rsidRDefault="00E37B61" w:rsidP="002E621C">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lang w:val="kk-KZ"/>
              </w:rPr>
              <w:t>Дәнді дақылдар Жүгері</w:t>
            </w:r>
          </w:p>
          <w:p w:rsidR="002E621C" w:rsidRPr="00FA750E" w:rsidRDefault="002E621C" w:rsidP="002E621C">
            <w:pPr>
              <w:shd w:val="clear" w:color="auto" w:fill="FFFFFF"/>
              <w:spacing w:after="0" w:line="240" w:lineRule="auto"/>
              <w:jc w:val="center"/>
              <w:rPr>
                <w:rFonts w:ascii="Times New Roman" w:hAnsi="Times New Roman"/>
                <w:noProof/>
                <w:color w:val="000000"/>
                <w:sz w:val="24"/>
                <w:szCs w:val="24"/>
                <w:lang w:val="kk-KZ"/>
              </w:rPr>
            </w:pPr>
          </w:p>
          <w:p w:rsidR="00E37B61" w:rsidRPr="00FA750E" w:rsidRDefault="00E37B61" w:rsidP="002E621C">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lang w:val="kk-KZ"/>
              </w:rPr>
              <w:t>Тамыр жемістер Картоп</w:t>
            </w:r>
          </w:p>
          <w:p w:rsidR="002E621C" w:rsidRDefault="002E621C" w:rsidP="002E621C">
            <w:pPr>
              <w:shd w:val="clear" w:color="auto" w:fill="FFFFFF"/>
              <w:spacing w:after="0" w:line="240" w:lineRule="auto"/>
              <w:jc w:val="center"/>
              <w:rPr>
                <w:rFonts w:ascii="Times New Roman" w:hAnsi="Times New Roman"/>
                <w:noProof/>
                <w:color w:val="000000"/>
                <w:sz w:val="24"/>
                <w:szCs w:val="24"/>
                <w:lang w:val="kk-KZ"/>
              </w:rPr>
            </w:pPr>
          </w:p>
          <w:p w:rsidR="00E37B61" w:rsidRDefault="00E37B61" w:rsidP="002E621C">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Жеміс-жидектер Көкөніс</w:t>
            </w:r>
          </w:p>
          <w:p w:rsidR="002E621C" w:rsidRPr="002E621C" w:rsidRDefault="002E621C" w:rsidP="002E621C">
            <w:pPr>
              <w:shd w:val="clear" w:color="auto" w:fill="FFFFFF"/>
              <w:spacing w:after="0" w:line="240" w:lineRule="auto"/>
              <w:jc w:val="center"/>
              <w:rPr>
                <w:rFonts w:ascii="Times New Roman" w:hAnsi="Times New Roman"/>
                <w:sz w:val="24"/>
                <w:szCs w:val="24"/>
                <w:lang w:val="kk-KZ"/>
              </w:rPr>
            </w:pPr>
          </w:p>
        </w:tc>
        <w:tc>
          <w:tcPr>
            <w:tcW w:w="145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70—75</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65—70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65—70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65—75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70—80 </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75—80</w:t>
            </w:r>
          </w:p>
        </w:tc>
        <w:tc>
          <w:tcPr>
            <w:tcW w:w="1396"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65—70</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60—65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60—65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65—70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60—70 </w:t>
            </w:r>
          </w:p>
          <w:p w:rsidR="002E621C" w:rsidRDefault="002E621C" w:rsidP="00FA750E">
            <w:pPr>
              <w:shd w:val="clear" w:color="auto" w:fill="FFFFFF"/>
              <w:spacing w:after="0" w:line="240" w:lineRule="auto"/>
              <w:jc w:val="center"/>
              <w:rPr>
                <w:rFonts w:ascii="Times New Roman" w:hAnsi="Times New Roman"/>
                <w:noProof/>
                <w:color w:val="000000"/>
                <w:sz w:val="24"/>
                <w:szCs w:val="24"/>
                <w:lang w:val="kk-KZ"/>
              </w:rPr>
            </w:pPr>
            <w:r>
              <w:rPr>
                <w:rFonts w:ascii="Times New Roman" w:hAnsi="Times New Roman"/>
                <w:noProof/>
                <w:color w:val="000000"/>
                <w:sz w:val="24"/>
                <w:szCs w:val="24"/>
              </w:rPr>
              <w:t>60-</w:t>
            </w:r>
            <w:r w:rsidR="00E37B61" w:rsidRPr="00FA750E">
              <w:rPr>
                <w:rFonts w:ascii="Times New Roman" w:hAnsi="Times New Roman"/>
                <w:noProof/>
                <w:color w:val="000000"/>
                <w:sz w:val="24"/>
                <w:szCs w:val="24"/>
              </w:rPr>
              <w:t xml:space="preserve">70 </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70—75</w:t>
            </w:r>
          </w:p>
        </w:tc>
        <w:tc>
          <w:tcPr>
            <w:tcW w:w="1474"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78—80</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75—80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75—80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75—80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75—85 </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80—85</w:t>
            </w:r>
          </w:p>
        </w:tc>
        <w:tc>
          <w:tcPr>
            <w:tcW w:w="145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70—75</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65—70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75—80</w:t>
            </w:r>
          </w:p>
        </w:tc>
      </w:tr>
    </w:tbl>
    <w:p w:rsidR="00E37B61" w:rsidRPr="00E37B61" w:rsidRDefault="00E37B61" w:rsidP="00E37B61">
      <w:pPr>
        <w:shd w:val="clear" w:color="auto" w:fill="FFFFFF"/>
        <w:spacing w:after="0" w:line="240" w:lineRule="auto"/>
        <w:ind w:firstLine="567"/>
        <w:jc w:val="both"/>
        <w:rPr>
          <w:rFonts w:ascii="Times New Roman" w:hAnsi="Times New Roman"/>
          <w:iCs/>
          <w:noProof/>
          <w:color w:val="000000"/>
          <w:sz w:val="28"/>
          <w:szCs w:val="28"/>
          <w:lang w:val="kk-KZ"/>
        </w:rPr>
      </w:pP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iCs/>
          <w:noProof/>
          <w:color w:val="000000"/>
          <w:sz w:val="28"/>
          <w:szCs w:val="28"/>
          <w:lang w:val="kk-KZ"/>
        </w:rPr>
        <w:t xml:space="preserve">Ескерту: </w:t>
      </w:r>
      <w:r w:rsidR="002E621C">
        <w:rPr>
          <w:rFonts w:ascii="Times New Roman" w:hAnsi="Times New Roman"/>
          <w:noProof/>
          <w:color w:val="000000"/>
          <w:sz w:val="28"/>
          <w:szCs w:val="28"/>
          <w:lang w:val="kk-KZ"/>
        </w:rPr>
        <w:t>ж</w:t>
      </w:r>
      <w:r w:rsidRPr="00E37B61">
        <w:rPr>
          <w:rFonts w:ascii="Times New Roman" w:hAnsi="Times New Roman"/>
          <w:noProof/>
          <w:color w:val="000000"/>
          <w:sz w:val="28"/>
          <w:szCs w:val="28"/>
          <w:lang w:val="kk-KZ"/>
        </w:rPr>
        <w:t>еңіл топырақтарға құмдық, жеңіл саздақ және бірен-саран орташа саздақ, ал ауыр топыраққа орташа саздақ, ауыр саздақ және сазды топырақтар жатады.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Жалпы ылғалсыз топырақта ешқандай тіршілік бейнесі болуы мүмкін емес. Әдетте, топырақты қаншама құрғақ дегенмен оның құрамында белгілі бір мөлшерде ылғал болатыны анық. Қөптеген ғылыми-зерттеу мекемелерінің қорытындыларына сүйене отырып, топырақтағы ылғалды алты түрге бөлуге болады: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1. Химиялық байланысты ылғал;</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2. Топырақтағы дымқыл;</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3. Жүқа қабықшаланған ылғал;</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4. Қыл түтіктердегі (капиллярлардағы) ылғал;</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5. Қыйыршықталған ылғал;</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lastRenderedPageBreak/>
        <w:t>6. Бу түріндегі ылғал.</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Химиялық байланыстағы ылғал мен бу түбіндегі ылғал және топырақтағы дымқылды өсімдіктер пайдалана алмайды. Сөйтіп дақылдар үшін пайдалануға жарайтын қолайлы ылғал топырақ-тың қыл түтіпндегі ңлғал болып саналады. Табиғи жағдайда топырақ ылғалы жауын-шашын әсерінен пайда болады. Жүргізілген зерттеулер нәтижесі топырақ ылғалы қыл түтіктер арқылы 5 метрге, кейде одан да биіктікке көтерілетінін анықтап отыр.</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Ылғалды пайдалану топырақтың физикалық және сулық қажеттерше байланысты болады. Топырақтың негізгі физикалық қа-сиеттерше оның тығыздығы, көлем массасы, борпылдақтығы және механикалық құрамы жатады. Ал сулық қасиеттеріне ылғал сыйымдылығы, дымқылдығы, су өткізгіштігі жатады.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Жалпы топырақтың сулық-физикалық қасиеттерінің ондағы қорек қорымен пайдаланылатын тыңайтқыштардың тиімділігіне әсерш типзуі оның механикалық құрамына байланысты болады Мысалы, топырақтың көлем массасының мөлшері арқылы жекелеп алған бір көлемдегі, не болмаса, қабаттағы ылғалдың қорын анықтауға болады. Сондай-ақ топырақ өте тығыз болғанда оның құрамындағы ылғал мен қоректі заттарды шалғын шөптердің пайдалануы қиын болады. Керісінше, топырақтың тым борпылдақ болуы шымның тапталып қалуына жол береді.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Шаруашылық жағдайында топырақтың тығыздығы мен көлем массасын білу арқылы оның белгілі көлеміндегі уақ тесіктердің жалпы көлемін, яғни оның борпылдағын анықтауға болады.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Ал енді топырақтыд борпылдақтылығы оның ылғал ұстағыш қабілетіне және ылғалдың топырақ бойында жылжуына байланысты болады. Топырақтың борпылдақтық көрсеткіші оның механикалық құрамының ерекшеліктеріне және оны баптаудың әдістеріне байланысты. Мысалы, сазды топырақтың борпылдақтылы-ғы құмды топырақпен салыстырғанда жоғары болып, шымтезек топырағынан аз болады. Егер топырақтың жалпы борпылдақтылығы және оның ылғалдылығы белгілі болса, оның ауа өткізу дәрежесін, яғни қажетті ауаның көрсеткішін анықтауға болады.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Жалпы өсімдіктердің жақсы өсіп-өнуі үшін топырақ ылғалдылығының көрсеткіші жоғары болуымен бірге ондағы уақ тесіктер-дің жалпы көлемінің 20...25 процентінде ауа болуы керек.</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 xml:space="preserve">Сонымен ауыл шаруашылық дақылдары үшін ең пайдалы то пырақтың қыл түтіктеріндегі ылғал болып саналады. Олар топырақтардағы уақ тесіктерді толтырып, солар арқылы оның жоғар-ғы бетіне көтеріледі. Айта кететін бір жағдай, қыл түтіктер арқылы ылғалдың жоғары көтерілуі уақ тесіктердің мөлшеріне байланысты болады. Мысалы, олар кішірейген сайын ылғалдың жоғары көтерілуі үлғая түседі. Жалпы құмды топырақтарда ылғал 50...70 см, ал саз балшықты топырақтар арқылы 3 метр және одан да жоғары көтерілетінін ғылыми-зерттеу мекемелёрінің </w:t>
      </w:r>
      <w:r w:rsidRPr="00E37B61">
        <w:rPr>
          <w:rFonts w:ascii="Times New Roman" w:hAnsi="Times New Roman"/>
          <w:noProof/>
          <w:color w:val="000000"/>
          <w:sz w:val="28"/>
          <w:szCs w:val="28"/>
          <w:lang w:val="kk-KZ"/>
        </w:rPr>
        <w:lastRenderedPageBreak/>
        <w:t>тәжірибесі дәлелдеп отыр. Топырақтың температурасы жоғарылаған сайын қыл түтіктердегі ылғал жоғары көтеріліп, ал оған керісінше топы-рақтың температурасы төмендеген сайын, оның құрғақтығына қарамастан, қыл түтіктердегі ылғалдың жоғары көтерілуі азаяды. Жер асты суының деңгейі жер бетіне жақын болғанда, қыл түтіктердегі ылғал жоғары көтеріліп, топырақтың өсімдіктердің тамыры орналасқан жоғарғы қабатының ылғалдылығы мөлшерден тыс көбейіп, оның сазданып кету қаупі туады.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Қыл түтіктердің бір-бірімен байланысы және олар арқылы ылғалдың жоғары көтерілуі топырақ дымқылдығының оның су сыйымдылығының 60% шамасынан төмендегенде тоқталып қалады. Бұндай жағдай топырақтың қыл түтіктері үзілгендегі дымқыл немесе өсіп-өнуді тежеу ылғалдылығы деп аталады.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Топырақ ылғалдылығы одан әрі төмендеген сайын өсімдіктер ылғал тапшылығына үшырай бастайды. Өсімдіктердің топырақтағы қажет ылғал қорын суару арқылы жасағанның өзінде де кет-пейтін солу шағын тұрақты солу дымқылдығы, не болмаса солу коэффициенті деп аталады. Топырақ ылғалдылығы осы шамаға кеткенде ылғалды өсімдіктер пайдалана алмайды. Әрине, өсімдіктер пайдалана алмайтын ылғалдың мөлшері топырақтың құрамына байланысты. Топырақтың механикалық құрамы неғұрлым ауыр және онда қарашірік көп болса, оның дымқыл тартқыштығы жоғары болып, құрғақ топырақтың массасының 2...8 процентіне дейін жетеді.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Жалпы топырақтың тұрақты солу дымқылдығы оның дымқыл тартқыштығының бір жарым — екі өсе мөлшеріне сәйкес болады. Ал топырақтың солу дымқылдығынан жоғары жатқан ылғалды қолайлы не болмаса өнімді ылғал деп атайды. Дегенмен, топырақ-тың өсімдіктерге тиімді ылғалы болып, оның төменгі ылғал сыйымдылығы мен қыл түтіктері үзілгендегі дымқыл арасындағы ылғал саналады.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Әрине, топырақтың су өткізгіштік қасиеті оның механикалық құрамы мен борпылдақтылығына байланысты болады. Мысалы, топырақ неғұрлым борпылдақ болса, ол соғүрлым су өткізгіш болады. Механикалық құрамы жеңіл топырақтардың су өткізгіштік қасиеттері жоғары болады, ал құрамы ауыр топырақтардың су өткізгіштік қасиеті төмен болады. Суармалы аудандарда өсімдікті суару тәртібін анықтағанда, әсіресе суаруды жаңбырлатып суару үшін жаңбырлатқыш машиналарды дұрыс таңдап алу үшін топырақтың су өткізгіштік көрсеткішін білу керек. Бұл көрсеткішті дұрыстап анықтау суды тиімді пайдалануға мүмкіндік туғызады.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Топырақтың су сіңіру жылдамдығы оның механикалық және химиялық құрамына, борпылдақтылығына және басқа да қасиеттеріне байланысты. Мысалы, сортаң топырақтар суды өте нашар сіңіреді. Сондай-ақ сіңіру жылдамдылығына топырақтың ылғалдылығы да әсер етеді, өйткені құрғақ топырақ суды, дымқылды топырақ пен салыстырғанда, өте тез сіңіреді.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lastRenderedPageBreak/>
        <w:t xml:space="preserve">Суармалы жерлердің топырағы суды сіңіру мөлшеріне қарай үш түрге бөлінеді (Астапов, 1958 ж.): 1) Алғашқы бірінші сағат ішінде суды 0,15 метрден асқан жылдамдықпен өте жылдам сіңі-ретін топырақтар; </w:t>
      </w:r>
      <w:r w:rsidRPr="00E37B61">
        <w:rPr>
          <w:rFonts w:ascii="Times New Roman" w:hAnsi="Times New Roman"/>
          <w:iCs/>
          <w:noProof/>
          <w:color w:val="000000"/>
          <w:sz w:val="28"/>
          <w:szCs w:val="28"/>
          <w:lang w:val="kk-KZ"/>
        </w:rPr>
        <w:t xml:space="preserve">2) </w:t>
      </w:r>
      <w:r w:rsidRPr="00E37B61">
        <w:rPr>
          <w:rFonts w:ascii="Times New Roman" w:hAnsi="Times New Roman"/>
          <w:noProof/>
          <w:color w:val="000000"/>
          <w:sz w:val="28"/>
          <w:szCs w:val="28"/>
          <w:lang w:val="kk-KZ"/>
        </w:rPr>
        <w:t>Су сіңіруінің жылдамдығы 0,15 метрден кем; бірақ 0,05 метрден көп жылдамдықпен сіңіретін, су сіңіру жылдамдығы орташа топырақтар; 3) Алғашқы бір сағат ішінде су сіңіру жылдамдығы 0,05 метрден кем болатын, суды нашар сіңіретін топырақтар.</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2-суретте топырақтағы қатты фаза мен ауа және ылғалдың қарым-қатынасы көрсетілген. Неғүрлым топырақ ауыр болса, соғұрлым онда өсімдік пайдалана алмайтын судың проценті көбейіп, суарғаннан кейін онда ауа азайып кетеді.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Қ</w:t>
      </w:r>
      <w:r w:rsidR="002E621C">
        <w:rPr>
          <w:rFonts w:ascii="Times New Roman" w:hAnsi="Times New Roman"/>
          <w:noProof/>
          <w:color w:val="000000"/>
          <w:sz w:val="28"/>
          <w:szCs w:val="28"/>
          <w:lang w:val="kk-KZ"/>
        </w:rPr>
        <w:t>ұ</w:t>
      </w:r>
      <w:r w:rsidRPr="00E37B61">
        <w:rPr>
          <w:rFonts w:ascii="Times New Roman" w:hAnsi="Times New Roman"/>
          <w:noProof/>
          <w:color w:val="000000"/>
          <w:sz w:val="28"/>
          <w:szCs w:val="28"/>
          <w:lang w:val="kk-KZ"/>
        </w:rPr>
        <w:t>мды, қ</w:t>
      </w:r>
      <w:r w:rsidR="002E621C">
        <w:rPr>
          <w:rFonts w:ascii="Times New Roman" w:hAnsi="Times New Roman"/>
          <w:noProof/>
          <w:color w:val="000000"/>
          <w:sz w:val="28"/>
          <w:szCs w:val="28"/>
          <w:lang w:val="kk-KZ"/>
        </w:rPr>
        <w:t>ұ</w:t>
      </w:r>
      <w:r w:rsidRPr="00E37B61">
        <w:rPr>
          <w:rFonts w:ascii="Times New Roman" w:hAnsi="Times New Roman"/>
          <w:noProof/>
          <w:color w:val="000000"/>
          <w:sz w:val="28"/>
          <w:szCs w:val="28"/>
          <w:lang w:val="kk-KZ"/>
        </w:rPr>
        <w:t>мдақ және саздақ топырақтардың ылғалының ең жоғарғы шегі болып оның ең кем ылғал сыйымдылық мөлшері жатады. Топырақтағы ылғал мөлшері осы шамада болған жағдайда ондағы ауаның аумағы барлық өсімдіктердіқ өсіп-өнуіне жеткілікті болады.</w:t>
      </w:r>
    </w:p>
    <w:p w:rsidR="00E37B61" w:rsidRPr="00E37B61" w:rsidRDefault="00E37B61" w:rsidP="000079DB">
      <w:pPr>
        <w:spacing w:after="0" w:line="240" w:lineRule="auto"/>
        <w:ind w:firstLine="567"/>
        <w:jc w:val="center"/>
        <w:rPr>
          <w:rFonts w:ascii="Times New Roman" w:hAnsi="Times New Roman"/>
          <w:sz w:val="28"/>
          <w:szCs w:val="28"/>
        </w:rPr>
      </w:pPr>
      <w:r w:rsidRPr="00E37B61">
        <w:rPr>
          <w:rFonts w:ascii="Times New Roman" w:hAnsi="Times New Roman"/>
          <w:noProof/>
          <w:sz w:val="28"/>
          <w:szCs w:val="28"/>
          <w:lang w:eastAsia="ru-RU"/>
        </w:rPr>
        <w:drawing>
          <wp:inline distT="0" distB="0" distL="0" distR="0" wp14:anchorId="5718ACF8" wp14:editId="68B07AD6">
            <wp:extent cx="2600325" cy="2774950"/>
            <wp:effectExtent l="0" t="0" r="9525"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600325" cy="2774950"/>
                    </a:xfrm>
                    <a:prstGeom prst="rect">
                      <a:avLst/>
                    </a:prstGeom>
                    <a:noFill/>
                    <a:ln>
                      <a:noFill/>
                    </a:ln>
                  </pic:spPr>
                </pic:pic>
              </a:graphicData>
            </a:graphic>
          </wp:inline>
        </w:drawing>
      </w:r>
    </w:p>
    <w:p w:rsidR="00E37B61" w:rsidRDefault="008F08CA" w:rsidP="00934C8A">
      <w:pPr>
        <w:shd w:val="clear" w:color="auto" w:fill="FFFFFF"/>
        <w:spacing w:after="0" w:line="240" w:lineRule="auto"/>
        <w:ind w:firstLine="567"/>
        <w:jc w:val="center"/>
        <w:rPr>
          <w:rFonts w:ascii="Times New Roman" w:hAnsi="Times New Roman"/>
          <w:noProof/>
          <w:color w:val="000000"/>
          <w:sz w:val="28"/>
          <w:szCs w:val="28"/>
          <w:lang w:val="kk-KZ"/>
        </w:rPr>
      </w:pPr>
      <w:r>
        <w:rPr>
          <w:rFonts w:ascii="Times New Roman" w:hAnsi="Times New Roman"/>
          <w:noProof/>
          <w:color w:val="000000"/>
          <w:sz w:val="28"/>
          <w:szCs w:val="28"/>
          <w:lang w:val="kk-KZ"/>
        </w:rPr>
        <w:t>3</w:t>
      </w:r>
      <w:r w:rsidR="00E37B61" w:rsidRPr="00E37B61">
        <w:rPr>
          <w:rFonts w:ascii="Times New Roman" w:hAnsi="Times New Roman"/>
          <w:noProof/>
          <w:color w:val="000000"/>
          <w:sz w:val="28"/>
          <w:szCs w:val="28"/>
        </w:rPr>
        <w:t>-сурет. Әр түрлі</w:t>
      </w:r>
      <w:r w:rsidR="002E621C">
        <w:rPr>
          <w:rFonts w:ascii="Times New Roman" w:hAnsi="Times New Roman"/>
          <w:noProof/>
          <w:color w:val="000000"/>
          <w:sz w:val="28"/>
          <w:szCs w:val="28"/>
        </w:rPr>
        <w:t xml:space="preserve"> ылғалданған топырақтағы су</w:t>
      </w:r>
      <w:r w:rsidR="00E37B61" w:rsidRPr="00E37B61">
        <w:rPr>
          <w:rFonts w:ascii="Times New Roman" w:hAnsi="Times New Roman"/>
          <w:noProof/>
          <w:color w:val="000000"/>
          <w:sz w:val="28"/>
          <w:szCs w:val="28"/>
        </w:rPr>
        <w:t>дың мөлшері, оның аумағынан % есебімен:</w:t>
      </w:r>
      <w:r w:rsidR="002E621C">
        <w:rPr>
          <w:rFonts w:ascii="Times New Roman" w:hAnsi="Times New Roman"/>
          <w:noProof/>
          <w:color w:val="000000"/>
          <w:sz w:val="28"/>
          <w:szCs w:val="28"/>
        </w:rPr>
        <w:t xml:space="preserve"> 1— максималды дымқыл т</w:t>
      </w:r>
      <w:r w:rsidR="002E621C">
        <w:rPr>
          <w:rFonts w:ascii="Times New Roman" w:hAnsi="Times New Roman"/>
          <w:noProof/>
          <w:color w:val="000000"/>
          <w:sz w:val="28"/>
          <w:szCs w:val="28"/>
          <w:lang w:val="kk-KZ"/>
        </w:rPr>
        <w:t>ұтқыш</w:t>
      </w:r>
      <w:r w:rsidR="00E37B61" w:rsidRPr="00E37B61">
        <w:rPr>
          <w:rFonts w:ascii="Times New Roman" w:hAnsi="Times New Roman"/>
          <w:noProof/>
          <w:color w:val="000000"/>
          <w:sz w:val="28"/>
          <w:szCs w:val="28"/>
        </w:rPr>
        <w:t xml:space="preserve">; 2— солу коэффициенті; </w:t>
      </w:r>
      <w:r w:rsidR="002E621C">
        <w:rPr>
          <w:rFonts w:ascii="Times New Roman" w:hAnsi="Times New Roman"/>
          <w:noProof/>
          <w:color w:val="000000"/>
          <w:sz w:val="28"/>
          <w:szCs w:val="28"/>
        </w:rPr>
        <w:t>3— мүмкін болған ең кем ылғалды</w:t>
      </w:r>
      <w:r w:rsidR="002E621C">
        <w:rPr>
          <w:rFonts w:ascii="Times New Roman" w:hAnsi="Times New Roman"/>
          <w:noProof/>
          <w:color w:val="000000"/>
          <w:sz w:val="28"/>
          <w:szCs w:val="28"/>
          <w:lang w:val="kk-KZ"/>
        </w:rPr>
        <w:t>лығын</w:t>
      </w:r>
      <w:r w:rsidR="00E37B61" w:rsidRPr="00E37B61">
        <w:rPr>
          <w:rFonts w:ascii="Times New Roman" w:hAnsi="Times New Roman"/>
          <w:noProof/>
          <w:color w:val="000000"/>
          <w:sz w:val="28"/>
          <w:szCs w:val="28"/>
        </w:rPr>
        <w:t>; 4— ең кем су сыйымдылы</w:t>
      </w:r>
      <w:r w:rsidR="002E621C">
        <w:rPr>
          <w:rFonts w:ascii="Times New Roman" w:hAnsi="Times New Roman"/>
          <w:noProof/>
          <w:color w:val="000000"/>
          <w:sz w:val="28"/>
          <w:szCs w:val="28"/>
          <w:lang w:val="kk-KZ"/>
        </w:rPr>
        <w:t>ғы</w:t>
      </w:r>
      <w:r w:rsidR="00E37B61" w:rsidRPr="00E37B61">
        <w:rPr>
          <w:rFonts w:ascii="Times New Roman" w:hAnsi="Times New Roman"/>
          <w:noProof/>
          <w:color w:val="000000"/>
          <w:sz w:val="28"/>
          <w:szCs w:val="28"/>
        </w:rPr>
        <w:t>; 5— толы</w:t>
      </w:r>
      <w:r w:rsidR="002E621C">
        <w:rPr>
          <w:rFonts w:ascii="Times New Roman" w:hAnsi="Times New Roman"/>
          <w:noProof/>
          <w:color w:val="000000"/>
          <w:sz w:val="28"/>
          <w:szCs w:val="28"/>
          <w:lang w:val="kk-KZ"/>
        </w:rPr>
        <w:t>қ</w:t>
      </w:r>
      <w:r w:rsidR="00E37B61" w:rsidRPr="00E37B61">
        <w:rPr>
          <w:rFonts w:ascii="Times New Roman" w:hAnsi="Times New Roman"/>
          <w:noProof/>
          <w:color w:val="000000"/>
          <w:sz w:val="28"/>
          <w:szCs w:val="28"/>
        </w:rPr>
        <w:t xml:space="preserve"> су</w:t>
      </w:r>
      <w:r w:rsidR="002E621C">
        <w:rPr>
          <w:rFonts w:ascii="Times New Roman" w:hAnsi="Times New Roman"/>
          <w:noProof/>
          <w:color w:val="000000"/>
          <w:sz w:val="28"/>
          <w:szCs w:val="28"/>
        </w:rPr>
        <w:t xml:space="preserve"> сыйымдылығы</w:t>
      </w:r>
      <w:r w:rsidR="00E37B61" w:rsidRPr="00E37B61">
        <w:rPr>
          <w:rFonts w:ascii="Times New Roman" w:hAnsi="Times New Roman"/>
          <w:noProof/>
          <w:color w:val="000000"/>
          <w:sz w:val="28"/>
          <w:szCs w:val="28"/>
        </w:rPr>
        <w:t xml:space="preserve">; </w:t>
      </w:r>
      <w:r w:rsidR="00E37B61" w:rsidRPr="00E37B61">
        <w:rPr>
          <w:rFonts w:ascii="Times New Roman" w:hAnsi="Times New Roman"/>
          <w:color w:val="000000"/>
          <w:sz w:val="28"/>
          <w:szCs w:val="28"/>
          <w:lang w:val="en-US"/>
        </w:rPr>
        <w:t>A</w:t>
      </w:r>
      <w:r w:rsidR="00E37B61" w:rsidRPr="00E37B61">
        <w:rPr>
          <w:rFonts w:ascii="Times New Roman" w:hAnsi="Times New Roman"/>
          <w:noProof/>
          <w:color w:val="000000"/>
          <w:sz w:val="28"/>
          <w:szCs w:val="28"/>
        </w:rPr>
        <w:t xml:space="preserve">— пайдалана алынбайтын ылғал; В — өсімдік сіңіретін ылғал; </w:t>
      </w:r>
      <w:r w:rsidR="00E37B61" w:rsidRPr="00E37B61">
        <w:rPr>
          <w:rFonts w:ascii="Times New Roman" w:hAnsi="Times New Roman"/>
          <w:color w:val="000000"/>
          <w:sz w:val="28"/>
          <w:szCs w:val="28"/>
          <w:lang w:val="en-US"/>
        </w:rPr>
        <w:t>G</w:t>
      </w:r>
      <w:r w:rsidR="00E37B61" w:rsidRPr="00E37B61">
        <w:rPr>
          <w:rFonts w:ascii="Times New Roman" w:hAnsi="Times New Roman"/>
          <w:color w:val="000000"/>
          <w:sz w:val="28"/>
          <w:szCs w:val="28"/>
        </w:rPr>
        <w:t xml:space="preserve"> </w:t>
      </w:r>
      <w:r w:rsidR="00E37B61" w:rsidRPr="00E37B61">
        <w:rPr>
          <w:rFonts w:ascii="Times New Roman" w:hAnsi="Times New Roman"/>
          <w:noProof/>
          <w:color w:val="000000"/>
          <w:sz w:val="28"/>
          <w:szCs w:val="28"/>
        </w:rPr>
        <w:t>— ауа; Д — топыра</w:t>
      </w:r>
      <w:r w:rsidR="002E621C">
        <w:rPr>
          <w:rFonts w:ascii="Times New Roman" w:hAnsi="Times New Roman"/>
          <w:noProof/>
          <w:color w:val="000000"/>
          <w:sz w:val="28"/>
          <w:szCs w:val="28"/>
          <w:lang w:val="kk-KZ"/>
        </w:rPr>
        <w:t>қ</w:t>
      </w:r>
      <w:r w:rsidR="00E37B61" w:rsidRPr="00E37B61">
        <w:rPr>
          <w:rFonts w:ascii="Times New Roman" w:hAnsi="Times New Roman"/>
          <w:noProof/>
          <w:color w:val="000000"/>
          <w:sz w:val="28"/>
          <w:szCs w:val="28"/>
        </w:rPr>
        <w:t>тың скелеті.</w:t>
      </w:r>
    </w:p>
    <w:p w:rsidR="00934C8A" w:rsidRPr="00934C8A" w:rsidRDefault="00934C8A" w:rsidP="00934C8A">
      <w:pPr>
        <w:shd w:val="clear" w:color="auto" w:fill="FFFFFF"/>
        <w:spacing w:after="0" w:line="240" w:lineRule="auto"/>
        <w:ind w:firstLine="567"/>
        <w:jc w:val="center"/>
        <w:rPr>
          <w:rFonts w:ascii="Times New Roman" w:hAnsi="Times New Roman"/>
          <w:sz w:val="28"/>
          <w:szCs w:val="28"/>
          <w:lang w:val="kk-KZ"/>
        </w:rPr>
      </w:pP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934C8A">
        <w:rPr>
          <w:rFonts w:ascii="Times New Roman" w:hAnsi="Times New Roman"/>
          <w:noProof/>
          <w:color w:val="000000"/>
          <w:sz w:val="28"/>
          <w:szCs w:val="28"/>
          <w:lang w:val="kk-KZ"/>
        </w:rPr>
        <w:t xml:space="preserve">Әртүрлі өсімдіктер топырақтың температурасы және ауа режиміне әр түрлі талаптар қояды. </w:t>
      </w:r>
      <w:r w:rsidRPr="00E37B61">
        <w:rPr>
          <w:rFonts w:ascii="Times New Roman" w:hAnsi="Times New Roman"/>
          <w:noProof/>
          <w:color w:val="000000"/>
          <w:sz w:val="28"/>
          <w:szCs w:val="28"/>
        </w:rPr>
        <w:t>Мысалы, өсімдіктің дамуының әр өзіне тән мезгіліне сәйкес, тіршіліктің басқа да факторларының жеткілікті болған жағдайында, температураның орташа тәулік мөлшерінің белгілі қосындысы</w:t>
      </w:r>
      <w:r w:rsidR="002E621C">
        <w:rPr>
          <w:rFonts w:ascii="Times New Roman" w:hAnsi="Times New Roman"/>
          <w:noProof/>
          <w:color w:val="000000"/>
          <w:sz w:val="28"/>
          <w:szCs w:val="28"/>
        </w:rPr>
        <w:t xml:space="preserve"> қажет болады. Топырақтың темпе</w:t>
      </w:r>
      <w:r w:rsidRPr="00E37B61">
        <w:rPr>
          <w:rFonts w:ascii="Times New Roman" w:hAnsi="Times New Roman"/>
          <w:noProof/>
          <w:color w:val="000000"/>
          <w:sz w:val="28"/>
          <w:szCs w:val="28"/>
        </w:rPr>
        <w:t>ратурасының өте жоғарылап кетуі өсімдік тамырының өсуін бәсеңдетеді және оттегінің суда еруінің кему себебінен жалпы өнім төмендейді. Сондықтан өсімдік өсетін сыртқы орта жағдайы олардың дамуының биологиясына сәйкес болуы керек. Топырақтың су режимінің түрі оның ылғалдылығының жыл бойы қ</w:t>
      </w:r>
      <w:r w:rsidRPr="00E37B61">
        <w:rPr>
          <w:rFonts w:ascii="Times New Roman" w:hAnsi="Times New Roman"/>
          <w:noProof/>
          <w:color w:val="000000"/>
          <w:sz w:val="28"/>
          <w:szCs w:val="28"/>
          <w:lang w:val="kk-KZ"/>
        </w:rPr>
        <w:t>ұ</w:t>
      </w:r>
      <w:r w:rsidRPr="00E37B61">
        <w:rPr>
          <w:rFonts w:ascii="Times New Roman" w:hAnsi="Times New Roman"/>
          <w:noProof/>
          <w:color w:val="000000"/>
          <w:sz w:val="28"/>
          <w:szCs w:val="28"/>
        </w:rPr>
        <w:t>былысы арқылы анықталады.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rPr>
        <w:lastRenderedPageBreak/>
        <w:t>Әр түрлі топырақтардың жалпы және әр маусымдағы су режимі әр түрлі болады және олар ауа райының, геоморфологиялық, гидрогеологиялық, биологиялық жағдайларға және топырақтың сулық және физикалық қасиеттері мен адамның өндірістік әрекеттеріне байланысты болады.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rPr>
        <w:t>Топырақтың су режимін жасауда ауа райы шешуші міндет атқарады. Жалпы әр аймақтарда өсетін өсімдіктердің табиғи ылғалмен қамтамасыз етілгендігін анықтау үшін жауын-шашын мөлшерін ғана біліп қоймай, сондай-ақ топырақ бетінен буланатын ылғалдың да мөлшерін білу керек. Ал топырақ бетінен буланатын ылға.лдың мөлшері оның құрамына және ауаның температурасына байланысты болады. Белгілі бір жердің табиғи ылғалмен қамтамасыз етілгендігін бейнелеу үшін төмендегі формуланы қолдану керек:</w:t>
      </w:r>
    </w:p>
    <w:p w:rsidR="00E37B61" w:rsidRPr="00E37B61" w:rsidRDefault="00E37B61" w:rsidP="00207046">
      <w:pPr>
        <w:spacing w:after="0" w:line="240" w:lineRule="auto"/>
        <w:ind w:firstLine="567"/>
        <w:jc w:val="center"/>
        <w:rPr>
          <w:rFonts w:ascii="Times New Roman" w:hAnsi="Times New Roman"/>
          <w:sz w:val="28"/>
          <w:szCs w:val="28"/>
        </w:rPr>
      </w:pPr>
      <w:r w:rsidRPr="00E37B61">
        <w:rPr>
          <w:rFonts w:ascii="Times New Roman" w:hAnsi="Times New Roman"/>
          <w:noProof/>
          <w:sz w:val="28"/>
          <w:szCs w:val="28"/>
          <w:lang w:eastAsia="ru-RU"/>
        </w:rPr>
        <w:drawing>
          <wp:inline distT="0" distB="0" distL="0" distR="0" wp14:anchorId="06A9AC16" wp14:editId="363B7E3E">
            <wp:extent cx="807093" cy="44656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807374" cy="446723"/>
                    </a:xfrm>
                    <a:prstGeom prst="rect">
                      <a:avLst/>
                    </a:prstGeom>
                    <a:noFill/>
                    <a:ln>
                      <a:noFill/>
                    </a:ln>
                  </pic:spPr>
                </pic:pic>
              </a:graphicData>
            </a:graphic>
          </wp:inline>
        </w:drawing>
      </w:r>
    </w:p>
    <w:p w:rsidR="00E37B61" w:rsidRPr="00E37B61" w:rsidRDefault="002E621C" w:rsidP="00E37B61">
      <w:pPr>
        <w:shd w:val="clear" w:color="auto" w:fill="FFFFFF"/>
        <w:spacing w:after="0" w:line="240" w:lineRule="auto"/>
        <w:ind w:firstLine="567"/>
        <w:jc w:val="both"/>
        <w:rPr>
          <w:rFonts w:ascii="Times New Roman" w:hAnsi="Times New Roman"/>
          <w:sz w:val="28"/>
          <w:szCs w:val="28"/>
        </w:rPr>
      </w:pPr>
      <w:r>
        <w:rPr>
          <w:rFonts w:ascii="Times New Roman" w:hAnsi="Times New Roman"/>
          <w:noProof/>
          <w:color w:val="000000"/>
          <w:sz w:val="28"/>
          <w:szCs w:val="28"/>
          <w:lang w:val="kk-KZ"/>
        </w:rPr>
        <w:t>мұн</w:t>
      </w:r>
      <w:r w:rsidR="00E37B61" w:rsidRPr="00E37B61">
        <w:rPr>
          <w:rFonts w:ascii="Times New Roman" w:hAnsi="Times New Roman"/>
          <w:noProof/>
          <w:color w:val="000000"/>
          <w:sz w:val="28"/>
          <w:szCs w:val="28"/>
        </w:rPr>
        <w:t>да</w:t>
      </w:r>
      <w:r>
        <w:rPr>
          <w:rFonts w:ascii="Times New Roman" w:hAnsi="Times New Roman"/>
          <w:noProof/>
          <w:color w:val="000000"/>
          <w:sz w:val="28"/>
          <w:szCs w:val="28"/>
          <w:lang w:val="kk-KZ"/>
        </w:rPr>
        <w:t>ғы</w:t>
      </w:r>
      <w:r w:rsidR="00E37B61" w:rsidRPr="00E37B61">
        <w:rPr>
          <w:rFonts w:ascii="Times New Roman" w:hAnsi="Times New Roman"/>
          <w:noProof/>
          <w:color w:val="000000"/>
          <w:sz w:val="28"/>
          <w:szCs w:val="28"/>
        </w:rPr>
        <w:t>: К — жердің ылғалмен қамтамасыз етілу коэффициенті;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rPr>
        <w:t>Р — жауатын жауын-шашынның қосындысының көпжылдық орта мөлшері, мм;</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rPr>
        <w:t>Е — буланудың жылдық мөлшері, мм.</w:t>
      </w:r>
    </w:p>
    <w:p w:rsidR="00E37B61"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E37B61">
        <w:rPr>
          <w:rFonts w:ascii="Times New Roman" w:hAnsi="Times New Roman"/>
          <w:noProof/>
          <w:color w:val="000000"/>
          <w:sz w:val="28"/>
          <w:szCs w:val="28"/>
        </w:rPr>
        <w:t>Ал енді буланудың айлық мөлшерін анықтау үшін Н. Н. Ива-нов үсынған төменгі формуланы қолданады:</w:t>
      </w:r>
    </w:p>
    <w:p w:rsidR="002E621C" w:rsidRPr="002E621C" w:rsidRDefault="002E621C" w:rsidP="00E37B61">
      <w:pPr>
        <w:shd w:val="clear" w:color="auto" w:fill="FFFFFF"/>
        <w:spacing w:after="0" w:line="240" w:lineRule="auto"/>
        <w:ind w:firstLine="567"/>
        <w:jc w:val="both"/>
        <w:rPr>
          <w:rFonts w:ascii="Times New Roman" w:hAnsi="Times New Roman"/>
          <w:sz w:val="28"/>
          <w:szCs w:val="28"/>
          <w:lang w:val="kk-KZ"/>
        </w:rPr>
      </w:pPr>
    </w:p>
    <w:p w:rsidR="00E37B61" w:rsidRDefault="00E37B61" w:rsidP="00E37B61">
      <w:pPr>
        <w:shd w:val="clear" w:color="auto" w:fill="FFFFFF"/>
        <w:spacing w:after="0" w:line="240" w:lineRule="auto"/>
        <w:ind w:firstLine="567"/>
        <w:jc w:val="both"/>
        <w:rPr>
          <w:rFonts w:ascii="Times New Roman" w:hAnsi="Times New Roman"/>
          <w:color w:val="000000"/>
          <w:sz w:val="28"/>
          <w:szCs w:val="28"/>
          <w:lang w:val="kk-KZ"/>
        </w:rPr>
      </w:pPr>
      <w:r w:rsidRPr="00216A4D">
        <w:rPr>
          <w:rFonts w:ascii="Times New Roman" w:hAnsi="Times New Roman"/>
          <w:color w:val="000000"/>
          <w:sz w:val="28"/>
          <w:szCs w:val="28"/>
          <w:lang w:val="kk-KZ"/>
        </w:rPr>
        <w:t>E</w:t>
      </w:r>
      <w:r w:rsidRPr="00216A4D">
        <w:rPr>
          <w:rFonts w:ascii="Times New Roman" w:hAnsi="Times New Roman"/>
          <w:color w:val="000000"/>
          <w:sz w:val="28"/>
          <w:szCs w:val="28"/>
          <w:vertAlign w:val="superscript"/>
          <w:lang w:val="kk-KZ"/>
        </w:rPr>
        <w:t>/</w:t>
      </w:r>
      <w:r w:rsidRPr="00216A4D">
        <w:rPr>
          <w:rFonts w:ascii="Times New Roman" w:hAnsi="Times New Roman"/>
          <w:color w:val="000000"/>
          <w:sz w:val="28"/>
          <w:szCs w:val="28"/>
          <w:lang w:val="kk-KZ"/>
        </w:rPr>
        <w:t xml:space="preserve"> = 0,018(25 + t)</w:t>
      </w:r>
      <w:r w:rsidRPr="00216A4D">
        <w:rPr>
          <w:rFonts w:ascii="Times New Roman" w:hAnsi="Times New Roman"/>
          <w:color w:val="000000"/>
          <w:sz w:val="28"/>
          <w:szCs w:val="28"/>
          <w:vertAlign w:val="superscript"/>
          <w:lang w:val="kk-KZ"/>
        </w:rPr>
        <w:t>2</w:t>
      </w:r>
      <w:r w:rsidRPr="00216A4D">
        <w:rPr>
          <w:rFonts w:ascii="Times New Roman" w:hAnsi="Times New Roman"/>
          <w:color w:val="000000"/>
          <w:sz w:val="28"/>
          <w:szCs w:val="28"/>
          <w:lang w:val="kk-KZ"/>
        </w:rPr>
        <w:t>(100—a)</w:t>
      </w:r>
    </w:p>
    <w:p w:rsidR="002E621C" w:rsidRPr="002E621C" w:rsidRDefault="002E621C" w:rsidP="00E37B61">
      <w:pPr>
        <w:shd w:val="clear" w:color="auto" w:fill="FFFFFF"/>
        <w:spacing w:after="0" w:line="240" w:lineRule="auto"/>
        <w:ind w:firstLine="567"/>
        <w:jc w:val="both"/>
        <w:rPr>
          <w:rFonts w:ascii="Times New Roman" w:hAnsi="Times New Roman"/>
          <w:sz w:val="28"/>
          <w:szCs w:val="28"/>
          <w:lang w:val="kk-KZ"/>
        </w:rPr>
      </w:pPr>
    </w:p>
    <w:p w:rsidR="00E37B61" w:rsidRPr="002E621C" w:rsidRDefault="002E621C" w:rsidP="00E37B61">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м</w:t>
      </w:r>
      <w:r w:rsidR="00E37B61" w:rsidRPr="00E37B61">
        <w:rPr>
          <w:rFonts w:ascii="Times New Roman" w:hAnsi="Times New Roman"/>
          <w:noProof/>
          <w:color w:val="000000"/>
          <w:sz w:val="28"/>
          <w:szCs w:val="28"/>
          <w:lang w:val="kk-KZ"/>
        </w:rPr>
        <w:t>ұ</w:t>
      </w:r>
      <w:r w:rsidR="00E37B61" w:rsidRPr="002E621C">
        <w:rPr>
          <w:rFonts w:ascii="Times New Roman" w:hAnsi="Times New Roman"/>
          <w:noProof/>
          <w:color w:val="000000"/>
          <w:sz w:val="28"/>
          <w:szCs w:val="28"/>
          <w:lang w:val="kk-KZ"/>
        </w:rPr>
        <w:t>нда</w:t>
      </w:r>
      <w:r>
        <w:rPr>
          <w:rFonts w:ascii="Times New Roman" w:hAnsi="Times New Roman"/>
          <w:noProof/>
          <w:color w:val="000000"/>
          <w:sz w:val="28"/>
          <w:szCs w:val="28"/>
          <w:lang w:val="kk-KZ"/>
        </w:rPr>
        <w:t>ғы</w:t>
      </w:r>
      <w:r w:rsidR="00E37B61" w:rsidRPr="002E621C">
        <w:rPr>
          <w:rFonts w:ascii="Times New Roman" w:hAnsi="Times New Roman"/>
          <w:noProof/>
          <w:color w:val="000000"/>
          <w:sz w:val="28"/>
          <w:szCs w:val="28"/>
          <w:lang w:val="kk-KZ"/>
        </w:rPr>
        <w:t xml:space="preserve">: </w:t>
      </w:r>
      <w:r w:rsidR="00E37B61" w:rsidRPr="002E621C">
        <w:rPr>
          <w:rFonts w:ascii="Times New Roman" w:hAnsi="Times New Roman"/>
          <w:iCs/>
          <w:noProof/>
          <w:color w:val="000000"/>
          <w:sz w:val="28"/>
          <w:szCs w:val="28"/>
          <w:lang w:val="kk-KZ"/>
        </w:rPr>
        <w:t>Е'</w:t>
      </w:r>
      <w:r w:rsidR="00E37B61" w:rsidRPr="002E621C">
        <w:rPr>
          <w:rFonts w:ascii="Times New Roman" w:hAnsi="Times New Roman"/>
          <w:noProof/>
          <w:color w:val="000000"/>
          <w:sz w:val="28"/>
          <w:szCs w:val="28"/>
          <w:lang w:val="kk-KZ"/>
        </w:rPr>
        <w:t>— буға айналушылық мелшері, бір айда гектарына текше метр есебімен;</w:t>
      </w:r>
    </w:p>
    <w:p w:rsidR="00E37B61" w:rsidRPr="00216A4D" w:rsidRDefault="00E37B61" w:rsidP="00E37B61">
      <w:pPr>
        <w:shd w:val="clear" w:color="auto" w:fill="FFFFFF"/>
        <w:spacing w:after="0" w:line="240" w:lineRule="auto"/>
        <w:ind w:firstLine="567"/>
        <w:jc w:val="both"/>
        <w:rPr>
          <w:rFonts w:ascii="Times New Roman" w:hAnsi="Times New Roman"/>
          <w:sz w:val="28"/>
          <w:szCs w:val="28"/>
          <w:lang w:val="kk-KZ"/>
        </w:rPr>
      </w:pPr>
      <w:r w:rsidRPr="00216A4D">
        <w:rPr>
          <w:rFonts w:ascii="Times New Roman" w:hAnsi="Times New Roman"/>
          <w:color w:val="000000"/>
          <w:sz w:val="28"/>
          <w:szCs w:val="28"/>
          <w:lang w:val="kk-KZ"/>
        </w:rPr>
        <w:t xml:space="preserve">t </w:t>
      </w:r>
      <w:r w:rsidRPr="00216A4D">
        <w:rPr>
          <w:rFonts w:ascii="Times New Roman" w:hAnsi="Times New Roman"/>
          <w:noProof/>
          <w:color w:val="000000"/>
          <w:sz w:val="28"/>
          <w:szCs w:val="28"/>
          <w:lang w:val="kk-KZ"/>
        </w:rPr>
        <w:t xml:space="preserve">— </w:t>
      </w:r>
      <w:r w:rsidRPr="00216A4D">
        <w:rPr>
          <w:rFonts w:ascii="Times New Roman" w:hAnsi="Times New Roman"/>
          <w:color w:val="000000"/>
          <w:sz w:val="28"/>
          <w:szCs w:val="28"/>
          <w:lang w:val="kk-KZ"/>
        </w:rPr>
        <w:t xml:space="preserve">aya </w:t>
      </w:r>
      <w:r w:rsidRPr="00216A4D">
        <w:rPr>
          <w:rFonts w:ascii="Times New Roman" w:hAnsi="Times New Roman"/>
          <w:noProof/>
          <w:color w:val="000000"/>
          <w:sz w:val="28"/>
          <w:szCs w:val="28"/>
          <w:lang w:val="kk-KZ"/>
        </w:rPr>
        <w:t xml:space="preserve">температурасының орта айлық мөлшері; </w:t>
      </w:r>
    </w:p>
    <w:p w:rsidR="00E37B61" w:rsidRPr="00216A4D" w:rsidRDefault="00E37B61" w:rsidP="00E37B61">
      <w:pPr>
        <w:shd w:val="clear" w:color="auto" w:fill="FFFFFF"/>
        <w:spacing w:after="0" w:line="240" w:lineRule="auto"/>
        <w:ind w:firstLine="567"/>
        <w:jc w:val="both"/>
        <w:rPr>
          <w:rFonts w:ascii="Times New Roman" w:hAnsi="Times New Roman"/>
          <w:sz w:val="28"/>
          <w:szCs w:val="28"/>
          <w:lang w:val="kk-KZ"/>
        </w:rPr>
      </w:pPr>
      <w:r w:rsidRPr="00216A4D">
        <w:rPr>
          <w:rFonts w:ascii="Times New Roman" w:hAnsi="Times New Roman"/>
          <w:color w:val="000000"/>
          <w:sz w:val="28"/>
          <w:szCs w:val="28"/>
          <w:lang w:val="kk-KZ"/>
        </w:rPr>
        <w:t>a</w:t>
      </w:r>
      <w:r w:rsidRPr="00216A4D">
        <w:rPr>
          <w:rFonts w:ascii="Times New Roman" w:hAnsi="Times New Roman"/>
          <w:noProof/>
          <w:color w:val="000000"/>
          <w:sz w:val="28"/>
          <w:szCs w:val="28"/>
          <w:lang w:val="kk-KZ"/>
        </w:rPr>
        <w:t>— ауаның салыстырмалы дымқылдығының орта-айлық мөлшері, процент есебімен.</w:t>
      </w:r>
    </w:p>
    <w:p w:rsidR="00E37B61" w:rsidRPr="00216A4D" w:rsidRDefault="00E37B61" w:rsidP="00E37B61">
      <w:pPr>
        <w:shd w:val="clear" w:color="auto" w:fill="FFFFFF"/>
        <w:spacing w:after="0" w:line="240" w:lineRule="auto"/>
        <w:ind w:firstLine="567"/>
        <w:jc w:val="both"/>
        <w:rPr>
          <w:rFonts w:ascii="Times New Roman" w:hAnsi="Times New Roman"/>
          <w:sz w:val="28"/>
          <w:szCs w:val="28"/>
          <w:lang w:val="kk-KZ"/>
        </w:rPr>
      </w:pPr>
      <w:r w:rsidRPr="00216A4D">
        <w:rPr>
          <w:rFonts w:ascii="Times New Roman" w:hAnsi="Times New Roman"/>
          <w:noProof/>
          <w:color w:val="000000"/>
          <w:sz w:val="28"/>
          <w:szCs w:val="28"/>
          <w:lang w:val="kk-KZ"/>
        </w:rPr>
        <w:t>Ылғалмен қамтамасыз ету коэффициенті мөлшері 0,5-ке тең болуы құрғақтықты, ал 1,0-ге тең болғанда қуаңшылықты және 1,5-ке тең болу дымқылдықты, сондай-ақ, 2-ге тең болуы дымқыл-дығының ортақтылығын көрсетеді. Еліміздің кең байтақ жеріне топырағы әр түрлі ылғалданған көптеген аймақтар кіреді.</w:t>
      </w:r>
    </w:p>
    <w:p w:rsidR="00E37B61" w:rsidRPr="00216A4D" w:rsidRDefault="00E37B61" w:rsidP="00E37B61">
      <w:pPr>
        <w:shd w:val="clear" w:color="auto" w:fill="FFFFFF"/>
        <w:spacing w:after="0" w:line="240" w:lineRule="auto"/>
        <w:ind w:firstLine="567"/>
        <w:jc w:val="both"/>
        <w:rPr>
          <w:rFonts w:ascii="Times New Roman" w:hAnsi="Times New Roman"/>
          <w:sz w:val="28"/>
          <w:szCs w:val="28"/>
          <w:lang w:val="kk-KZ"/>
        </w:rPr>
      </w:pPr>
      <w:r w:rsidRPr="00216A4D">
        <w:rPr>
          <w:rFonts w:ascii="Times New Roman" w:hAnsi="Times New Roman"/>
          <w:noProof/>
          <w:color w:val="000000"/>
          <w:sz w:val="28"/>
          <w:szCs w:val="28"/>
          <w:lang w:val="kk-KZ"/>
        </w:rPr>
        <w:t>Жерді ылғалмен қамтамасыз ету коэффициентінің шамасына қарай, топырақ су режимінің ек</w:t>
      </w:r>
      <w:r w:rsidR="002E621C" w:rsidRPr="00216A4D">
        <w:rPr>
          <w:rFonts w:ascii="Times New Roman" w:hAnsi="Times New Roman"/>
          <w:noProof/>
          <w:color w:val="000000"/>
          <w:sz w:val="28"/>
          <w:szCs w:val="28"/>
          <w:lang w:val="kk-KZ"/>
        </w:rPr>
        <w:t>і түрі болады. Біріншісі — топы</w:t>
      </w:r>
      <w:r w:rsidRPr="00216A4D">
        <w:rPr>
          <w:rFonts w:ascii="Times New Roman" w:hAnsi="Times New Roman"/>
          <w:noProof/>
          <w:color w:val="000000"/>
          <w:sz w:val="28"/>
          <w:szCs w:val="28"/>
          <w:lang w:val="kk-KZ"/>
        </w:rPr>
        <w:t>рақты сумен шаятын, ал екіншісі — шаймайтын су режимі. Топырақты шаймайтын су режимі тараған аймақтарға дала, далалы және шөлді аудандар жатады. Орманды далалы аудандарда жауын-шашын мөлшері 450—600 мм шамасында болғанымен олардың біркелкі жаумауының салдарынан кейбір жылдары қуаңшылықта болады. Сондықтан бұл аудандарда қуаңшылық жылдары суару жұмыстарын ұйымдастыру қажет болады.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 xml:space="preserve">Ал далалы аймақтарда жауын-шашынның мөлшері 300...500 мм ылғалмен қамтамасыз етілу коэффициентінің мелшері бірден кем болады. </w:t>
      </w:r>
      <w:r w:rsidRPr="009434E0">
        <w:rPr>
          <w:rFonts w:ascii="Times New Roman" w:hAnsi="Times New Roman"/>
          <w:noProof/>
          <w:color w:val="000000"/>
          <w:sz w:val="28"/>
          <w:szCs w:val="28"/>
          <w:lang w:val="kk-KZ"/>
        </w:rPr>
        <w:lastRenderedPageBreak/>
        <w:t>Әдетте бұл аймақта жер асты суы 12—15 метр және оданда тереңде, ал жаңбыр суымен топырақтың небары 3—4 метрлік қабаты ғана ылғалданады. Сондықтан бұл аудандарда егістің ылғалын көбейту және оны сақтау үшін қолданылатын шаралармен бірге, топырақтың құнарлығын арттыру үшін суару жұмыстарын ұйымдастырудың алатын орны өте зор.</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Ал қуаң далалы аймақтарда жауын-шашын 200—250 мм а</w:t>
      </w:r>
      <w:r w:rsidR="002E621C">
        <w:rPr>
          <w:rFonts w:ascii="Times New Roman" w:hAnsi="Times New Roman"/>
          <w:noProof/>
          <w:color w:val="000000"/>
          <w:sz w:val="28"/>
          <w:szCs w:val="28"/>
          <w:lang w:val="kk-KZ"/>
        </w:rPr>
        <w:t>с</w:t>
      </w:r>
      <w:r w:rsidRPr="009434E0">
        <w:rPr>
          <w:rFonts w:ascii="Times New Roman" w:hAnsi="Times New Roman"/>
          <w:noProof/>
          <w:color w:val="000000"/>
          <w:sz w:val="28"/>
          <w:szCs w:val="28"/>
          <w:lang w:val="kk-KZ"/>
        </w:rPr>
        <w:t xml:space="preserve">пайтын және олардың топырақ бетінен булану мелшері өте жоғары болғандықтан егістерді суару мәселесінің алатын орны өте зор. Сондай-ақ </w:t>
      </w:r>
      <w:r w:rsidR="002E621C">
        <w:rPr>
          <w:rFonts w:ascii="Times New Roman" w:hAnsi="Times New Roman"/>
          <w:noProof/>
          <w:color w:val="000000"/>
          <w:sz w:val="28"/>
          <w:szCs w:val="28"/>
          <w:lang w:val="kk-KZ"/>
        </w:rPr>
        <w:t>К</w:t>
      </w:r>
      <w:r w:rsidRPr="009434E0">
        <w:rPr>
          <w:rFonts w:ascii="Times New Roman" w:hAnsi="Times New Roman"/>
          <w:noProof/>
          <w:color w:val="000000"/>
          <w:sz w:val="28"/>
          <w:szCs w:val="28"/>
          <w:lang w:val="kk-KZ"/>
        </w:rPr>
        <w:t>аспий теңізі мен Арал көлінің маңындағы шөлді ай-мақтар</w:t>
      </w:r>
      <w:r w:rsidR="002E621C" w:rsidRPr="009434E0">
        <w:rPr>
          <w:rFonts w:ascii="Times New Roman" w:hAnsi="Times New Roman"/>
          <w:noProof/>
          <w:color w:val="000000"/>
          <w:sz w:val="28"/>
          <w:szCs w:val="28"/>
          <w:lang w:val="kk-KZ"/>
        </w:rPr>
        <w:t>да жауын-шашы</w:t>
      </w:r>
      <w:r w:rsidRPr="009434E0">
        <w:rPr>
          <w:rFonts w:ascii="Times New Roman" w:hAnsi="Times New Roman"/>
          <w:noProof/>
          <w:color w:val="000000"/>
          <w:sz w:val="28"/>
          <w:szCs w:val="28"/>
          <w:lang w:val="kk-KZ"/>
        </w:rPr>
        <w:t>н мөлшері 200 мм аспайды, сондықтан бұл аймақтарда жер суару жұмыстарын ұйымдастырмаған жағдайда ауыл шаруашылық дақылдарынан мол өнім алу мүмкін емес.</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Жер бедерімен ауа райына сәйкес гидрогеологиялық жағдай</w:t>
      </w:r>
      <w:r w:rsidRPr="00E37B61">
        <w:rPr>
          <w:rFonts w:ascii="Times New Roman" w:hAnsi="Times New Roman"/>
          <w:noProof/>
          <w:color w:val="000000"/>
          <w:sz w:val="28"/>
          <w:szCs w:val="28"/>
          <w:lang w:val="kk-KZ"/>
        </w:rPr>
        <w:t>л</w:t>
      </w:r>
      <w:r w:rsidRPr="009434E0">
        <w:rPr>
          <w:rFonts w:ascii="Times New Roman" w:hAnsi="Times New Roman"/>
          <w:noProof/>
          <w:color w:val="000000"/>
          <w:sz w:val="28"/>
          <w:szCs w:val="28"/>
          <w:lang w:val="kk-KZ"/>
        </w:rPr>
        <w:t>арда топырақтың әр түрлі су режимін жасауға әсерін тигізеді.</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Жер бедерінің элементтері</w:t>
      </w:r>
      <w:r w:rsidR="002E621C" w:rsidRPr="009434E0">
        <w:rPr>
          <w:rFonts w:ascii="Times New Roman" w:hAnsi="Times New Roman"/>
          <w:noProof/>
          <w:color w:val="000000"/>
          <w:sz w:val="28"/>
          <w:szCs w:val="28"/>
          <w:lang w:val="kk-KZ"/>
        </w:rPr>
        <w:t>не және топырақтың құнарына сәй</w:t>
      </w:r>
      <w:r w:rsidRPr="009434E0">
        <w:rPr>
          <w:rFonts w:ascii="Times New Roman" w:hAnsi="Times New Roman"/>
          <w:noProof/>
          <w:color w:val="000000"/>
          <w:sz w:val="28"/>
          <w:szCs w:val="28"/>
          <w:lang w:val="kk-KZ"/>
        </w:rPr>
        <w:t>кес өсімдіктерде оның су режимінің пайда болуына әртүрлі әсерін тигізеді. Мысалы, орманның қарды мол тоқтатып, топырақтағы ылғалдың мөлшерін жоғарылатуының нәтижесінде шаю режимі пайда болуы ықтимал.</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Қуаңқы дала аудандар жағдайында өсімдіктер топырақты құрғатып, ылғалдың жоғарыға өрлеуінің салдарынан тұздардың жинақталу қаупі туады.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Адамның өндірістік әрекеттерінің де топырақтың су режиміне тигізетін әсерлері мол. Мысалы, құрғату жұмыстарын жүргізгенде топырақ құрғап, суаруды жүргізгенде ылғалданады.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Агрономиялық, гидротехникалық және агролесомелиорациялық шаралар жүйесін пайдалану топырақтың ауа, су және керек режимдерін едәуір жақсартып, кейде оны бір түрден екінші түрге айналдырып та жібереді.</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b/>
          <w:bCs/>
          <w:noProof/>
          <w:color w:val="000000"/>
          <w:sz w:val="28"/>
          <w:szCs w:val="28"/>
          <w:lang w:val="kk-KZ"/>
        </w:rPr>
        <w:t xml:space="preserve">Топырақтың су режимін реттеу. </w:t>
      </w:r>
      <w:r w:rsidRPr="009434E0">
        <w:rPr>
          <w:rFonts w:ascii="Times New Roman" w:hAnsi="Times New Roman"/>
          <w:noProof/>
          <w:color w:val="000000"/>
          <w:sz w:val="28"/>
          <w:szCs w:val="28"/>
          <w:lang w:val="kk-KZ"/>
        </w:rPr>
        <w:t>Суару жұмыстарын жүргізу арқылы өсімдіктердіқ өсіп-өнуінің барлық шағында суды мезгілінде және керек болған мөлшерде беріп түрудың арқасында то-пырақтың өсімдік тамырлары орналасқан қабатының ылғалын қолайлы мөлшерде ұстап тұруға болады. Ал топырақ ылғалының қолайлы мелшері әрбір өсімдікте</w:t>
      </w:r>
      <w:r w:rsidR="002E621C" w:rsidRPr="009434E0">
        <w:rPr>
          <w:rFonts w:ascii="Times New Roman" w:hAnsi="Times New Roman"/>
          <w:noProof/>
          <w:color w:val="000000"/>
          <w:sz w:val="28"/>
          <w:szCs w:val="28"/>
          <w:lang w:val="kk-KZ"/>
        </w:rPr>
        <w:t>р үшін әр мезгілде өзгеріп тұра</w:t>
      </w:r>
      <w:r w:rsidRPr="009434E0">
        <w:rPr>
          <w:rFonts w:ascii="Times New Roman" w:hAnsi="Times New Roman"/>
          <w:noProof/>
          <w:color w:val="000000"/>
          <w:sz w:val="28"/>
          <w:szCs w:val="28"/>
          <w:lang w:val="kk-KZ"/>
        </w:rPr>
        <w:t>ды және ол өсімдіктердің түрі мен топырақтың механикалық және химиялық құрамына, ауа мен күн райына т. б. жағдайларға байланысты болады.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 xml:space="preserve">Ылғал топырақ және өсімдіктің жапырағы бетінен тұрақты буланып тұрады. Сондықтан әр түрлі дақылдар үшін топырақ ылғалдылығын қолайлы мөлшерде </w:t>
      </w:r>
      <w:r w:rsidRPr="00E37B61">
        <w:rPr>
          <w:rFonts w:ascii="Times New Roman" w:hAnsi="Times New Roman"/>
          <w:noProof/>
          <w:color w:val="000000"/>
          <w:sz w:val="28"/>
          <w:szCs w:val="28"/>
          <w:lang w:val="kk-KZ"/>
        </w:rPr>
        <w:t>ұ</w:t>
      </w:r>
      <w:r w:rsidRPr="009434E0">
        <w:rPr>
          <w:rFonts w:ascii="Times New Roman" w:hAnsi="Times New Roman"/>
          <w:noProof/>
          <w:color w:val="000000"/>
          <w:sz w:val="28"/>
          <w:szCs w:val="28"/>
          <w:lang w:val="kk-KZ"/>
        </w:rPr>
        <w:t>стап түру үшін суару жүйесі оған суды керек мөлшерде үздіксіз жіберіп т</w:t>
      </w:r>
      <w:r w:rsidRPr="00E37B61">
        <w:rPr>
          <w:rFonts w:ascii="Times New Roman" w:hAnsi="Times New Roman"/>
          <w:noProof/>
          <w:color w:val="000000"/>
          <w:sz w:val="28"/>
          <w:szCs w:val="28"/>
          <w:lang w:val="kk-KZ"/>
        </w:rPr>
        <w:t>ұ</w:t>
      </w:r>
      <w:r w:rsidR="002E621C" w:rsidRPr="009434E0">
        <w:rPr>
          <w:rFonts w:ascii="Times New Roman" w:hAnsi="Times New Roman"/>
          <w:noProof/>
          <w:color w:val="000000"/>
          <w:sz w:val="28"/>
          <w:szCs w:val="28"/>
          <w:lang w:val="kk-KZ"/>
        </w:rPr>
        <w:t>руы керек. Шаруа</w:t>
      </w:r>
      <w:r w:rsidRPr="009434E0">
        <w:rPr>
          <w:rFonts w:ascii="Times New Roman" w:hAnsi="Times New Roman"/>
          <w:noProof/>
          <w:color w:val="000000"/>
          <w:sz w:val="28"/>
          <w:szCs w:val="28"/>
          <w:lang w:val="kk-KZ"/>
        </w:rPr>
        <w:t>шылық жағдайында б</w:t>
      </w:r>
      <w:r w:rsidRPr="00E37B61">
        <w:rPr>
          <w:rFonts w:ascii="Times New Roman" w:hAnsi="Times New Roman"/>
          <w:noProof/>
          <w:color w:val="000000"/>
          <w:sz w:val="28"/>
          <w:szCs w:val="28"/>
          <w:lang w:val="kk-KZ"/>
        </w:rPr>
        <w:t>ұ</w:t>
      </w:r>
      <w:r w:rsidRPr="009434E0">
        <w:rPr>
          <w:rFonts w:ascii="Times New Roman" w:hAnsi="Times New Roman"/>
          <w:noProof/>
          <w:color w:val="000000"/>
          <w:sz w:val="28"/>
          <w:szCs w:val="28"/>
          <w:lang w:val="kk-KZ"/>
        </w:rPr>
        <w:t>ны қамтамасыз ету үшін тек күрішті бетіне су жайып суарумен егісті астыңғы жағынан суарғанда, сондай-ақ суарудың импульстік және тамшылатып (капельное) әдістерің қолданғанда мүмкін болады.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lastRenderedPageBreak/>
        <w:t>Ал енді егісті алқаптап, бороздалап, атыздап және жаңбырлатып суарғанда топырақ ылғалының қоры әр мезгілде, ауық-ауық толықтырылып тұрады. Суару кезінде су топырақ қабатына ж</w:t>
      </w:r>
      <w:r w:rsidR="002E621C" w:rsidRPr="009434E0">
        <w:rPr>
          <w:rFonts w:ascii="Times New Roman" w:hAnsi="Times New Roman"/>
          <w:noProof/>
          <w:color w:val="000000"/>
          <w:sz w:val="28"/>
          <w:szCs w:val="28"/>
          <w:lang w:val="kk-KZ"/>
        </w:rPr>
        <w:t>и-налып, одан кейін топырақ</w:t>
      </w:r>
      <w:r w:rsidRPr="009434E0">
        <w:rPr>
          <w:rFonts w:ascii="Times New Roman" w:hAnsi="Times New Roman"/>
          <w:noProof/>
          <w:color w:val="000000"/>
          <w:sz w:val="28"/>
          <w:szCs w:val="28"/>
          <w:lang w:val="kk-KZ"/>
        </w:rPr>
        <w:t xml:space="preserve"> өсімдік жапырақтарының бетінен буланады. Суару алдында топырақтың ылғалдылығы белгілі минимумнан кем болмауы керек, яғни өсімдіктер су тапшылығынан азап шекпеуі керек. Ал суарғаннан кейін топырақ ылғалдылығы оның ең кем сыйымдылығы мөлшерінен жоғары болмауы керек.</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 xml:space="preserve">3-суретте қуаң аймақтарда өсімдіктердің өсіп-өну дәуіріндегі табиғи ылғал Е және суару арқылы топырақ ылғалының бағыты көрсетілген. Е қисық сызығы ылғалдылықтың белгілі минимум мөлшерінен темен түскенде өсімдіктер су тапшылығына ұшырайды. Ал енді реттелген ылғалдықты бейнелейтін </w:t>
      </w:r>
      <w:r w:rsidRPr="009434E0">
        <w:rPr>
          <w:rFonts w:ascii="Times New Roman" w:hAnsi="Times New Roman"/>
          <w:color w:val="000000"/>
          <w:sz w:val="28"/>
          <w:szCs w:val="28"/>
          <w:lang w:val="kk-KZ"/>
        </w:rPr>
        <w:t xml:space="preserve">R </w:t>
      </w:r>
      <w:r w:rsidRPr="009434E0">
        <w:rPr>
          <w:rFonts w:ascii="Times New Roman" w:hAnsi="Times New Roman"/>
          <w:noProof/>
          <w:color w:val="000000"/>
          <w:sz w:val="28"/>
          <w:szCs w:val="28"/>
          <w:lang w:val="kk-KZ"/>
        </w:rPr>
        <w:t>қисық сызығы сол белгілі минимум мөлшеріне дейін темендеп, содан кейін суару арқасында ылғалдылықтың максимум мөлшеріне дейін көтеріледі, яғни топырақ ылғалдылығы оның қолайлы мөлшерінің шамасындг тұрақсызданады. Жалпы суару жұмыстарын топырақ ылғалыны</w:t>
      </w:r>
      <w:r w:rsidRPr="00E37B61">
        <w:rPr>
          <w:rFonts w:ascii="Times New Roman" w:hAnsi="Times New Roman"/>
          <w:noProof/>
          <w:color w:val="000000"/>
          <w:sz w:val="28"/>
          <w:szCs w:val="28"/>
          <w:lang w:val="kk-KZ"/>
        </w:rPr>
        <w:t>ң</w:t>
      </w:r>
      <w:r w:rsidRPr="009434E0">
        <w:rPr>
          <w:rFonts w:ascii="Times New Roman" w:hAnsi="Times New Roman"/>
          <w:noProof/>
          <w:color w:val="000000"/>
          <w:sz w:val="28"/>
          <w:szCs w:val="28"/>
          <w:lang w:val="kk-KZ"/>
        </w:rPr>
        <w:t xml:space="preserve"> белғілі минимум шамасына жеткен күні бастау керек. Шаруашылық жағдайында бұл күн топырақ ылғалдылығын жүйелі түрде анықтап отыру арқасында, немесе өсімдіктердің физиологиялық белгілеріне (осмотикалық қысым, клеткалардың </w:t>
      </w:r>
      <w:r w:rsidRPr="009434E0">
        <w:rPr>
          <w:rFonts w:ascii="Times New Roman" w:hAnsi="Times New Roman"/>
          <w:color w:val="000000"/>
          <w:sz w:val="28"/>
          <w:szCs w:val="28"/>
          <w:lang w:val="kk-KZ"/>
        </w:rPr>
        <w:t xml:space="preserve">copy </w:t>
      </w:r>
      <w:r w:rsidRPr="009434E0">
        <w:rPr>
          <w:rFonts w:ascii="Times New Roman" w:hAnsi="Times New Roman"/>
          <w:noProof/>
          <w:color w:val="000000"/>
          <w:sz w:val="28"/>
          <w:szCs w:val="28"/>
          <w:lang w:val="kk-KZ"/>
        </w:rPr>
        <w:t>күші, клетка-сөлінің шоғырлануы, жапырақ саңылауының ашылуы) және өсім-діктер мен топырақтың сыртқы түріне, сондай-ақ көпжылдық тәжірибенің қорытындысына сәйкес анықталады. Топырақтың ылғалдылығы белгілі қолайлы мөлшерден неғүрлым аз өзгерсе, со ғұрлым өсімдіктердің су және қорекке қажетт</w:t>
      </w:r>
      <w:r w:rsidR="002E621C" w:rsidRPr="009434E0">
        <w:rPr>
          <w:rFonts w:ascii="Times New Roman" w:hAnsi="Times New Roman"/>
          <w:noProof/>
          <w:color w:val="000000"/>
          <w:sz w:val="28"/>
          <w:szCs w:val="28"/>
          <w:lang w:val="kk-KZ"/>
        </w:rPr>
        <w:t>ілігі толығынан қамтамасыз етіл</w:t>
      </w:r>
      <w:r w:rsidR="002E621C">
        <w:rPr>
          <w:rFonts w:ascii="Times New Roman" w:hAnsi="Times New Roman"/>
          <w:noProof/>
          <w:color w:val="000000"/>
          <w:sz w:val="28"/>
          <w:szCs w:val="28"/>
          <w:lang w:val="kk-KZ"/>
        </w:rPr>
        <w:t>у</w:t>
      </w:r>
      <w:r w:rsidRPr="009434E0">
        <w:rPr>
          <w:rFonts w:ascii="Times New Roman" w:hAnsi="Times New Roman"/>
          <w:noProof/>
          <w:color w:val="000000"/>
          <w:sz w:val="28"/>
          <w:szCs w:val="28"/>
          <w:lang w:val="kk-KZ"/>
        </w:rPr>
        <w:t>, жалпы егістің өнімі жоғары болады Топырақтың ылғал қоры әсімдіктің өсу дәуірінің бас кезінде неғурлым мол оолса, соғұрлым оны суару азаяды.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p>
    <w:p w:rsidR="00E37B61" w:rsidRPr="00E37B61" w:rsidRDefault="00E37B61" w:rsidP="002E621C">
      <w:pPr>
        <w:spacing w:after="0" w:line="240" w:lineRule="auto"/>
        <w:ind w:firstLine="567"/>
        <w:jc w:val="center"/>
        <w:rPr>
          <w:rFonts w:ascii="Times New Roman" w:hAnsi="Times New Roman"/>
          <w:sz w:val="28"/>
          <w:szCs w:val="28"/>
        </w:rPr>
      </w:pPr>
      <w:r w:rsidRPr="00E37B61">
        <w:rPr>
          <w:rFonts w:ascii="Times New Roman" w:hAnsi="Times New Roman"/>
          <w:noProof/>
          <w:sz w:val="28"/>
          <w:szCs w:val="28"/>
          <w:lang w:eastAsia="ru-RU"/>
        </w:rPr>
        <w:drawing>
          <wp:inline distT="0" distB="0" distL="0" distR="0" wp14:anchorId="32297118" wp14:editId="7AE47BE2">
            <wp:extent cx="3072765" cy="27857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072765" cy="2785745"/>
                    </a:xfrm>
                    <a:prstGeom prst="rect">
                      <a:avLst/>
                    </a:prstGeom>
                    <a:noFill/>
                    <a:ln>
                      <a:noFill/>
                    </a:ln>
                  </pic:spPr>
                </pic:pic>
              </a:graphicData>
            </a:graphic>
          </wp:inline>
        </w:drawing>
      </w:r>
    </w:p>
    <w:p w:rsidR="00E37B61" w:rsidRPr="00934C8A" w:rsidRDefault="008F08CA" w:rsidP="00934C8A">
      <w:pPr>
        <w:shd w:val="clear" w:color="auto" w:fill="FFFFFF"/>
        <w:spacing w:after="0" w:line="240" w:lineRule="auto"/>
        <w:ind w:firstLine="567"/>
        <w:jc w:val="center"/>
        <w:rPr>
          <w:rFonts w:ascii="Times New Roman" w:hAnsi="Times New Roman"/>
          <w:noProof/>
          <w:color w:val="000000"/>
          <w:sz w:val="28"/>
          <w:szCs w:val="28"/>
          <w:lang w:val="kk-KZ"/>
        </w:rPr>
      </w:pPr>
      <w:r>
        <w:rPr>
          <w:rFonts w:ascii="Times New Roman" w:hAnsi="Times New Roman"/>
          <w:noProof/>
          <w:color w:val="000000"/>
          <w:sz w:val="28"/>
          <w:szCs w:val="28"/>
          <w:lang w:val="kk-KZ"/>
        </w:rPr>
        <w:t>4</w:t>
      </w:r>
      <w:r w:rsidR="00E37B61" w:rsidRPr="00E37B61">
        <w:rPr>
          <w:rFonts w:ascii="Times New Roman" w:hAnsi="Times New Roman"/>
          <w:noProof/>
          <w:color w:val="000000"/>
          <w:sz w:val="28"/>
          <w:szCs w:val="28"/>
        </w:rPr>
        <w:t>-сурет. Топырақтың табиғи (Е) және реттелген</w:t>
      </w:r>
      <w:r w:rsidR="00E37B61" w:rsidRPr="00E37B61">
        <w:rPr>
          <w:rFonts w:ascii="Times New Roman" w:hAnsi="Times New Roman"/>
          <w:noProof/>
          <w:color w:val="000000"/>
          <w:sz w:val="28"/>
          <w:szCs w:val="28"/>
          <w:lang w:val="kk-KZ"/>
        </w:rPr>
        <w:t xml:space="preserve"> </w:t>
      </w:r>
      <w:r w:rsidR="00E37B61" w:rsidRPr="00E37B61">
        <w:rPr>
          <w:rFonts w:ascii="Times New Roman" w:hAnsi="Times New Roman"/>
          <w:color w:val="000000"/>
          <w:sz w:val="28"/>
          <w:szCs w:val="28"/>
        </w:rPr>
        <w:t>(</w:t>
      </w:r>
      <w:r w:rsidR="00E37B61" w:rsidRPr="00E37B61">
        <w:rPr>
          <w:rFonts w:ascii="Times New Roman" w:hAnsi="Times New Roman"/>
          <w:color w:val="000000"/>
          <w:sz w:val="28"/>
          <w:szCs w:val="28"/>
          <w:lang w:val="en-US"/>
        </w:rPr>
        <w:t>R</w:t>
      </w:r>
      <w:r w:rsidR="00E37B61" w:rsidRPr="00E37B61">
        <w:rPr>
          <w:rFonts w:ascii="Times New Roman" w:hAnsi="Times New Roman"/>
          <w:color w:val="000000"/>
          <w:sz w:val="28"/>
          <w:szCs w:val="28"/>
        </w:rPr>
        <w:t xml:space="preserve">) </w:t>
      </w:r>
      <w:r w:rsidR="00E37B61" w:rsidRPr="00E37B61">
        <w:rPr>
          <w:rFonts w:ascii="Times New Roman" w:hAnsi="Times New Roman"/>
          <w:noProof/>
          <w:color w:val="000000"/>
          <w:sz w:val="28"/>
          <w:szCs w:val="28"/>
        </w:rPr>
        <w:t xml:space="preserve">ылғал </w:t>
      </w:r>
      <w:r w:rsidR="002E621C">
        <w:rPr>
          <w:rFonts w:ascii="Times New Roman" w:hAnsi="Times New Roman"/>
          <w:noProof/>
          <w:color w:val="000000"/>
          <w:sz w:val="28"/>
          <w:szCs w:val="28"/>
        </w:rPr>
        <w:t>режимі: 1— жауын-шашын;</w:t>
      </w:r>
      <w:r w:rsidR="002E621C">
        <w:rPr>
          <w:rFonts w:ascii="Times New Roman" w:hAnsi="Times New Roman"/>
          <w:noProof/>
          <w:color w:val="000000"/>
          <w:sz w:val="28"/>
          <w:szCs w:val="28"/>
          <w:lang w:val="kk-KZ"/>
        </w:rPr>
        <w:t xml:space="preserve"> </w:t>
      </w:r>
      <w:r w:rsidR="00934C8A">
        <w:rPr>
          <w:rFonts w:ascii="Times New Roman" w:hAnsi="Times New Roman"/>
          <w:noProof/>
          <w:color w:val="000000"/>
          <w:sz w:val="28"/>
          <w:szCs w:val="28"/>
        </w:rPr>
        <w:t>2— суару</w:t>
      </w:r>
    </w:p>
    <w:p w:rsidR="00934C8A" w:rsidRPr="00934C8A" w:rsidRDefault="00934C8A" w:rsidP="00934C8A">
      <w:pPr>
        <w:shd w:val="clear" w:color="auto" w:fill="FFFFFF"/>
        <w:spacing w:after="0" w:line="240" w:lineRule="auto"/>
        <w:ind w:firstLine="567"/>
        <w:jc w:val="center"/>
        <w:rPr>
          <w:rFonts w:ascii="Times New Roman" w:hAnsi="Times New Roman"/>
          <w:sz w:val="28"/>
          <w:szCs w:val="28"/>
          <w:lang w:val="kk-KZ"/>
        </w:rPr>
      </w:pP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rPr>
        <w:lastRenderedPageBreak/>
        <w:t xml:space="preserve">Суармалы егіс жағдайында топырақтың су, ауа, қорек және жылу режимдерін тек суару арқылы ғана реттеп қоймай, сондай-ақ минералды және органикалық тыңайтқыштар жүйесін пайдаланумен бірге оны дұрыстап баптау, ауыспалы егістің тиімді </w:t>
      </w:r>
      <w:r w:rsidRPr="00E37B61">
        <w:rPr>
          <w:rFonts w:ascii="Times New Roman" w:hAnsi="Times New Roman"/>
          <w:color w:val="000000"/>
          <w:sz w:val="28"/>
          <w:szCs w:val="28"/>
          <w:lang w:val="kk-KZ"/>
        </w:rPr>
        <w:t>тү</w:t>
      </w:r>
      <w:r w:rsidRPr="00E37B61">
        <w:rPr>
          <w:rFonts w:ascii="Times New Roman" w:hAnsi="Times New Roman"/>
          <w:noProof/>
          <w:color w:val="000000"/>
          <w:sz w:val="28"/>
          <w:szCs w:val="28"/>
        </w:rPr>
        <w:t>рін пайдалант арқылы да реттеуге болады.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rPr>
        <w:t>Топырақтгғы ылғалдың қорын анықтау. Топырақтағы ылғал қоры гектарына текшеметр есебімен саналады және оның мөлшер</w:t>
      </w:r>
      <w:r w:rsidRPr="00E37B61">
        <w:rPr>
          <w:rFonts w:ascii="Times New Roman" w:hAnsi="Times New Roman"/>
          <w:noProof/>
          <w:color w:val="000000"/>
          <w:sz w:val="28"/>
          <w:szCs w:val="28"/>
          <w:lang w:val="kk-KZ"/>
        </w:rPr>
        <w:t>ін</w:t>
      </w:r>
      <w:r w:rsidRPr="00E37B61">
        <w:rPr>
          <w:rFonts w:ascii="Times New Roman" w:hAnsi="Times New Roman"/>
          <w:noProof/>
          <w:color w:val="000000"/>
          <w:sz w:val="28"/>
          <w:szCs w:val="28"/>
        </w:rPr>
        <w:t xml:space="preserve"> екі әдіспен анықтауға болады:</w:t>
      </w:r>
    </w:p>
    <w:p w:rsidR="000079DB"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E37B61">
        <w:rPr>
          <w:rFonts w:ascii="Times New Roman" w:hAnsi="Times New Roman"/>
          <w:noProof/>
          <w:color w:val="000000"/>
          <w:sz w:val="28"/>
          <w:szCs w:val="28"/>
        </w:rPr>
        <w:t xml:space="preserve">1. Есепке алынған топырақ қабатының көлем салмағы </w:t>
      </w:r>
      <w:r w:rsidRPr="00E37B61">
        <w:rPr>
          <w:rFonts w:ascii="Times New Roman" w:hAnsi="Times New Roman"/>
          <w:iCs/>
          <w:noProof/>
          <w:color w:val="000000"/>
          <w:sz w:val="28"/>
          <w:szCs w:val="28"/>
        </w:rPr>
        <w:t xml:space="preserve">а </w:t>
      </w:r>
      <w:r w:rsidR="002E621C">
        <w:rPr>
          <w:rFonts w:ascii="Times New Roman" w:hAnsi="Times New Roman"/>
          <w:noProof/>
          <w:color w:val="000000"/>
          <w:sz w:val="28"/>
          <w:szCs w:val="28"/>
          <w:lang w:val="kk-KZ"/>
        </w:rPr>
        <w:t>г</w:t>
      </w:r>
      <w:r w:rsidRPr="00E37B61">
        <w:rPr>
          <w:rFonts w:ascii="Times New Roman" w:hAnsi="Times New Roman"/>
          <w:noProof/>
          <w:color w:val="000000"/>
          <w:sz w:val="28"/>
          <w:szCs w:val="28"/>
        </w:rPr>
        <w:t>/см</w:t>
      </w:r>
      <w:r w:rsidRPr="00E37B61">
        <w:rPr>
          <w:rFonts w:ascii="Times New Roman" w:hAnsi="Times New Roman"/>
          <w:noProof/>
          <w:color w:val="000000"/>
          <w:sz w:val="28"/>
          <w:szCs w:val="28"/>
          <w:vertAlign w:val="superscript"/>
        </w:rPr>
        <w:t xml:space="preserve">3 </w:t>
      </w:r>
      <w:r w:rsidRPr="00E37B61">
        <w:rPr>
          <w:rFonts w:ascii="Times New Roman" w:hAnsi="Times New Roman"/>
          <w:noProof/>
          <w:color w:val="000000"/>
          <w:sz w:val="28"/>
          <w:szCs w:val="28"/>
        </w:rPr>
        <w:t xml:space="preserve">есебімен және оның дымқылдығы </w:t>
      </w:r>
      <w:r w:rsidRPr="00E37B61">
        <w:rPr>
          <w:rFonts w:ascii="Times New Roman" w:hAnsi="Times New Roman"/>
          <w:iCs/>
          <w:noProof/>
          <w:color w:val="000000"/>
          <w:sz w:val="28"/>
          <w:szCs w:val="28"/>
        </w:rPr>
        <w:t>у</w:t>
      </w:r>
      <w:r w:rsidRPr="00E37B61">
        <w:rPr>
          <w:rFonts w:ascii="Times New Roman" w:hAnsi="Times New Roman"/>
          <w:iCs/>
          <w:noProof/>
          <w:color w:val="000000"/>
          <w:sz w:val="28"/>
          <w:szCs w:val="28"/>
          <w:vertAlign w:val="subscript"/>
        </w:rPr>
        <w:t>в</w:t>
      </w:r>
      <w:r w:rsidRPr="00E37B61">
        <w:rPr>
          <w:rFonts w:ascii="Times New Roman" w:hAnsi="Times New Roman"/>
          <w:iCs/>
          <w:noProof/>
          <w:color w:val="000000"/>
          <w:sz w:val="28"/>
          <w:szCs w:val="28"/>
        </w:rPr>
        <w:t xml:space="preserve">, </w:t>
      </w:r>
      <w:r w:rsidRPr="00E37B61">
        <w:rPr>
          <w:rFonts w:ascii="Times New Roman" w:hAnsi="Times New Roman"/>
          <w:noProof/>
          <w:color w:val="000000"/>
          <w:sz w:val="28"/>
          <w:szCs w:val="28"/>
        </w:rPr>
        <w:t>құрғақ топырақтың салмағынан процен</w:t>
      </w:r>
      <w:r w:rsidR="002E621C">
        <w:rPr>
          <w:rFonts w:ascii="Times New Roman" w:hAnsi="Times New Roman"/>
          <w:noProof/>
          <w:color w:val="000000"/>
          <w:sz w:val="28"/>
          <w:szCs w:val="28"/>
          <w:lang w:val="kk-KZ"/>
        </w:rPr>
        <w:t>т</w:t>
      </w:r>
      <w:r w:rsidRPr="00E37B61">
        <w:rPr>
          <w:rFonts w:ascii="Times New Roman" w:hAnsi="Times New Roman"/>
          <w:noProof/>
          <w:color w:val="000000"/>
          <w:sz w:val="28"/>
          <w:szCs w:val="28"/>
        </w:rPr>
        <w:t xml:space="preserve"> есебімен белгілі болған жағдайда</w:t>
      </w:r>
      <w:r w:rsidR="002E621C">
        <w:rPr>
          <w:rFonts w:ascii="Times New Roman" w:hAnsi="Times New Roman"/>
          <w:noProof/>
          <w:color w:val="000000"/>
          <w:sz w:val="28"/>
          <w:szCs w:val="28"/>
        </w:rPr>
        <w:t>, сол есепке алын</w:t>
      </w:r>
      <w:r w:rsidRPr="00E37B61">
        <w:rPr>
          <w:rFonts w:ascii="Times New Roman" w:hAnsi="Times New Roman"/>
          <w:noProof/>
          <w:color w:val="000000"/>
          <w:sz w:val="28"/>
          <w:szCs w:val="28"/>
        </w:rPr>
        <w:t xml:space="preserve">ған топырақ қабаты һ(м) 1 гектар жерде </w:t>
      </w:r>
      <w:r w:rsidRPr="00E37B61">
        <w:rPr>
          <w:rFonts w:ascii="Times New Roman" w:hAnsi="Times New Roman"/>
          <w:noProof/>
          <w:color w:val="000000"/>
          <w:sz w:val="28"/>
          <w:szCs w:val="28"/>
          <w:lang w:val="kk-KZ"/>
        </w:rPr>
        <w:t>10000</w:t>
      </w:r>
      <w:r w:rsidRPr="00E37B61">
        <w:rPr>
          <w:rFonts w:ascii="Times New Roman" w:hAnsi="Times New Roman"/>
          <w:noProof/>
          <w:color w:val="000000"/>
          <w:sz w:val="28"/>
          <w:szCs w:val="28"/>
        </w:rPr>
        <w:t>-һм</w:t>
      </w:r>
      <w:r w:rsidRPr="00E37B61">
        <w:rPr>
          <w:rFonts w:ascii="Times New Roman" w:hAnsi="Times New Roman"/>
          <w:noProof/>
          <w:color w:val="000000"/>
          <w:sz w:val="28"/>
          <w:szCs w:val="28"/>
          <w:vertAlign w:val="superscript"/>
        </w:rPr>
        <w:t>3</w:t>
      </w:r>
      <w:r w:rsidRPr="00E37B61">
        <w:rPr>
          <w:rFonts w:ascii="Times New Roman" w:hAnsi="Times New Roman"/>
          <w:noProof/>
          <w:color w:val="000000"/>
          <w:sz w:val="28"/>
          <w:szCs w:val="28"/>
        </w:rPr>
        <w:t xml:space="preserve"> көлемге тең оолып, оның құрғақ күйіндегі салмағы 10000-</w:t>
      </w:r>
      <w:r w:rsidRPr="00E37B61">
        <w:rPr>
          <w:rFonts w:ascii="Times New Roman" w:hAnsi="Times New Roman"/>
          <w:noProof/>
          <w:color w:val="000000"/>
          <w:sz w:val="28"/>
          <w:szCs w:val="28"/>
          <w:lang w:val="en-US"/>
        </w:rPr>
        <w:t>h</w:t>
      </w:r>
      <w:r w:rsidRPr="00E37B61">
        <w:rPr>
          <w:rFonts w:ascii="Times New Roman" w:hAnsi="Times New Roman"/>
          <w:iCs/>
          <w:noProof/>
          <w:color w:val="000000"/>
          <w:sz w:val="28"/>
          <w:szCs w:val="28"/>
        </w:rPr>
        <w:t xml:space="preserve"> -</w:t>
      </w:r>
      <w:r w:rsidRPr="00E37B61">
        <w:rPr>
          <w:rFonts w:ascii="Times New Roman" w:hAnsi="Times New Roman"/>
          <w:noProof/>
          <w:color w:val="000000"/>
          <w:position w:val="-6"/>
          <w:sz w:val="28"/>
          <w:szCs w:val="28"/>
        </w:rPr>
        <w:object w:dxaOrig="240" w:dyaOrig="220">
          <v:shape id="_x0000_i1137" type="#_x0000_t75" style="width:12.15pt;height:11.2pt" o:ole="">
            <v:imagedata r:id="rId71" o:title=""/>
          </v:shape>
          <o:OLEObject Type="Embed" ProgID="Equation.3" ShapeID="_x0000_i1137" DrawAspect="Content" ObjectID="_1576556855" r:id="rId72"/>
        </w:object>
      </w:r>
      <w:r w:rsidRPr="00E37B61">
        <w:rPr>
          <w:rFonts w:ascii="Times New Roman" w:hAnsi="Times New Roman"/>
          <w:noProof/>
          <w:color w:val="000000"/>
          <w:sz w:val="28"/>
          <w:szCs w:val="28"/>
        </w:rPr>
        <w:t xml:space="preserve">тоннаға тең бо-лады. Ал енді ылғалдың осы көлемдегі салмағы төмендегі формула арқылы анықталады: </w:t>
      </w:r>
    </w:p>
    <w:p w:rsidR="000079DB" w:rsidRDefault="000079DB" w:rsidP="00E37B61">
      <w:pPr>
        <w:shd w:val="clear" w:color="auto" w:fill="FFFFFF"/>
        <w:spacing w:after="0" w:line="240" w:lineRule="auto"/>
        <w:ind w:firstLine="567"/>
        <w:jc w:val="both"/>
        <w:rPr>
          <w:rFonts w:ascii="Times New Roman" w:hAnsi="Times New Roman"/>
          <w:color w:val="000000"/>
          <w:sz w:val="28"/>
          <w:szCs w:val="28"/>
          <w:lang w:val="kk-KZ"/>
        </w:rPr>
      </w:pPr>
    </w:p>
    <w:p w:rsidR="000079DB" w:rsidRDefault="00E37B61" w:rsidP="000079DB">
      <w:pPr>
        <w:shd w:val="clear" w:color="auto" w:fill="FFFFFF"/>
        <w:spacing w:after="0" w:line="240" w:lineRule="auto"/>
        <w:ind w:firstLine="567"/>
        <w:jc w:val="center"/>
        <w:rPr>
          <w:rFonts w:ascii="Times New Roman" w:hAnsi="Times New Roman"/>
          <w:noProof/>
          <w:color w:val="000000"/>
          <w:sz w:val="28"/>
          <w:szCs w:val="28"/>
          <w:lang w:val="kk-KZ"/>
        </w:rPr>
      </w:pPr>
      <w:r w:rsidRPr="000079DB">
        <w:rPr>
          <w:rFonts w:ascii="Times New Roman" w:hAnsi="Times New Roman"/>
          <w:color w:val="000000"/>
          <w:sz w:val="28"/>
          <w:szCs w:val="28"/>
          <w:lang w:val="kk-KZ"/>
        </w:rPr>
        <w:t xml:space="preserve">W= </w:t>
      </w:r>
      <w:r w:rsidRPr="000079DB">
        <w:rPr>
          <w:rFonts w:ascii="Times New Roman" w:hAnsi="Times New Roman"/>
          <w:noProof/>
          <w:color w:val="000000"/>
          <w:sz w:val="28"/>
          <w:szCs w:val="28"/>
          <w:lang w:val="kk-KZ"/>
        </w:rPr>
        <w:t>10000</w:t>
      </w:r>
      <w:r w:rsidRPr="00E37B61">
        <w:rPr>
          <w:rFonts w:ascii="Times New Roman" w:hAnsi="Times New Roman"/>
          <w:noProof/>
          <w:color w:val="000000"/>
          <w:position w:val="-24"/>
          <w:sz w:val="28"/>
          <w:szCs w:val="28"/>
        </w:rPr>
        <w:object w:dxaOrig="440" w:dyaOrig="620">
          <v:shape id="_x0000_i1138" type="#_x0000_t75" style="width:21.5pt;height:30.85pt" o:ole="">
            <v:imagedata r:id="rId73" o:title=""/>
          </v:shape>
          <o:OLEObject Type="Embed" ProgID="Equation.3" ShapeID="_x0000_i1138" DrawAspect="Content" ObjectID="_1576556856" r:id="rId74"/>
        </w:object>
      </w:r>
      <w:r w:rsidRPr="000079DB">
        <w:rPr>
          <w:rFonts w:ascii="Times New Roman" w:hAnsi="Times New Roman"/>
          <w:noProof/>
          <w:color w:val="000000"/>
          <w:sz w:val="28"/>
          <w:szCs w:val="28"/>
          <w:lang w:val="kk-KZ"/>
        </w:rPr>
        <w:t xml:space="preserve">= </w:t>
      </w:r>
      <w:r w:rsidRPr="00E37B61">
        <w:rPr>
          <w:rFonts w:ascii="Times New Roman" w:hAnsi="Times New Roman"/>
          <w:noProof/>
          <w:color w:val="000000"/>
          <w:sz w:val="28"/>
          <w:szCs w:val="28"/>
          <w:lang w:val="kk-KZ"/>
        </w:rPr>
        <w:t>100</w:t>
      </w:r>
      <w:r w:rsidRPr="000079DB">
        <w:rPr>
          <w:rFonts w:ascii="Times New Roman" w:hAnsi="Times New Roman"/>
          <w:noProof/>
          <w:color w:val="000000"/>
          <w:sz w:val="28"/>
          <w:szCs w:val="28"/>
          <w:lang w:val="kk-KZ"/>
        </w:rPr>
        <w:t>.h-</w:t>
      </w:r>
      <w:r w:rsidRPr="00E37B61">
        <w:rPr>
          <w:rFonts w:ascii="Times New Roman" w:hAnsi="Times New Roman"/>
          <w:noProof/>
          <w:color w:val="000000"/>
          <w:position w:val="-6"/>
          <w:sz w:val="28"/>
          <w:szCs w:val="28"/>
        </w:rPr>
        <w:object w:dxaOrig="240" w:dyaOrig="220">
          <v:shape id="_x0000_i1139" type="#_x0000_t75" style="width:12.15pt;height:11.2pt" o:ole="">
            <v:imagedata r:id="rId75" o:title=""/>
          </v:shape>
          <o:OLEObject Type="Embed" ProgID="Equation.3" ShapeID="_x0000_i1139" DrawAspect="Content" ObjectID="_1576556857" r:id="rId76"/>
        </w:object>
      </w:r>
      <w:r w:rsidRPr="000079DB">
        <w:rPr>
          <w:rFonts w:ascii="Times New Roman" w:hAnsi="Times New Roman"/>
          <w:noProof/>
          <w:color w:val="000000"/>
          <w:sz w:val="28"/>
          <w:szCs w:val="28"/>
          <w:lang w:val="kk-KZ"/>
        </w:rPr>
        <w:t xml:space="preserve">-У, </w:t>
      </w:r>
      <w:r w:rsidR="000079DB">
        <w:rPr>
          <w:rFonts w:ascii="Times New Roman" w:hAnsi="Times New Roman"/>
          <w:noProof/>
          <w:color w:val="000000"/>
          <w:sz w:val="28"/>
          <w:szCs w:val="28"/>
          <w:lang w:val="kk-KZ"/>
        </w:rPr>
        <w:t>г/т</w:t>
      </w:r>
    </w:p>
    <w:p w:rsidR="000079DB" w:rsidRDefault="000079DB" w:rsidP="00E37B61">
      <w:pPr>
        <w:shd w:val="clear" w:color="auto" w:fill="FFFFFF"/>
        <w:spacing w:after="0" w:line="240" w:lineRule="auto"/>
        <w:ind w:firstLine="567"/>
        <w:jc w:val="both"/>
        <w:rPr>
          <w:rFonts w:ascii="Times New Roman" w:hAnsi="Times New Roman"/>
          <w:noProof/>
          <w:color w:val="000000"/>
          <w:sz w:val="28"/>
          <w:szCs w:val="28"/>
          <w:lang w:val="kk-KZ"/>
        </w:rPr>
      </w:pPr>
    </w:p>
    <w:p w:rsidR="00E37B61" w:rsidRPr="000079DB" w:rsidRDefault="000079DB" w:rsidP="00E37B61">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м</w:t>
      </w:r>
      <w:r w:rsidR="00E37B61" w:rsidRPr="000079DB">
        <w:rPr>
          <w:rFonts w:ascii="Times New Roman" w:hAnsi="Times New Roman"/>
          <w:noProof/>
          <w:color w:val="000000"/>
          <w:sz w:val="28"/>
          <w:szCs w:val="28"/>
          <w:lang w:val="kk-KZ"/>
        </w:rPr>
        <w:t>ұнда</w:t>
      </w:r>
      <w:r>
        <w:rPr>
          <w:rFonts w:ascii="Times New Roman" w:hAnsi="Times New Roman"/>
          <w:noProof/>
          <w:color w:val="000000"/>
          <w:sz w:val="28"/>
          <w:szCs w:val="28"/>
          <w:lang w:val="kk-KZ"/>
        </w:rPr>
        <w:t>ғы</w:t>
      </w:r>
      <w:r w:rsidR="00E37B61" w:rsidRPr="000079DB">
        <w:rPr>
          <w:rFonts w:ascii="Times New Roman" w:hAnsi="Times New Roman"/>
          <w:noProof/>
          <w:color w:val="000000"/>
          <w:sz w:val="28"/>
          <w:szCs w:val="28"/>
          <w:lang w:val="kk-KZ"/>
        </w:rPr>
        <w:t xml:space="preserve">: </w:t>
      </w:r>
      <w:r w:rsidR="00E37B61" w:rsidRPr="000079DB">
        <w:rPr>
          <w:rFonts w:ascii="Times New Roman" w:hAnsi="Times New Roman"/>
          <w:color w:val="000000"/>
          <w:sz w:val="28"/>
          <w:szCs w:val="28"/>
          <w:lang w:val="kk-KZ"/>
        </w:rPr>
        <w:t xml:space="preserve">W </w:t>
      </w:r>
      <w:r w:rsidR="00E37B61" w:rsidRPr="000079DB">
        <w:rPr>
          <w:rFonts w:ascii="Times New Roman" w:hAnsi="Times New Roman"/>
          <w:noProof/>
          <w:color w:val="000000"/>
          <w:sz w:val="28"/>
          <w:szCs w:val="28"/>
          <w:lang w:val="kk-KZ"/>
        </w:rPr>
        <w:t>— топыра</w:t>
      </w:r>
      <w:r w:rsidR="00E37B61" w:rsidRPr="00E37B61">
        <w:rPr>
          <w:rFonts w:ascii="Times New Roman" w:hAnsi="Times New Roman"/>
          <w:noProof/>
          <w:color w:val="000000"/>
          <w:sz w:val="28"/>
          <w:szCs w:val="28"/>
          <w:lang w:val="kk-KZ"/>
        </w:rPr>
        <w:t>қ</w:t>
      </w:r>
      <w:r w:rsidR="00E37B61" w:rsidRPr="000079DB">
        <w:rPr>
          <w:rFonts w:ascii="Times New Roman" w:hAnsi="Times New Roman"/>
          <w:noProof/>
          <w:color w:val="000000"/>
          <w:sz w:val="28"/>
          <w:szCs w:val="28"/>
          <w:lang w:val="kk-KZ"/>
        </w:rPr>
        <w:t xml:space="preserve"> ылғалының қоры, гектарына текше метр есебімен</w:t>
      </w:r>
      <w:r>
        <w:rPr>
          <w:rFonts w:ascii="Times New Roman" w:hAnsi="Times New Roman"/>
          <w:noProof/>
          <w:color w:val="000000"/>
          <w:sz w:val="28"/>
          <w:szCs w:val="28"/>
          <w:lang w:val="kk-KZ"/>
        </w:rPr>
        <w:t>;</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rPr>
        <w:t>һ — еселке алынған топырақ қабатының қалыңдығы, метр есебімен;</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position w:val="-6"/>
          <w:sz w:val="28"/>
          <w:szCs w:val="28"/>
        </w:rPr>
        <w:object w:dxaOrig="240" w:dyaOrig="220">
          <v:shape id="_x0000_i1054" type="#_x0000_t75" style="width:12.15pt;height:11.2pt" o:ole="">
            <v:imagedata r:id="rId71" o:title=""/>
          </v:shape>
          <o:OLEObject Type="Embed" ProgID="Equation.3" ShapeID="_x0000_i1054" DrawAspect="Content" ObjectID="_1576556858" r:id="rId77"/>
        </w:object>
      </w:r>
      <w:r w:rsidRPr="00E37B61">
        <w:rPr>
          <w:rFonts w:ascii="Times New Roman" w:hAnsi="Times New Roman"/>
          <w:iCs/>
          <w:color w:val="000000"/>
          <w:sz w:val="28"/>
          <w:szCs w:val="28"/>
        </w:rPr>
        <w:t xml:space="preserve"> </w:t>
      </w:r>
      <w:r w:rsidRPr="00E37B61">
        <w:rPr>
          <w:rFonts w:ascii="Times New Roman" w:hAnsi="Times New Roman"/>
          <w:noProof/>
          <w:color w:val="000000"/>
          <w:sz w:val="28"/>
          <w:szCs w:val="28"/>
        </w:rPr>
        <w:t>— есепке алынған топырақ қабатының көлем салмағы, г/см</w:t>
      </w:r>
      <w:r w:rsidRPr="00E37B61">
        <w:rPr>
          <w:rFonts w:ascii="Times New Roman" w:hAnsi="Times New Roman"/>
          <w:noProof/>
          <w:color w:val="000000"/>
          <w:sz w:val="28"/>
          <w:szCs w:val="28"/>
          <w:vertAlign w:val="superscript"/>
        </w:rPr>
        <w:t xml:space="preserve">3 </w:t>
      </w:r>
      <w:r w:rsidRPr="00E37B61">
        <w:rPr>
          <w:rFonts w:ascii="Times New Roman" w:hAnsi="Times New Roman"/>
          <w:noProof/>
          <w:color w:val="000000"/>
          <w:sz w:val="28"/>
          <w:szCs w:val="28"/>
        </w:rPr>
        <w:t>есебімен;</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rPr>
        <w:t>ү — топырақ дымқылдығы, құрғақ топырақ салмағынан процент есебімен.</w:t>
      </w:r>
    </w:p>
    <w:p w:rsidR="00E37B61"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E37B61">
        <w:rPr>
          <w:rFonts w:ascii="Times New Roman" w:hAnsi="Times New Roman"/>
          <w:noProof/>
          <w:color w:val="000000"/>
          <w:sz w:val="28"/>
          <w:szCs w:val="28"/>
        </w:rPr>
        <w:t xml:space="preserve">2. Топырақтың борпылдақтылығы Р, оның көлемінен процент есебімен және дымқылдығы </w:t>
      </w:r>
      <w:r w:rsidRPr="00E37B61">
        <w:rPr>
          <w:rFonts w:ascii="Times New Roman" w:hAnsi="Times New Roman"/>
          <w:iCs/>
          <w:noProof/>
          <w:color w:val="000000"/>
          <w:sz w:val="28"/>
          <w:szCs w:val="28"/>
        </w:rPr>
        <w:t>у</w:t>
      </w:r>
      <w:r w:rsidRPr="00E37B61">
        <w:rPr>
          <w:rFonts w:ascii="Times New Roman" w:hAnsi="Times New Roman"/>
          <w:iCs/>
          <w:noProof/>
          <w:color w:val="000000"/>
          <w:sz w:val="28"/>
          <w:szCs w:val="28"/>
          <w:vertAlign w:val="subscript"/>
        </w:rPr>
        <w:t>в</w:t>
      </w:r>
      <w:r w:rsidRPr="00E37B61">
        <w:rPr>
          <w:rFonts w:ascii="Times New Roman" w:hAnsi="Times New Roman"/>
          <w:iCs/>
          <w:noProof/>
          <w:color w:val="000000"/>
          <w:sz w:val="28"/>
          <w:szCs w:val="28"/>
        </w:rPr>
        <w:t xml:space="preserve">, </w:t>
      </w:r>
      <w:r w:rsidRPr="00E37B61">
        <w:rPr>
          <w:rFonts w:ascii="Times New Roman" w:hAnsi="Times New Roman"/>
          <w:noProof/>
          <w:color w:val="000000"/>
          <w:sz w:val="28"/>
          <w:szCs w:val="28"/>
        </w:rPr>
        <w:t>оның борпылдағының процент есебімен белгілі болғанда осы топырақ қабатындағы түтіктер ішіндегі ылғалдың көлемі мына формула арқылы анықталады:</w:t>
      </w:r>
    </w:p>
    <w:p w:rsidR="002E621C" w:rsidRDefault="002E621C" w:rsidP="00E37B61">
      <w:pPr>
        <w:shd w:val="clear" w:color="auto" w:fill="FFFFFF"/>
        <w:spacing w:after="0" w:line="240" w:lineRule="auto"/>
        <w:ind w:firstLine="567"/>
        <w:jc w:val="both"/>
        <w:rPr>
          <w:rFonts w:ascii="Times New Roman" w:hAnsi="Times New Roman"/>
          <w:noProof/>
          <w:color w:val="000000"/>
          <w:sz w:val="28"/>
          <w:szCs w:val="28"/>
          <w:lang w:val="kk-KZ"/>
        </w:rPr>
      </w:pPr>
    </w:p>
    <w:p w:rsidR="002E621C" w:rsidRPr="00325E45" w:rsidRDefault="002E621C" w:rsidP="00207046">
      <w:pPr>
        <w:shd w:val="clear" w:color="auto" w:fill="FFFFFF"/>
        <w:spacing w:after="0" w:line="240" w:lineRule="auto"/>
        <w:ind w:firstLine="567"/>
        <w:jc w:val="center"/>
        <w:rPr>
          <w:rFonts w:ascii="Times New Roman" w:hAnsi="Times New Roman"/>
          <w:sz w:val="28"/>
          <w:szCs w:val="28"/>
          <w:lang w:val="kk-KZ"/>
        </w:rPr>
      </w:pPr>
      <m:oMath>
        <m:r>
          <w:rPr>
            <w:rFonts w:ascii="Cambria Math" w:hAnsi="Cambria Math"/>
            <w:sz w:val="28"/>
            <w:szCs w:val="28"/>
            <w:lang w:val="kk-KZ"/>
          </w:rPr>
          <m:t>W=100·р·</m:t>
        </m:r>
        <m:r>
          <w:rPr>
            <w:rFonts w:ascii="Cambria Math" w:hAnsi="Cambria Math"/>
            <w:sz w:val="28"/>
            <w:szCs w:val="28"/>
            <w:lang w:val="kk-KZ"/>
          </w:rPr>
          <m:t>h·</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γ</m:t>
                </m:r>
              </m:e>
              <m:sub>
                <m:r>
                  <w:rPr>
                    <w:rFonts w:ascii="Cambria Math" w:hAnsi="Cambria Math"/>
                    <w:sz w:val="28"/>
                    <w:szCs w:val="28"/>
                    <w:lang w:val="kk-KZ"/>
                  </w:rPr>
                  <m:t>в</m:t>
                </m:r>
              </m:sub>
            </m:sSub>
          </m:num>
          <m:den>
            <m:r>
              <w:rPr>
                <w:rFonts w:ascii="Cambria Math" w:hAnsi="Cambria Math"/>
                <w:sz w:val="28"/>
                <w:szCs w:val="28"/>
                <w:lang w:val="kk-KZ"/>
              </w:rPr>
              <m:t>100</m:t>
            </m:r>
          </m:den>
        </m:f>
        <m:r>
          <w:rPr>
            <w:rFonts w:ascii="Cambria Math" w:hAnsi="Cambria Math"/>
            <w:sz w:val="28"/>
            <w:szCs w:val="28"/>
            <w:lang w:val="kk-KZ"/>
          </w:rPr>
          <m:t>=h·р·</m:t>
        </m:r>
        <m:sSub>
          <m:sSubPr>
            <m:ctrlPr>
              <w:rPr>
                <w:rFonts w:ascii="Cambria Math" w:hAnsi="Cambria Math"/>
                <w:i/>
                <w:sz w:val="28"/>
                <w:szCs w:val="28"/>
                <w:lang w:val="kk-KZ"/>
              </w:rPr>
            </m:ctrlPr>
          </m:sSubPr>
          <m:e>
            <m:r>
              <w:rPr>
                <w:rFonts w:ascii="Cambria Math" w:hAnsi="Cambria Math"/>
                <w:sz w:val="28"/>
                <w:szCs w:val="28"/>
                <w:lang w:val="kk-KZ"/>
              </w:rPr>
              <m:t>γ</m:t>
            </m:r>
          </m:e>
          <m:sub>
            <m:r>
              <w:rPr>
                <w:rFonts w:ascii="Cambria Math" w:hAnsi="Cambria Math"/>
                <w:sz w:val="28"/>
                <w:szCs w:val="28"/>
                <w:lang w:val="kk-KZ"/>
              </w:rPr>
              <m:t>в</m:t>
            </m:r>
          </m:sub>
        </m:sSub>
      </m:oMath>
      <w:r w:rsidR="00325E45">
        <w:rPr>
          <w:rFonts w:ascii="Times New Roman" w:hAnsi="Times New Roman"/>
          <w:sz w:val="28"/>
          <w:szCs w:val="28"/>
          <w:lang w:val="kk-KZ"/>
        </w:rPr>
        <w:t>, м</w:t>
      </w:r>
      <w:r w:rsidR="00325E45">
        <w:rPr>
          <w:rFonts w:ascii="Times New Roman" w:hAnsi="Times New Roman"/>
          <w:sz w:val="28"/>
          <w:szCs w:val="28"/>
          <w:vertAlign w:val="superscript"/>
          <w:lang w:val="kk-KZ"/>
        </w:rPr>
        <w:t>3</w:t>
      </w:r>
      <w:r w:rsidR="00325E45">
        <w:rPr>
          <w:rFonts w:ascii="Times New Roman" w:hAnsi="Times New Roman"/>
          <w:sz w:val="28"/>
          <w:szCs w:val="28"/>
          <w:lang w:val="kk-KZ"/>
        </w:rPr>
        <w:t>/га</w:t>
      </w:r>
    </w:p>
    <w:p w:rsidR="00E37B61" w:rsidRPr="00E37B61" w:rsidRDefault="00E37B61" w:rsidP="00E37B61">
      <w:pPr>
        <w:spacing w:after="0" w:line="240" w:lineRule="auto"/>
        <w:ind w:firstLine="567"/>
        <w:jc w:val="both"/>
        <w:rPr>
          <w:rFonts w:ascii="Times New Roman" w:hAnsi="Times New Roman"/>
          <w:sz w:val="28"/>
          <w:szCs w:val="28"/>
        </w:rPr>
      </w:pPr>
    </w:p>
    <w:p w:rsidR="00E37B61"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E37B61">
        <w:rPr>
          <w:rFonts w:ascii="Times New Roman" w:hAnsi="Times New Roman"/>
          <w:iCs/>
          <w:noProof/>
          <w:color w:val="000000"/>
          <w:sz w:val="28"/>
          <w:szCs w:val="28"/>
        </w:rPr>
        <w:t xml:space="preserve">Топырақтың есепке алынған қабаты. </w:t>
      </w:r>
      <w:r w:rsidRPr="00E37B61">
        <w:rPr>
          <w:rFonts w:ascii="Times New Roman" w:hAnsi="Times New Roman"/>
          <w:noProof/>
          <w:color w:val="000000"/>
          <w:sz w:val="28"/>
          <w:szCs w:val="28"/>
        </w:rPr>
        <w:t>Топырақ қабатының тереңдігіне қарай олар әр түрлі генетикалық кабаттарға бөлінеді. Топырақтың есепке алынған қабаты бірнеше қабаттард</w:t>
      </w:r>
      <w:r w:rsidRPr="00E37B61">
        <w:rPr>
          <w:rFonts w:ascii="Times New Roman" w:hAnsi="Times New Roman"/>
          <w:noProof/>
          <w:color w:val="000000"/>
          <w:sz w:val="28"/>
          <w:szCs w:val="28"/>
          <w:lang w:val="kk-KZ"/>
        </w:rPr>
        <w:t>ан</w:t>
      </w:r>
      <w:r w:rsidRPr="00E37B61">
        <w:rPr>
          <w:rFonts w:ascii="Times New Roman" w:hAnsi="Times New Roman"/>
          <w:noProof/>
          <w:color w:val="000000"/>
          <w:sz w:val="28"/>
          <w:szCs w:val="28"/>
        </w:rPr>
        <w:t xml:space="preserve"> құралған жағдайда, ондағы ылғалдың жалпы қоры сол қабаттарда орналасқан ылғал көлемдерінің қосындысына тең болады. Әдетте суармалы егіс жағдайында өсімдіктердің тамырының негізгі көле мі (90% дейін) орналасқан активті қабатының ылғалдылығы анықталады. </w:t>
      </w:r>
    </w:p>
    <w:p w:rsidR="00207046" w:rsidRPr="00207046" w:rsidRDefault="00207046" w:rsidP="00E37B61">
      <w:pPr>
        <w:shd w:val="clear" w:color="auto" w:fill="FFFFFF"/>
        <w:spacing w:after="0" w:line="240" w:lineRule="auto"/>
        <w:ind w:firstLine="567"/>
        <w:jc w:val="both"/>
        <w:rPr>
          <w:rFonts w:ascii="Times New Roman" w:hAnsi="Times New Roman"/>
          <w:sz w:val="28"/>
          <w:szCs w:val="28"/>
          <w:lang w:val="kk-KZ"/>
        </w:rPr>
      </w:pPr>
    </w:p>
    <w:p w:rsidR="00E37B61" w:rsidRPr="000079DB" w:rsidRDefault="00207046" w:rsidP="00E37B61">
      <w:pPr>
        <w:shd w:val="clear" w:color="auto" w:fill="FFFFFF"/>
        <w:spacing w:after="0" w:line="240" w:lineRule="auto"/>
        <w:ind w:firstLine="567"/>
        <w:jc w:val="both"/>
        <w:rPr>
          <w:rFonts w:ascii="Times New Roman" w:hAnsi="Times New Roman"/>
          <w:sz w:val="28"/>
          <w:szCs w:val="28"/>
          <w:lang w:val="kk-KZ"/>
        </w:rPr>
      </w:pPr>
      <w:r w:rsidRPr="000079DB">
        <w:rPr>
          <w:rFonts w:ascii="Times New Roman" w:hAnsi="Times New Roman"/>
          <w:bCs/>
          <w:noProof/>
          <w:color w:val="000000"/>
          <w:sz w:val="28"/>
          <w:szCs w:val="28"/>
          <w:lang w:val="kk-KZ"/>
        </w:rPr>
        <w:t xml:space="preserve">Кесте 7 - </w:t>
      </w:r>
      <w:r w:rsidR="00E37B61" w:rsidRPr="000079DB">
        <w:rPr>
          <w:rFonts w:ascii="Times New Roman" w:hAnsi="Times New Roman"/>
          <w:bCs/>
          <w:noProof/>
          <w:color w:val="000000"/>
          <w:sz w:val="28"/>
          <w:szCs w:val="28"/>
          <w:lang w:val="kk-KZ"/>
        </w:rPr>
        <w:t>Топырақтың есепке алынған қабатының мөлшері</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629"/>
        <w:gridCol w:w="1576"/>
        <w:gridCol w:w="3487"/>
        <w:gridCol w:w="1527"/>
      </w:tblGrid>
      <w:tr w:rsidR="00E37B61" w:rsidRPr="000079DB" w:rsidTr="00325E45">
        <w:trPr>
          <w:trHeight w:val="1031"/>
          <w:jc w:val="center"/>
        </w:trPr>
        <w:tc>
          <w:tcPr>
            <w:tcW w:w="2629" w:type="dxa"/>
            <w:shd w:val="clear" w:color="auto" w:fill="FFFFFF"/>
          </w:tcPr>
          <w:p w:rsidR="00E37B61" w:rsidRPr="00934C8A" w:rsidRDefault="00E37B61" w:rsidP="00325E45">
            <w:pPr>
              <w:shd w:val="clear" w:color="auto" w:fill="FFFFFF"/>
              <w:spacing w:after="0" w:line="240" w:lineRule="auto"/>
              <w:rPr>
                <w:rFonts w:ascii="Times New Roman" w:hAnsi="Times New Roman"/>
                <w:lang w:val="kk-KZ"/>
              </w:rPr>
            </w:pPr>
            <w:r w:rsidRPr="00934C8A">
              <w:rPr>
                <w:rFonts w:ascii="Times New Roman" w:hAnsi="Times New Roman"/>
                <w:noProof/>
                <w:color w:val="000000"/>
                <w:lang w:val="kk-KZ"/>
              </w:rPr>
              <w:t>Дақыл және оның даму кезеңі</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lang w:val="kk-KZ"/>
              </w:rPr>
            </w:pPr>
            <w:r w:rsidRPr="00934C8A">
              <w:rPr>
                <w:rFonts w:ascii="Times New Roman" w:hAnsi="Times New Roman"/>
                <w:noProof/>
                <w:color w:val="000000"/>
                <w:lang w:val="kk-KZ"/>
              </w:rPr>
              <w:t>Активті ңабаттың тереңдігі, метр есебімен</w:t>
            </w:r>
          </w:p>
        </w:tc>
        <w:tc>
          <w:tcPr>
            <w:tcW w:w="348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lang w:val="kk-KZ"/>
              </w:rPr>
            </w:pPr>
            <w:r w:rsidRPr="00934C8A">
              <w:rPr>
                <w:rFonts w:ascii="Times New Roman" w:hAnsi="Times New Roman"/>
                <w:noProof/>
                <w:color w:val="000000"/>
                <w:lang w:val="kk-KZ"/>
              </w:rPr>
              <w:t>Дақыл шәне оның даму кезеңі</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lang w:val="kk-KZ"/>
              </w:rPr>
            </w:pPr>
            <w:r w:rsidRPr="00934C8A">
              <w:rPr>
                <w:rFonts w:ascii="Times New Roman" w:hAnsi="Times New Roman"/>
                <w:noProof/>
                <w:color w:val="000000"/>
                <w:lang w:val="kk-KZ"/>
              </w:rPr>
              <w:t>Активті қабаттың тереңдігі, метр есебімен</w:t>
            </w:r>
          </w:p>
        </w:tc>
      </w:tr>
      <w:tr w:rsidR="00E37B61" w:rsidRPr="00325E45" w:rsidTr="00325E45">
        <w:trPr>
          <w:trHeight w:val="378"/>
          <w:jc w:val="center"/>
        </w:trPr>
        <w:tc>
          <w:tcPr>
            <w:tcW w:w="2629"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lastRenderedPageBreak/>
              <w:t>Мақта егісі:</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c>
          <w:tcPr>
            <w:tcW w:w="3487" w:type="dxa"/>
            <w:vMerge w:val="restart"/>
            <w:shd w:val="clear" w:color="auto" w:fill="FFFFFF"/>
          </w:tcPr>
          <w:p w:rsidR="00E37B61" w:rsidRPr="00934C8A" w:rsidRDefault="000079DB"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lang w:val="kk-KZ"/>
              </w:rPr>
              <w:t>К</w:t>
            </w:r>
            <w:r w:rsidR="00E37B61" w:rsidRPr="00934C8A">
              <w:rPr>
                <w:rFonts w:ascii="Times New Roman" w:hAnsi="Times New Roman"/>
                <w:noProof/>
                <w:color w:val="000000"/>
              </w:rPr>
              <w:t>апуста, қияр және</w:t>
            </w:r>
            <w:r w:rsidR="00E37B61" w:rsidRPr="00934C8A">
              <w:rPr>
                <w:rFonts w:ascii="Times New Roman" w:hAnsi="Times New Roman"/>
                <w:noProof/>
                <w:color w:val="000000"/>
                <w:lang w:val="kk-KZ"/>
              </w:rPr>
              <w:t xml:space="preserve"> </w:t>
            </w:r>
            <w:r w:rsidR="00E37B61" w:rsidRPr="00934C8A">
              <w:rPr>
                <w:rFonts w:ascii="Times New Roman" w:hAnsi="Times New Roman"/>
                <w:noProof/>
                <w:color w:val="000000"/>
              </w:rPr>
              <w:t>пияз</w:t>
            </w: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r w:rsidRPr="00934C8A">
              <w:rPr>
                <w:rFonts w:ascii="Times New Roman" w:hAnsi="Times New Roman"/>
                <w:noProof/>
                <w:color w:val="000000"/>
                <w:lang w:val="kk-KZ"/>
              </w:rPr>
              <w:t>Тамыр жаю кезеңі барынша өсу</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lang w:val="kk-KZ"/>
              </w:rPr>
            </w:pPr>
          </w:p>
        </w:tc>
      </w:tr>
      <w:tr w:rsidR="00E37B61" w:rsidRPr="00325E45" w:rsidTr="00325E45">
        <w:trPr>
          <w:trHeight w:val="570"/>
          <w:jc w:val="center"/>
        </w:trPr>
        <w:tc>
          <w:tcPr>
            <w:tcW w:w="2629" w:type="dxa"/>
            <w:shd w:val="clear" w:color="auto" w:fill="FFFFFF"/>
          </w:tcPr>
          <w:p w:rsidR="00E37B61" w:rsidRPr="00934C8A" w:rsidRDefault="00E37B61" w:rsidP="000079DB">
            <w:pPr>
              <w:shd w:val="clear" w:color="auto" w:fill="FFFFFF"/>
              <w:spacing w:after="0" w:line="240" w:lineRule="auto"/>
              <w:rPr>
                <w:rFonts w:ascii="Times New Roman" w:hAnsi="Times New Roman"/>
                <w:noProof/>
                <w:color w:val="000000"/>
                <w:lang w:val="kk-KZ"/>
              </w:rPr>
            </w:pPr>
            <w:r w:rsidRPr="00934C8A">
              <w:rPr>
                <w:rFonts w:ascii="Times New Roman" w:hAnsi="Times New Roman"/>
                <w:noProof/>
                <w:color w:val="000000"/>
                <w:lang w:val="kk-KZ"/>
              </w:rPr>
              <w:t xml:space="preserve">Жапырақтану кезеңі </w:t>
            </w:r>
          </w:p>
          <w:p w:rsidR="00E37B61" w:rsidRPr="00934C8A" w:rsidRDefault="00E37B61" w:rsidP="000079DB">
            <w:pPr>
              <w:shd w:val="clear" w:color="auto" w:fill="FFFFFF"/>
              <w:spacing w:after="0" w:line="240" w:lineRule="auto"/>
              <w:rPr>
                <w:rFonts w:ascii="Times New Roman" w:hAnsi="Times New Roman"/>
                <w:lang w:val="kk-KZ"/>
              </w:rPr>
            </w:pPr>
            <w:r w:rsidRPr="00934C8A">
              <w:rPr>
                <w:rFonts w:ascii="Times New Roman" w:hAnsi="Times New Roman"/>
                <w:noProof/>
                <w:color w:val="000000"/>
                <w:lang w:val="kk-KZ"/>
              </w:rPr>
              <w:t>Гүлдену кезеңі Пісіп-жетілу</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0,5.. .0,6 0,7...1,0 0,5...0,6</w:t>
            </w:r>
          </w:p>
        </w:tc>
        <w:tc>
          <w:tcPr>
            <w:tcW w:w="3487" w:type="dxa"/>
            <w:vMerge/>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0,2...0,3 0,3...0,6</w:t>
            </w:r>
          </w:p>
        </w:tc>
      </w:tr>
      <w:tr w:rsidR="00E37B61" w:rsidRPr="00325E45" w:rsidTr="00325E45">
        <w:trPr>
          <w:trHeight w:val="654"/>
          <w:jc w:val="center"/>
        </w:trPr>
        <w:tc>
          <w:tcPr>
            <w:tcW w:w="2629" w:type="dxa"/>
            <w:shd w:val="clear" w:color="auto" w:fill="FFFFFF"/>
          </w:tcPr>
          <w:p w:rsidR="00E37B61" w:rsidRPr="00934C8A" w:rsidRDefault="00E37B61" w:rsidP="000079DB">
            <w:pPr>
              <w:shd w:val="clear" w:color="auto" w:fill="FFFFFF"/>
              <w:spacing w:after="0" w:line="240" w:lineRule="auto"/>
              <w:rPr>
                <w:rFonts w:ascii="Times New Roman" w:hAnsi="Times New Roman"/>
              </w:rPr>
            </w:pPr>
            <w:r w:rsidRPr="00934C8A">
              <w:rPr>
                <w:rFonts w:ascii="Times New Roman" w:hAnsi="Times New Roman"/>
                <w:noProof/>
                <w:color w:val="000000"/>
              </w:rPr>
              <w:t>Дәнді дақылдар</w:t>
            </w:r>
          </w:p>
          <w:p w:rsidR="00E37B61" w:rsidRPr="00934C8A" w:rsidRDefault="00E37B61" w:rsidP="000079DB">
            <w:pPr>
              <w:shd w:val="clear" w:color="auto" w:fill="FFFFFF"/>
              <w:spacing w:after="0" w:line="240" w:lineRule="auto"/>
              <w:rPr>
                <w:rFonts w:ascii="Times New Roman" w:hAnsi="Times New Roman"/>
              </w:rPr>
            </w:pPr>
            <w:r w:rsidRPr="00934C8A">
              <w:rPr>
                <w:rFonts w:ascii="Times New Roman" w:hAnsi="Times New Roman"/>
                <w:noProof/>
                <w:color w:val="000000"/>
              </w:rPr>
              <w:t>Түптену кезеңі Түтіктену —»—</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0,4...0,5 0,6...1,0</w:t>
            </w:r>
          </w:p>
        </w:tc>
        <w:tc>
          <w:tcPr>
            <w:tcW w:w="348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Томат, картоп және тамыр жеміс дақылдары:</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r>
      <w:tr w:rsidR="00E37B61" w:rsidRPr="00325E45" w:rsidTr="00325E45">
        <w:trPr>
          <w:trHeight w:val="240"/>
          <w:jc w:val="center"/>
        </w:trPr>
        <w:tc>
          <w:tcPr>
            <w:tcW w:w="2629" w:type="dxa"/>
            <w:shd w:val="clear" w:color="auto" w:fill="FFFFFF"/>
          </w:tcPr>
          <w:p w:rsidR="00E37B61" w:rsidRPr="00934C8A" w:rsidRDefault="00E37B61" w:rsidP="000079DB">
            <w:pPr>
              <w:shd w:val="clear" w:color="auto" w:fill="FFFFFF"/>
              <w:spacing w:after="0" w:line="240" w:lineRule="auto"/>
              <w:rPr>
                <w:rFonts w:ascii="Times New Roman" w:hAnsi="Times New Roman"/>
              </w:rPr>
            </w:pPr>
            <w:r w:rsidRPr="00934C8A">
              <w:rPr>
                <w:rFonts w:ascii="Times New Roman" w:hAnsi="Times New Roman"/>
                <w:noProof/>
                <w:color w:val="000000"/>
              </w:rPr>
              <w:t>Қант қызылшасы:</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c>
          <w:tcPr>
            <w:tcW w:w="348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Тамыр жаю кезеңі</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0,3...0,4</w:t>
            </w:r>
          </w:p>
        </w:tc>
      </w:tr>
      <w:tr w:rsidR="00E37B61" w:rsidRPr="00325E45" w:rsidTr="00325E45">
        <w:trPr>
          <w:trHeight w:val="737"/>
          <w:jc w:val="center"/>
        </w:trPr>
        <w:tc>
          <w:tcPr>
            <w:tcW w:w="2629" w:type="dxa"/>
            <w:shd w:val="clear" w:color="auto" w:fill="FFFFFF"/>
          </w:tcPr>
          <w:p w:rsidR="00E37B61" w:rsidRPr="00934C8A" w:rsidRDefault="00E37B61" w:rsidP="000079DB">
            <w:pPr>
              <w:shd w:val="clear" w:color="auto" w:fill="FFFFFF"/>
              <w:spacing w:after="0" w:line="240" w:lineRule="auto"/>
              <w:rPr>
                <w:rFonts w:ascii="Times New Roman" w:hAnsi="Times New Roman"/>
                <w:noProof/>
                <w:color w:val="000000"/>
              </w:rPr>
            </w:pPr>
            <w:r w:rsidRPr="00934C8A">
              <w:rPr>
                <w:rFonts w:ascii="Times New Roman" w:hAnsi="Times New Roman"/>
                <w:noProof/>
                <w:color w:val="000000"/>
              </w:rPr>
              <w:t xml:space="preserve">Тамыр жаю кезеңі Жапырақтар өсу —»— </w:t>
            </w:r>
          </w:p>
          <w:p w:rsidR="00E37B61" w:rsidRPr="00934C8A" w:rsidRDefault="00E37B61" w:rsidP="000079DB">
            <w:pPr>
              <w:shd w:val="clear" w:color="auto" w:fill="FFFFFF"/>
              <w:spacing w:after="0" w:line="240" w:lineRule="auto"/>
              <w:rPr>
                <w:rFonts w:ascii="Times New Roman" w:hAnsi="Times New Roman"/>
              </w:rPr>
            </w:pPr>
            <w:r w:rsidRPr="00934C8A">
              <w:rPr>
                <w:rFonts w:ascii="Times New Roman" w:hAnsi="Times New Roman"/>
                <w:noProof/>
                <w:color w:val="000000"/>
              </w:rPr>
              <w:t>Тамыр жеміс пайда болу кезеңі</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r w:rsidRPr="00934C8A">
              <w:rPr>
                <w:rFonts w:ascii="Times New Roman" w:hAnsi="Times New Roman"/>
                <w:noProof/>
                <w:color w:val="000000"/>
              </w:rPr>
              <w:t xml:space="preserve">0,3...0,4 </w:t>
            </w: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0,4,.0,5</w:t>
            </w: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w:t>
            </w:r>
            <w:r w:rsidRPr="00934C8A">
              <w:rPr>
                <w:rFonts w:ascii="Times New Roman" w:hAnsi="Times New Roman"/>
                <w:noProof/>
                <w:color w:val="000000"/>
                <w:lang w:val="kk-KZ"/>
              </w:rPr>
              <w:t>,</w:t>
            </w:r>
            <w:r w:rsidRPr="00934C8A">
              <w:rPr>
                <w:rFonts w:ascii="Times New Roman" w:hAnsi="Times New Roman"/>
                <w:noProof/>
                <w:color w:val="000000"/>
              </w:rPr>
              <w:t>6..0</w:t>
            </w:r>
            <w:r w:rsidRPr="00934C8A">
              <w:rPr>
                <w:rFonts w:ascii="Times New Roman" w:hAnsi="Times New Roman"/>
                <w:noProof/>
                <w:color w:val="000000"/>
                <w:lang w:val="kk-KZ"/>
              </w:rPr>
              <w:t>,</w:t>
            </w:r>
            <w:r w:rsidRPr="00934C8A">
              <w:rPr>
                <w:rFonts w:ascii="Times New Roman" w:hAnsi="Times New Roman"/>
                <w:noProof/>
                <w:color w:val="000000"/>
              </w:rPr>
              <w:t>7</w:t>
            </w:r>
          </w:p>
        </w:tc>
        <w:tc>
          <w:tcPr>
            <w:tcW w:w="348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r w:rsidRPr="00934C8A">
              <w:rPr>
                <w:rFonts w:ascii="Times New Roman" w:hAnsi="Times New Roman"/>
                <w:noProof/>
                <w:color w:val="000000"/>
              </w:rPr>
              <w:t xml:space="preserve">Барынша өсу —»— </w:t>
            </w: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Бау-бақша және жүзім</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r w:rsidRPr="00934C8A">
              <w:rPr>
                <w:rFonts w:ascii="Times New Roman" w:hAnsi="Times New Roman"/>
                <w:noProof/>
                <w:color w:val="000000"/>
              </w:rPr>
              <w:t xml:space="preserve">0,5...0,7 </w:t>
            </w: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0,8...1,5</w:t>
            </w:r>
          </w:p>
        </w:tc>
      </w:tr>
      <w:tr w:rsidR="00E37B61" w:rsidRPr="00325E45" w:rsidTr="00325E45">
        <w:trPr>
          <w:trHeight w:val="240"/>
          <w:jc w:val="center"/>
        </w:trPr>
        <w:tc>
          <w:tcPr>
            <w:tcW w:w="2629"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Жүгері:</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c>
          <w:tcPr>
            <w:tcW w:w="3487" w:type="dxa"/>
            <w:shd w:val="clear" w:color="auto" w:fill="FFFFFF"/>
          </w:tcPr>
          <w:p w:rsidR="00E37B61" w:rsidRPr="00934C8A" w:rsidRDefault="000079DB"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lang w:val="kk-KZ"/>
              </w:rPr>
              <w:t>К</w:t>
            </w:r>
            <w:r w:rsidR="00E37B61" w:rsidRPr="00934C8A">
              <w:rPr>
                <w:rFonts w:ascii="Times New Roman" w:hAnsi="Times New Roman"/>
                <w:noProof/>
                <w:color w:val="000000"/>
              </w:rPr>
              <w:t>өпжылдық шөптер</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0,8...1,0</w:t>
            </w:r>
          </w:p>
        </w:tc>
      </w:tr>
      <w:tr w:rsidR="00E37B61" w:rsidRPr="00325E45" w:rsidTr="00325E45">
        <w:trPr>
          <w:trHeight w:val="681"/>
          <w:jc w:val="center"/>
        </w:trPr>
        <w:tc>
          <w:tcPr>
            <w:tcW w:w="2629" w:type="dxa"/>
            <w:shd w:val="clear" w:color="auto" w:fill="FFFFFF"/>
          </w:tcPr>
          <w:p w:rsidR="00E37B61" w:rsidRPr="00934C8A" w:rsidRDefault="00E37B61" w:rsidP="000079DB">
            <w:pPr>
              <w:shd w:val="clear" w:color="auto" w:fill="FFFFFF"/>
              <w:spacing w:after="0" w:line="240" w:lineRule="auto"/>
              <w:rPr>
                <w:rFonts w:ascii="Times New Roman" w:hAnsi="Times New Roman"/>
                <w:noProof/>
                <w:color w:val="000000"/>
                <w:lang w:val="kk-KZ"/>
              </w:rPr>
            </w:pPr>
            <w:r w:rsidRPr="00934C8A">
              <w:rPr>
                <w:rFonts w:ascii="Times New Roman" w:hAnsi="Times New Roman"/>
                <w:noProof/>
                <w:color w:val="000000"/>
              </w:rPr>
              <w:t xml:space="preserve">Шашақ басталғанға дейінгі кезең </w:t>
            </w:r>
          </w:p>
          <w:p w:rsidR="00E37B61" w:rsidRPr="00934C8A" w:rsidRDefault="00E37B61" w:rsidP="000079DB">
            <w:pPr>
              <w:shd w:val="clear" w:color="auto" w:fill="FFFFFF"/>
              <w:spacing w:after="0" w:line="240" w:lineRule="auto"/>
              <w:rPr>
                <w:rFonts w:ascii="Times New Roman" w:hAnsi="Times New Roman"/>
              </w:rPr>
            </w:pPr>
            <w:r w:rsidRPr="00934C8A">
              <w:rPr>
                <w:rFonts w:ascii="Times New Roman" w:hAnsi="Times New Roman"/>
                <w:noProof/>
                <w:color w:val="000000"/>
              </w:rPr>
              <w:t>Шашақ басталғаннан кейінгі кезең</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r w:rsidRPr="00934C8A">
              <w:rPr>
                <w:rFonts w:ascii="Times New Roman" w:hAnsi="Times New Roman"/>
                <w:noProof/>
                <w:color w:val="000000"/>
              </w:rPr>
              <w:t xml:space="preserve">0,4...0,5 </w:t>
            </w: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0,6...1,0</w:t>
            </w:r>
          </w:p>
        </w:tc>
        <w:tc>
          <w:tcPr>
            <w:tcW w:w="348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r>
    </w:tbl>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 xml:space="preserve">Астыңғы жағына қыйыршықталған тастар мен кесек тастар төселген жұқа қабатты топырақтар үшін ылғалдандырылатын қабаттың тереңдігі 5 таблицаның деректері арқылы белгіленіп, оның тереңдігі қыйыршықталған тастар мен кесек тастар орналасқан қабаттың тереқдігінен көп болмауы керек. Шалғындық топырақтарда ылғалдандырылатын қабаттың тереңдігі мақта егісі, беде және қант қызылшасы үшін, ыза судың тереңдігі 2...3 метр болғанда 0,7... 1,0 метрден көп болмай, ал ыза судың тереңдігі </w:t>
      </w:r>
      <w:r w:rsidRPr="00E37B61">
        <w:rPr>
          <w:rFonts w:ascii="Times New Roman" w:hAnsi="Times New Roman"/>
          <w:color w:val="000000"/>
          <w:sz w:val="28"/>
          <w:szCs w:val="28"/>
          <w:lang w:val="kk-KZ"/>
        </w:rPr>
        <w:t xml:space="preserve">1...2 </w:t>
      </w:r>
      <w:r w:rsidRPr="00E37B61">
        <w:rPr>
          <w:rFonts w:ascii="Times New Roman" w:hAnsi="Times New Roman"/>
          <w:noProof/>
          <w:color w:val="000000"/>
          <w:sz w:val="28"/>
          <w:szCs w:val="28"/>
          <w:lang w:val="kk-KZ"/>
        </w:rPr>
        <w:t>метр шамасында болғанда ылғалдандырылатын топырақ дабатының тереңдігі 0,7...0,8 метрден артық болмағаны жөн. Ыза судың тереңдігі 1 метр шамасында болғанда, ылғалдану қабаты 0,4...0,5 метр шамасында болады.</w:t>
      </w:r>
    </w:p>
    <w:p w:rsidR="000079DB" w:rsidRDefault="000079DB" w:rsidP="00E37B61">
      <w:pPr>
        <w:spacing w:after="0" w:line="240" w:lineRule="auto"/>
        <w:ind w:firstLine="584"/>
        <w:jc w:val="both"/>
        <w:rPr>
          <w:rFonts w:ascii="Times New Roman" w:hAnsi="Times New Roman"/>
          <w:b/>
          <w:sz w:val="28"/>
          <w:szCs w:val="28"/>
          <w:lang w:val="kk-KZ"/>
        </w:rPr>
      </w:pPr>
    </w:p>
    <w:p w:rsidR="000079DB" w:rsidRDefault="000079DB" w:rsidP="00E37B61">
      <w:pPr>
        <w:spacing w:after="0" w:line="240" w:lineRule="auto"/>
        <w:ind w:firstLine="584"/>
        <w:jc w:val="both"/>
        <w:rPr>
          <w:rFonts w:ascii="Times New Roman" w:hAnsi="Times New Roman"/>
          <w:b/>
          <w:sz w:val="28"/>
          <w:szCs w:val="28"/>
          <w:lang w:val="kk-KZ"/>
        </w:rPr>
      </w:pPr>
    </w:p>
    <w:p w:rsidR="00BF55FF" w:rsidRDefault="00BF55FF" w:rsidP="00E37B61">
      <w:pPr>
        <w:spacing w:after="0" w:line="240" w:lineRule="auto"/>
        <w:ind w:firstLine="584"/>
        <w:jc w:val="both"/>
        <w:rPr>
          <w:rFonts w:ascii="Times New Roman" w:hAnsi="Times New Roman"/>
          <w:b/>
          <w:sz w:val="28"/>
          <w:szCs w:val="28"/>
          <w:lang w:val="kk-KZ"/>
        </w:rPr>
      </w:pPr>
      <w:r w:rsidRPr="00BF55FF">
        <w:rPr>
          <w:rFonts w:ascii="Times New Roman" w:hAnsi="Times New Roman"/>
          <w:b/>
          <w:sz w:val="28"/>
          <w:szCs w:val="28"/>
          <w:lang w:val="kk-KZ"/>
        </w:rPr>
        <w:t xml:space="preserve">1.5 </w:t>
      </w:r>
      <w:r w:rsidRPr="00BF55FF">
        <w:rPr>
          <w:rFonts w:ascii="Times New Roman" w:hAnsi="Times New Roman"/>
          <w:b/>
          <w:sz w:val="28"/>
          <w:szCs w:val="28"/>
          <w:lang w:val="sr-Cyrl-CS"/>
        </w:rPr>
        <w:t>Жаңбырлатып суғару</w:t>
      </w:r>
      <w:r w:rsidRPr="00BF55FF">
        <w:rPr>
          <w:rFonts w:ascii="Times New Roman" w:hAnsi="Times New Roman"/>
          <w:b/>
          <w:sz w:val="28"/>
          <w:szCs w:val="28"/>
          <w:lang w:val="kk-KZ"/>
        </w:rPr>
        <w:t xml:space="preserve"> </w:t>
      </w:r>
    </w:p>
    <w:p w:rsidR="00BF55FF" w:rsidRDefault="00BF55FF" w:rsidP="00E37B61">
      <w:pPr>
        <w:spacing w:after="0" w:line="240" w:lineRule="auto"/>
        <w:ind w:firstLine="584"/>
        <w:jc w:val="both"/>
        <w:rPr>
          <w:rFonts w:ascii="Times New Roman" w:hAnsi="Times New Roman"/>
          <w:b/>
          <w:sz w:val="28"/>
          <w:szCs w:val="28"/>
          <w:lang w:val="kk-KZ"/>
        </w:rPr>
      </w:pP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Жаңбырлату-суды арнайы техникалық құралдармен өсімдіктер мен топыраққа жаңбыр түрінде түсіріп ауаның жер бетіндегі қабатын ылғалдайтын майда тамшыларға айналдырып бүрку.</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 xml:space="preserve">Бұл суғарудың барынша механикаландырылған және автоматтандырылған тәсілі. Жаңбырлатып суғарудың қолдану жөніндегі алғашқы тәжірибелерді Россияда 1875ж. Инженер Г.И.Аристов жүргізді. </w:t>
      </w:r>
      <w:r w:rsidRPr="00BF55FF">
        <w:rPr>
          <w:rFonts w:ascii="Times New Roman" w:hAnsi="Times New Roman"/>
          <w:noProof/>
          <w:color w:val="000000"/>
          <w:sz w:val="28"/>
          <w:szCs w:val="28"/>
        </w:rPr>
        <w:t>Бертінде жаңбырлатып суғару Германияда, Англияда т.б. елдерде пайдаланыла бастады.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Қазіргі кезде ТМД елдерінде суғармалы алқаптың 40 проценттен астамы жаңбырлатып суғарылады, Молдавада суғармалы алқаптың 98 процентінде, Украинада 97 процентінде Россияда 70 процентінде жаңбырлатып суғару тәсілі қолданылуда.</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Суғарудың бұл әдісінің артықшылықтары-суғару процесінің жоғары дәрежеде механикаландырылуы және автомандырылуы; күрделі микрорельефті; тік және кері көлбеулі алқаптарды суғару мүмкіндігі; суғару мөлшерін терең сүзілуге су ысырабын болдырмастан 50...900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 xml:space="preserve">/га дейінгі кең ауқымды өзгерте алу; өсімдіктің тамыр-жүйесінің жетілу жағдайын және </w:t>
      </w:r>
      <w:r w:rsidRPr="00BF55FF">
        <w:rPr>
          <w:rFonts w:ascii="Times New Roman" w:hAnsi="Times New Roman"/>
          <w:noProof/>
          <w:color w:val="000000"/>
          <w:sz w:val="28"/>
          <w:szCs w:val="28"/>
          <w:lang w:val="kk-KZ"/>
        </w:rPr>
        <w:lastRenderedPageBreak/>
        <w:t>микроклиматты жақсарту, жер асты суы деңгейінің көтерілмеуін қамтамасыз етіп суғармалы жерлердің сорлануы мен батпақтануына, топырақ құрамының бұзылуына жол бермейді. Жаңбырлатудың кемшіліктері де жоқ емес: жаңбырлатқыш машиналардағы қондырғылардың кететіндігі (40... 120 кг/га), энергия шығының көптігі бір суғаруға (40... 100 квт/сағ), суғару мөлшері m=300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/га болғанда желді күні топырақтың бірқалыпты дымқылданбауы, ауыр топырақты терең ылғалдандыра алмауы, пасленділер тобының жекелеген дақылдарына, жүзеге т.б. жаңбырлатудың кері әсер етуі.</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Жаңбырлатуды бірінші кезекте жазық бедерлі көлбеусіз және аз көлбеуліктегі топырағының су сіңімділігі орташа және жоғары аймақтарда бақша, техникалық және дәнді дақылдарды, бақтарды, шалғындарды және мәдени жайылымдарды суғару үшін пайдаланған жөн.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Жаңбырлағу түрлері. Топырақты ылғалдандыру мерзімі мен сипаты жағынан ауылшаруашылығы дақылдарына биологиялық әсері бойынша жаңбырлатуды екі түрге бөледі: кәдімгі және импульсті.</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Кәдімгі жаңбырлату кезінде топырақтың әсерлі қабатында ылғалдың тиімді қорын жасап, ауаның жер бетіндегі қабатының микроклиматын жұмсарту мақсатында суды алқапқа жаңбыр түрінде 5... 10 тәуліктік елеулі аралықпен береді. Бұл мақсат үшін ДДА-100М ДДА-100МА; "Фрегат" "Днепр" т.б. жаңбырлатқыш агрегаттары мен машиналары пайдаланылады.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Импульсті жаңбырлату күн сайын, әдетте ауаның құрғақшылығын</w:t>
      </w:r>
      <w:r w:rsidRPr="00BF55FF">
        <w:rPr>
          <w:rFonts w:ascii="Times New Roman" w:hAnsi="Times New Roman"/>
          <w:sz w:val="28"/>
          <w:szCs w:val="28"/>
          <w:lang w:val="kk-KZ"/>
        </w:rPr>
        <w:t xml:space="preserve"> </w:t>
      </w:r>
      <w:r w:rsidRPr="00BF55FF">
        <w:rPr>
          <w:rFonts w:ascii="Times New Roman" w:hAnsi="Times New Roman"/>
          <w:color w:val="000000"/>
          <w:sz w:val="28"/>
          <w:szCs w:val="28"/>
          <w:lang w:val="kk-KZ"/>
        </w:rPr>
        <w:t>т</w:t>
      </w:r>
      <w:r w:rsidRPr="00BF55FF">
        <w:rPr>
          <w:rFonts w:ascii="Times New Roman" w:hAnsi="Times New Roman"/>
          <w:noProof/>
          <w:color w:val="000000"/>
          <w:sz w:val="28"/>
          <w:szCs w:val="28"/>
          <w:lang w:val="kk-KZ"/>
        </w:rPr>
        <w:t>өмендетіп,  топырақты  ылғалдандыру  үшін  ауа температурасы  барынша</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ыстық  күндері   қолданылады.   Импульсті- жаңбырлату  саптамалары   суды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жинақтау (40...100с) және суды ауаға шашу (ату) кезеңдерін (2...3с) тұратын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жекелеген циклдармен жұмыс істейді. Соңғы жылдары ТМД елдерінде және</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басқа елдерде топырақ бетін және ағаш діңі астын жаңбырлату кең</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қолданыла басталы. Қайта жарақталған жаңбырлату машиналарымен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жүргізілетін топырақ бетіне жаңбырлату кезінде желдің кері әсері</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 xml:space="preserve">қойылады. Себебі су топырақ бетінен </w:t>
      </w:r>
      <w:r w:rsidRPr="00BF55FF">
        <w:rPr>
          <w:rFonts w:ascii="Times New Roman" w:hAnsi="Times New Roman"/>
          <w:color w:val="000000"/>
          <w:sz w:val="28"/>
          <w:szCs w:val="28"/>
          <w:lang w:val="kk-KZ"/>
        </w:rPr>
        <w:t>1</w:t>
      </w:r>
      <w:r w:rsidRPr="00BF55FF">
        <w:rPr>
          <w:rFonts w:ascii="Times New Roman" w:hAnsi="Times New Roman"/>
          <w:noProof/>
          <w:color w:val="000000"/>
          <w:sz w:val="28"/>
          <w:szCs w:val="28"/>
          <w:lang w:val="kk-KZ"/>
        </w:rPr>
        <w:t>м биіктікте шашылатындықтан. Ол</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жаңбырлатқыш машинаның секундына 12 метрге дейінгі жел кезінде жұмыс</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істеуіне мүмкіндік береді.</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Дің астымен жаңбырлатуды ТМД елдері, АҚШ, Нидерланды,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 xml:space="preserve">Австралия т.б. елдер аз шығынды жаңбырлатқыш микрокондырғыларды пайдалана  отырып, жеміс ағаштарын суғару үшін қолданады. Ол жеміс дақылдарының өнімділігін 20-40% дейін арттырады. Жаңбырлату жүйелерінің типтері. Жаңбырлатып суғару жүйелерінің элементтері мыналар: суғару көзі, сорапты - қуатты қондырғы, каналдар мен құбыр жүйелерінің тұрақты желісі, каналдардың немесе тез ажыратылатын құбыр жүйелерінің уақытша желісі, тұрақты немесе жылжымалы жаңбырлатқыш апараттар мен машиналар. Іс-әрекеті мен конструктивті ерекшеліктері бойынша жаңбырлатқыш жүйелерді тұрақты, жартылай тұрақты және жылжымалы деп бөледі. Тұрақты жүйелерді жаңбырлатқыш машиналар мен агрегаттардан басқа барлық элементтер тұрақты жағдайда болады. </w:t>
      </w:r>
      <w:r w:rsidRPr="00BF55FF">
        <w:rPr>
          <w:rFonts w:ascii="Times New Roman" w:hAnsi="Times New Roman"/>
          <w:noProof/>
          <w:color w:val="000000"/>
          <w:sz w:val="28"/>
          <w:szCs w:val="28"/>
          <w:lang w:val="kk-KZ"/>
        </w:rPr>
        <w:lastRenderedPageBreak/>
        <w:t>Мұндай жүйелерді тұрақты жаңбырлатқыш аппараттарды пайдалана отырып, автоматты етіп жасаған жөн, жүйені басқару насос станциясындағы бағдарламалық қондырғымен жүйеге асырылады. Жаңбырлату үшін тау өзені суының табиғи екшінін   пайдалануға болатын Грузия, Армения, Қырғызстанның тау беткейлерінде тиімді. Тәжікстан мен Әзірбайджанда тұрақты автоматтындырылған жаңбырлатқыш жүйені дамыту үшін үлкен мүмкіншіліктер бар жартылай     тұрақты жүйелерде-тектеуші және жаңбырлатқыш құбыр желілері,     жаңбырлатқыш машиналар мен қондырғылар жылжымалы болуы мүмкін. Жылжымалы жүйелерде барлық элементтер суару барысында қозғалыста болады. Әдетте мұндай жүйелерде үлкен шығынды қажет етпейтін шағын  алан (басқа участкелер, мәдени жайылымдар болады).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BF55FF">
        <w:rPr>
          <w:rFonts w:ascii="Times New Roman" w:hAnsi="Times New Roman"/>
          <w:b/>
          <w:bCs/>
          <w:noProof/>
          <w:color w:val="000000"/>
          <w:sz w:val="28"/>
          <w:szCs w:val="28"/>
          <w:lang w:val="kk-KZ"/>
        </w:rPr>
        <w:t>Жаңбырлатқыш саптамалар</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Жасанды жаңбыр туғызуға арналған бір-біріне қатысты алғанда, орын ауыстырып отыратын бөліктері жоқ қондырғыны жаңбырлатқыш саптама деп атайды.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Жаңбырлатқыш саптамалар дефлекторлы (тойтарысты) және ағынды болып бөлінеді. Дефлекторлы саптамалар екі консолды ДДА-100М, ДДА-100МА жаңбырлатқыш агрегаттарына, «Кубань» жаңбырлатқыш машиналарына, сондай-ақ қала көшелеріндегі және ғимараттар жанындағы көгертілген жерлерді суғаруға арналған жаңбырлатқыш қондырғыларға орнатылады.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Артықшылықтары: судың төмен қысымында (0,8...0,15 МПа) және энергияның аз шығыны суды бірқалыпты шашыратып, жасанды жаңбыр тамшыларының диаметрлері шекті мөлшерден аспауы. Кемшіліктері: жаңбырмен қамтитын аумағының шағындығы (6...8м) және жаңбырдың жоғары қарқындылығы (0,7... 1,1 мм/мин).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Ағынды саптамалар барлық айналмалы жаңбырлатқыш аппараттарда қолданылады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Конструкциясы жағынан олардың айырмашылығы аз болғанымен, судың арыны мен өтімі жағынан бір-бірлерімен елеулі түрде ерекшеленеді. Сонымен қатар ағынды саптамалар айналу принциптері және суды шашырату алыстығына байланысты да өзгешеленеді.</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 xml:space="preserve">Судың арыны мен ағынның шашырау қашықтығына қарай қондырғыларды қысқа ағынды (Н=0,12...0,25 мПа, </w:t>
      </w:r>
      <w:r w:rsidRPr="00BF55FF">
        <w:rPr>
          <w:rFonts w:ascii="Times New Roman" w:hAnsi="Times New Roman"/>
          <w:smallCaps/>
          <w:color w:val="000000"/>
          <w:sz w:val="28"/>
          <w:szCs w:val="28"/>
          <w:lang w:val="kk-KZ"/>
        </w:rPr>
        <w:t xml:space="preserve">R=7...20m), </w:t>
      </w:r>
      <w:r w:rsidRPr="00BF55FF">
        <w:rPr>
          <w:rFonts w:ascii="Times New Roman" w:hAnsi="Times New Roman"/>
          <w:noProof/>
          <w:color w:val="000000"/>
          <w:sz w:val="28"/>
          <w:szCs w:val="28"/>
          <w:lang w:val="kk-KZ"/>
        </w:rPr>
        <w:t xml:space="preserve">орта ағынды (Н=0,25...0,4 МПа, </w:t>
      </w:r>
      <w:r w:rsidRPr="00BF55FF">
        <w:rPr>
          <w:rFonts w:ascii="Times New Roman" w:hAnsi="Times New Roman"/>
          <w:smallCaps/>
          <w:color w:val="000000"/>
          <w:sz w:val="28"/>
          <w:szCs w:val="28"/>
          <w:lang w:val="kk-KZ"/>
        </w:rPr>
        <w:t xml:space="preserve">R=20...35m) </w:t>
      </w:r>
      <w:r w:rsidRPr="00BF55FF">
        <w:rPr>
          <w:rFonts w:ascii="Times New Roman" w:hAnsi="Times New Roman"/>
          <w:noProof/>
          <w:color w:val="000000"/>
          <w:sz w:val="28"/>
          <w:szCs w:val="28"/>
          <w:lang w:val="kk-KZ"/>
        </w:rPr>
        <w:t xml:space="preserve">және алыс ағынды (Н=0,4...1 мПа, </w:t>
      </w:r>
      <w:r w:rsidRPr="00BF55FF">
        <w:rPr>
          <w:rFonts w:ascii="Times New Roman" w:hAnsi="Times New Roman"/>
          <w:smallCaps/>
          <w:color w:val="000000"/>
          <w:sz w:val="28"/>
          <w:szCs w:val="28"/>
          <w:lang w:val="kk-KZ"/>
        </w:rPr>
        <w:t xml:space="preserve">R=35...100m) </w:t>
      </w:r>
      <w:r w:rsidRPr="00BF55FF">
        <w:rPr>
          <w:rFonts w:ascii="Times New Roman" w:hAnsi="Times New Roman"/>
          <w:noProof/>
          <w:color w:val="000000"/>
          <w:sz w:val="28"/>
          <w:szCs w:val="28"/>
          <w:lang w:val="kk-KZ"/>
        </w:rPr>
        <w:t>деп бөледі. Бұлардың барынша кең тарағаны орта және алыс ағынды қондырмалар.</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 xml:space="preserve">Орта ағынды жаңбырлатқыш саптамалар аппараттың өзегін айналымға келтіру типі бойынша </w:t>
      </w:r>
      <w:r w:rsidRPr="00BF55FF">
        <w:rPr>
          <w:rFonts w:ascii="Times New Roman" w:hAnsi="Times New Roman"/>
          <w:noProof/>
          <w:sz w:val="28"/>
          <w:szCs w:val="28"/>
          <w:lang w:val="kk-KZ"/>
        </w:rPr>
        <w:t>қорамыслды</w:t>
      </w:r>
      <w:r w:rsidRPr="00BF55FF">
        <w:rPr>
          <w:rFonts w:ascii="Times New Roman" w:hAnsi="Times New Roman"/>
          <w:noProof/>
          <w:color w:val="000000"/>
          <w:sz w:val="28"/>
          <w:szCs w:val="28"/>
          <w:lang w:val="kk-KZ"/>
        </w:rPr>
        <w:t xml:space="preserve"> және белсенді гидравликалық турбиналы деп бөлінеді. Олардың жұмыс түтігінің саны үшке дейін болуы мүмкін. Орта ағынды саптамалар "Волжанка", "Фрегат", "Бригантина", "Каравелла", "Днепр" жаңбырлатқыш машиналарына орнатылған. Өзектің айналу механизміне қарай алыс ағынды жаңбырлатқыш саптамаларды қорамыслды (ДА типті), белсенді, гидравликалық турбиналы (ДД типті), реактивті, вакуумды, басқа энергия көзі арқылы қозғалысқа келетін (ДДН типті) деп бөледі. ДД және ДА типті </w:t>
      </w:r>
      <w:r w:rsidRPr="00BF55FF">
        <w:rPr>
          <w:rFonts w:ascii="Times New Roman" w:hAnsi="Times New Roman"/>
          <w:noProof/>
          <w:color w:val="000000"/>
          <w:sz w:val="28"/>
          <w:szCs w:val="28"/>
          <w:lang w:val="kk-KZ"/>
        </w:rPr>
        <w:lastRenderedPageBreak/>
        <w:t>саптамалар биіктігі 1,5 м кем емес тік тіреулерге орнатылып, суғару маусымы аяқталған соң алып қойылады. Түрлі саптамалар тудыратын жаңбырдың сапасын қарқыны, тамшы диаметрі, сондай-ақ тамшылардың топырақ пен өсімдікке соғылу күші сияқты көрсеткіштері айқындайды. Жаңбырдың қарқыны мен тамшы диаметрі қаншалықты төмен болса, топырақ соншалықты аз зақымдалады, топырақ суды соншалықты жақсы сіңіреді. Алыс ағынды саптамалар тамшыларынын соғылу күші барынша қуатты болып табылады.</w:t>
      </w:r>
    </w:p>
    <w:p w:rsidR="000079DB" w:rsidRPr="00BF55FF" w:rsidRDefault="000079DB"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BF55FF">
        <w:rPr>
          <w:rFonts w:ascii="Times New Roman" w:hAnsi="Times New Roman"/>
          <w:b/>
          <w:bCs/>
          <w:noProof/>
          <w:color w:val="000000"/>
          <w:sz w:val="28"/>
          <w:szCs w:val="28"/>
          <w:lang w:val="kk-KZ"/>
        </w:rPr>
        <w:t>Жаңбырлатқыш машиналар және қондырғылар</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Пайдаланылатын саптамалардың типтеріне қарай, жаңбырлатқыш машиналар мен қондырғыларды үшке типке бөледі: қысқа ағынды (төмен арынды), орта ағынды (орта арынды) және алыс ағынды (жоғары арынды). Олар жаңбырлатқыш саптамалардың конструкциясына және техникалық ерекшеліктеріне байланысты, сонымен қатар жасанды жаңбыр құрылымымен және сапасымен, әсер ететін радиусымен, арынымен, су өтімімен, еңбек өнімділігімен ерекшеленеді.</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 xml:space="preserve">Қысқа ағынды жаңбырлатқыш машиналар тобына келесі жаңбырлатқыш машиналар мен қондырғылар жатады. </w:t>
      </w:r>
      <w:r w:rsidRPr="00BF55FF">
        <w:rPr>
          <w:rFonts w:ascii="Times New Roman" w:hAnsi="Times New Roman"/>
          <w:noProof/>
          <w:color w:val="000000"/>
          <w:sz w:val="28"/>
          <w:szCs w:val="28"/>
        </w:rPr>
        <w:t>ДДА-</w:t>
      </w:r>
      <w:r w:rsidRPr="00BF55FF">
        <w:rPr>
          <w:rFonts w:ascii="Times New Roman" w:hAnsi="Times New Roman"/>
          <w:noProof/>
          <w:color w:val="000000"/>
          <w:sz w:val="28"/>
          <w:szCs w:val="28"/>
          <w:lang w:val="kk-KZ"/>
        </w:rPr>
        <w:t>100</w:t>
      </w:r>
      <w:r w:rsidRPr="00BF55FF">
        <w:rPr>
          <w:rFonts w:ascii="Times New Roman" w:hAnsi="Times New Roman"/>
          <w:noProof/>
          <w:color w:val="000000"/>
          <w:sz w:val="28"/>
          <w:szCs w:val="28"/>
        </w:rPr>
        <w:t>М, ДДА-</w:t>
      </w:r>
      <w:r w:rsidRPr="00BF55FF">
        <w:rPr>
          <w:rFonts w:ascii="Times New Roman" w:hAnsi="Times New Roman"/>
          <w:color w:val="000000"/>
          <w:sz w:val="28"/>
          <w:szCs w:val="28"/>
        </w:rPr>
        <w:t>100</w:t>
      </w:r>
      <w:r w:rsidRPr="00BF55FF">
        <w:rPr>
          <w:rFonts w:ascii="Times New Roman" w:hAnsi="Times New Roman"/>
          <w:color w:val="000000"/>
          <w:sz w:val="28"/>
          <w:szCs w:val="28"/>
          <w:lang w:val="en-US"/>
        </w:rPr>
        <w:t>MA</w:t>
      </w:r>
      <w:r w:rsidRPr="00BF55FF">
        <w:rPr>
          <w:rFonts w:ascii="Times New Roman" w:hAnsi="Times New Roman"/>
          <w:color w:val="000000"/>
          <w:sz w:val="28"/>
          <w:szCs w:val="28"/>
        </w:rPr>
        <w:t xml:space="preserve"> </w:t>
      </w:r>
      <w:r w:rsidRPr="00BF55FF">
        <w:rPr>
          <w:rFonts w:ascii="Times New Roman" w:hAnsi="Times New Roman"/>
          <w:noProof/>
          <w:color w:val="000000"/>
          <w:sz w:val="28"/>
          <w:szCs w:val="28"/>
        </w:rPr>
        <w:t>"Кубань" және ДШ-Д25/30А, "Тимирязовец". Олардың негізгі кемшілі</w:t>
      </w:r>
      <w:r w:rsidRPr="00BF55FF">
        <w:rPr>
          <w:rFonts w:ascii="Times New Roman" w:hAnsi="Times New Roman"/>
          <w:noProof/>
          <w:color w:val="000000"/>
          <w:sz w:val="28"/>
          <w:szCs w:val="28"/>
          <w:lang w:val="kk-KZ"/>
        </w:rPr>
        <w:t>гі</w:t>
      </w:r>
      <w:r w:rsidRPr="00BF55FF">
        <w:rPr>
          <w:rFonts w:ascii="Times New Roman" w:hAnsi="Times New Roman"/>
          <w:noProof/>
          <w:color w:val="000000"/>
          <w:sz w:val="28"/>
          <w:szCs w:val="28"/>
        </w:rPr>
        <w:t>: тудыратын жаңбырларының қарқыныны</w:t>
      </w:r>
      <w:r w:rsidRPr="00BF55FF">
        <w:rPr>
          <w:rFonts w:ascii="Times New Roman" w:hAnsi="Times New Roman"/>
          <w:noProof/>
          <w:color w:val="000000"/>
          <w:sz w:val="28"/>
          <w:szCs w:val="28"/>
          <w:lang w:val="kk-KZ"/>
        </w:rPr>
        <w:t xml:space="preserve">ң </w:t>
      </w:r>
      <w:r w:rsidRPr="00BF55FF">
        <w:rPr>
          <w:rFonts w:ascii="Times New Roman" w:hAnsi="Times New Roman"/>
          <w:noProof/>
          <w:color w:val="000000"/>
          <w:sz w:val="28"/>
          <w:szCs w:val="28"/>
        </w:rPr>
        <w:t>жоғары болуы</w:t>
      </w:r>
      <w:r w:rsidRPr="00BF55FF">
        <w:rPr>
          <w:rFonts w:ascii="Times New Roman" w:hAnsi="Times New Roman"/>
          <w:noProof/>
          <w:color w:val="000000"/>
          <w:sz w:val="28"/>
          <w:szCs w:val="28"/>
          <w:lang w:val="kk-KZ"/>
        </w:rPr>
        <w:t>.</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Қысқы ағынды жаңбырлатқыш агрегаттар ДДА-100М және ДДА-100МА дәнді, техникалық көкеніс, бақша және мал азықтық дақылдарды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суғаруға арналған. Бұл агрегаттарды, суғармалы жерлердің көлбеулігі 0,003-тен кіші болатын жағдайларда қолдану тиімді. ДДА-100М-нің өтімі 100л/с,</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ДДА-100МА агроагрегатыныкі—130л/с.</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ДДА</w:t>
      </w:r>
      <w:r w:rsidRPr="00BF55FF">
        <w:rPr>
          <w:rFonts w:ascii="Times New Roman" w:hAnsi="Times New Roman"/>
          <w:color w:val="000000"/>
          <w:sz w:val="28"/>
          <w:szCs w:val="28"/>
          <w:lang w:val="kk-KZ"/>
        </w:rPr>
        <w:t xml:space="preserve">-100M </w:t>
      </w:r>
      <w:r w:rsidRPr="00BF55FF">
        <w:rPr>
          <w:rFonts w:ascii="Times New Roman" w:hAnsi="Times New Roman"/>
          <w:noProof/>
          <w:color w:val="000000"/>
          <w:sz w:val="28"/>
          <w:szCs w:val="28"/>
          <w:lang w:val="kk-KZ"/>
        </w:rPr>
        <w:t xml:space="preserve">және ДДА-100МА агрегаттарының құрамында: трактор </w:t>
      </w:r>
      <w:r w:rsidRPr="00BF55FF">
        <w:rPr>
          <w:rFonts w:ascii="Times New Roman" w:hAnsi="Times New Roman"/>
          <w:color w:val="000000"/>
          <w:sz w:val="28"/>
          <w:szCs w:val="28"/>
          <w:lang w:val="kk-KZ"/>
        </w:rPr>
        <w:t xml:space="preserve"> </w:t>
      </w:r>
      <w:r w:rsidRPr="00BF55FF">
        <w:rPr>
          <w:rFonts w:ascii="Times New Roman" w:hAnsi="Times New Roman"/>
          <w:noProof/>
          <w:color w:val="000000"/>
          <w:sz w:val="28"/>
          <w:szCs w:val="28"/>
          <w:lang w:val="kk-KZ"/>
        </w:rPr>
        <w:t xml:space="preserve">жаңбырлатқыш саптамалары бар екі консульды үшбұрышты кеңістік ферма, </w:t>
      </w:r>
      <w:r w:rsidRPr="00BF55FF">
        <w:rPr>
          <w:rFonts w:ascii="Times New Roman" w:hAnsi="Times New Roman"/>
          <w:color w:val="000000"/>
          <w:sz w:val="28"/>
          <w:szCs w:val="28"/>
          <w:lang w:val="kk-KZ"/>
        </w:rPr>
        <w:t xml:space="preserve"> </w:t>
      </w:r>
      <w:r w:rsidRPr="00BF55FF">
        <w:rPr>
          <w:rFonts w:ascii="Times New Roman" w:hAnsi="Times New Roman"/>
          <w:noProof/>
          <w:color w:val="000000"/>
          <w:sz w:val="28"/>
          <w:szCs w:val="28"/>
          <w:lang w:val="kk-KZ"/>
        </w:rPr>
        <w:t>ферманы тракторға бекітетін рама, сорғы қондырғы, гидроқоректендіргіш, басқару гидрожүйесі, жарық беру жүйесі бар.</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Агрегаттардың қалыпты жұмыс атқару үшін канал қазғышпен алдын-ала  0,0005...0.003 көлбеулікпен тегістелген трасса бойымен қатар аралықтары  120 метрден уақытша арықтар тілінеді. Уақытша арықтардың тереңдігі 1м, табан ені 0,5...0,6м беткейлік көрсеткіші 1:1 болады. Уақытша</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арықтың сол   жағынан ( су  ағысының  бағытымен) трактордың жүруіне арналған жол жасалады. Уақытша арықтарға жұмсалатып ауданның ысырабы 5% шамасында болады.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iCs/>
          <w:noProof/>
          <w:color w:val="000000"/>
          <w:sz w:val="28"/>
          <w:szCs w:val="28"/>
          <w:lang w:val="kk-KZ"/>
        </w:rPr>
        <w:t xml:space="preserve">Қажетті </w:t>
      </w:r>
      <w:r w:rsidRPr="00BF55FF">
        <w:rPr>
          <w:rFonts w:ascii="Times New Roman" w:hAnsi="Times New Roman"/>
          <w:noProof/>
          <w:color w:val="000000"/>
          <w:sz w:val="28"/>
          <w:szCs w:val="28"/>
          <w:lang w:val="kk-KZ"/>
        </w:rPr>
        <w:t>тереңдікті қамтамасыз ету үшін уақытша арықтар жылжымалы тоспалармен ұзындығы 100...500 м бъефтерге бөлінеді. Агрегаттар рет-ретімен бір бъефтен екіншісіне өтеді. Уақытша арықтың басынан бастап суару тиімді технологиялық схема болып табылады. Жұмыс уақытын пайдаланудың жоғары мәнді коэффициентін қамтамасыз ету үшін агрегаттың жүріп өту саны тақ болуы тиіс. ДДА-100МА агрегатының өнімділігі, суғару мөлшері 300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 xml:space="preserve">/га жағдайында, бір сағат </w:t>
      </w:r>
      <w:r w:rsidRPr="00BF55FF">
        <w:rPr>
          <w:rFonts w:ascii="Times New Roman" w:hAnsi="Times New Roman"/>
          <w:noProof/>
          <w:color w:val="000000"/>
          <w:sz w:val="28"/>
          <w:szCs w:val="28"/>
          <w:lang w:val="kk-KZ"/>
        </w:rPr>
        <w:lastRenderedPageBreak/>
        <w:t xml:space="preserve">таза жұмыста 1,6 га, ауысымда 6...7 га, маусымда 120...150 га құрайды. ДДА-100М агрегаты үшін осы көрсеткіштер тиісінше 1,6:5,6 және 100...120га жұмыс уақытын пайдаланудың коэффициентінің орташа мәндері 0,7...0,8, қызмет ететін </w:t>
      </w:r>
      <w:r w:rsidRPr="00BF55FF">
        <w:rPr>
          <w:rFonts w:ascii="Times New Roman" w:hAnsi="Times New Roman"/>
          <w:color w:val="000000"/>
          <w:sz w:val="28"/>
          <w:szCs w:val="28"/>
          <w:lang w:val="kk-KZ"/>
        </w:rPr>
        <w:t xml:space="preserve">1...2 </w:t>
      </w:r>
      <w:r w:rsidRPr="00BF55FF">
        <w:rPr>
          <w:rFonts w:ascii="Times New Roman" w:hAnsi="Times New Roman"/>
          <w:noProof/>
          <w:color w:val="000000"/>
          <w:sz w:val="28"/>
          <w:szCs w:val="28"/>
          <w:lang w:val="kk-KZ"/>
        </w:rPr>
        <w:t>адам.</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Электрлендірілген фронтальды қозғалатын жаңбырлату машинасы "Кубань" мал азықтық, дәндік, техникалық және бақша дақылдарын, соның ішінде негізінен елдің далалы аймағында өсірілетін сабақты дақылдарды суғаруға арналған. Машина агрегат торабынан, ферма типіндегі аралықтардан, электрмен қозғалатын 16 жылжымалы арба мен консолдан тұрады. Агрегат торабының рамасына двигатель,  сорғы-генератор  және жалтқы типті шарнирлі су алғыш бекітіледі. Дөңгелектері бір-бірінен 6 м қашықтықта тұратын алғашкы арбаларға жанармай бөшкелері мен машинаның берілген бағыт бойынша қозғалысына басшылық жасау шиті орнатылады. Шеткі арбалар машинанның жүру жылдамдығын, суғару мөлшерін айқындайды. Машина қанаты құбыр түріндегі темір аспамен керілген консольмен аяқталады. Негізгі су құбырының диаметрі 168мм, консольдық құбырдың диаметрі 102мм, консульдың ұзындығы 25 м. Ұзындығы 52.5м ферма аралықтарының пролеттердің су құбырында жаңбыр шоғырын бір бағытқа бағыттайтын жарты шарлық дефлекторлы қысқа ағынды 20 жаңбырлатқыш саптама бар. Тамшы өлшемі 1 мм аспайды. Жаңбырдың орташа қарқыны 0,9... 1,1  мм/мин. Өтімі  170 л/с бір машина ауданы 800x1500...2000 м учаскені қамтиды. Су, жоғарғы ені 3,8 м табан ені</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0,6 м, тереңдіп, 1 м, 0,0001 дейінгі беті қапталған ашық каналдан алынады. Бұл канал берілген учаскені екі тең бөлікке беліп жатады.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Канал бойымен машинаның қозғалыс бағытын айқындайтын трос тартылады. Тростың жанынан орталық арба жүретін жол салынады. Суғаруды шағын суғару мөлшерімен жоғары жылдамдықпен канал ортасынан бастау керек. Машина алқаптың шетіне жеткен соң кері бағытта төмен жылдамдықпен алқап ортасына дейін толық мөлшерімен суарады. Танаптың екінші 2 бөлігі де осылай суғарылады.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Жаңбырлатқыш шлейф ДШ-25/300 жайылымдарды, шабындықтарды бауларды және барлық аймақтарындағы ауылшаруашылық дақылдарын суғару үшін қолданылады. Шлейф диаметрі 102 мм, ұзындығы 150 м болат су құбырынан, су құбыры бойында бір-бірінен 50 м қашықтықта орналасқан үш "Тимирязовец" айналмалы жаңбырлатқыштарынан тұрады: Әткеншекті жаңбырлатқыш екі құбыр тәріздес алюминий өзектен тұрады. Олардың біреуі конустық дефлекторлы қысқа ағынды жаңбырлатқыш саптамамен аяқталады, екіншісінің ағынды түтікшесі бар.</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Жаңбырлатқыш реактивтік күштердің әсерінен өз осінің бойымен айналады. Реактивтік күштер саптаманың үлкен түтікшесінің жаңбырлатқыш түтікшесінің өсіне қатысты алғанда қисаюына байланысты пайда болады.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 xml:space="preserve">Жаңбырлатқыш саптаманың үлкен түтікшесінің жаңбырлату түтікшесі-өзегіне қатысты алғанда қисаюы нәтижесінде пайда болатын реактивті күш әсерімен өзегі бойымен айналады. Шлейфтің су өтімі 25 л/с, </w:t>
      </w:r>
      <w:r w:rsidRPr="00BF55FF">
        <w:rPr>
          <w:rFonts w:ascii="Times New Roman" w:hAnsi="Times New Roman"/>
          <w:noProof/>
          <w:color w:val="000000"/>
          <w:sz w:val="28"/>
          <w:szCs w:val="28"/>
          <w:lang w:val="kk-KZ"/>
        </w:rPr>
        <w:lastRenderedPageBreak/>
        <w:t>арыны 50м, тұрақты су құбырларының арасындағы қашықтық 300 м, бір позициядан 0,9 га суғарылады. Шлейф бір жерден екінші жерге трактормен жылжытылады. Тракторшы мен бір сушы 5...10 шлейфті жұмысын қамтамасыз етеді.</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rPr>
        <w:t>Орта ағынды жаңбырлатқыш машиналар мен қондырғылар. Б</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л топқа "Фрегат", "Днепр", "Волжанка", жаңбырлатқыш машиналары, КИ-50, "Радуга", 2-50Д "Сигма" ирригациялық кешендер, КСИД-10 синхронды импульсті- жаңбырлату кешені жатады. Көптіректі, автоматтардырылған "Фрегат" жаңбырлатқыш машинасы дәнді, бақша және техникалы</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 xml:space="preserve"> дақылдарды, көпжылдық шөптерді, шалғындықтар мен көлбеулі 0.005-ке дейінгі жайылымдарды суғаруға арналған. Ол А тәріздес дәңгелекті тірек арбаларға орнатылған шеңбер бойымен қозғалатын су </w:t>
      </w:r>
      <w:r w:rsidRPr="00BF55FF">
        <w:rPr>
          <w:rFonts w:ascii="Times New Roman" w:hAnsi="Times New Roman"/>
          <w:noProof/>
          <w:color w:val="000000"/>
          <w:sz w:val="28"/>
          <w:szCs w:val="28"/>
          <w:lang w:val="kk-KZ"/>
        </w:rPr>
        <w:t>құ</w:t>
      </w:r>
      <w:r w:rsidRPr="00BF55FF">
        <w:rPr>
          <w:rFonts w:ascii="Times New Roman" w:hAnsi="Times New Roman"/>
          <w:noProof/>
          <w:color w:val="000000"/>
          <w:sz w:val="28"/>
          <w:szCs w:val="28"/>
        </w:rPr>
        <w:t>быр түр</w:t>
      </w:r>
      <w:r w:rsidRPr="00BF55FF">
        <w:rPr>
          <w:rFonts w:ascii="Times New Roman" w:hAnsi="Times New Roman"/>
          <w:noProof/>
          <w:color w:val="000000"/>
          <w:sz w:val="28"/>
          <w:szCs w:val="28"/>
          <w:lang w:val="kk-KZ"/>
        </w:rPr>
        <w:t>ін</w:t>
      </w:r>
      <w:r w:rsidRPr="00BF55FF">
        <w:rPr>
          <w:rFonts w:ascii="Times New Roman" w:hAnsi="Times New Roman"/>
          <w:noProof/>
          <w:color w:val="000000"/>
          <w:sz w:val="28"/>
          <w:szCs w:val="28"/>
        </w:rPr>
        <w:t>де болады. Қ</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бырда 38...50 дана орта ағынды жаңбырлатқыш аппарат орналас</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ан. Қ</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 xml:space="preserve">бырдың конструктивтік </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зындығы тірек санына байланысты 7-ден 20-ға дейін өзгереді. Құбырды</w:t>
      </w:r>
      <w:r w:rsidRPr="00BF55FF">
        <w:rPr>
          <w:rFonts w:ascii="Times New Roman" w:hAnsi="Times New Roman"/>
          <w:noProof/>
          <w:color w:val="000000"/>
          <w:sz w:val="28"/>
          <w:szCs w:val="28"/>
          <w:lang w:val="kk-KZ"/>
        </w:rPr>
        <w:t>ң</w:t>
      </w:r>
      <w:r w:rsidRPr="00BF55FF">
        <w:rPr>
          <w:rFonts w:ascii="Times New Roman" w:hAnsi="Times New Roman"/>
          <w:noProof/>
          <w:color w:val="000000"/>
          <w:sz w:val="28"/>
          <w:szCs w:val="28"/>
        </w:rPr>
        <w:t xml:space="preserve"> соңында секторлык әсерлі суғару радиусы 35...40 м болатын алыс ағынды аппарат орнатылады. Суғару машинаның шеңбер бойымен </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озғалысы жағдайында жүзеге асырылады. Суды жабық жүйедегі гидранттардан немесе скважинадан алады. Машина гидрантқа жылжымайтын тіректі бағанның көмегімен жалғанады. Суғарудың өнімділігі қ</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 xml:space="preserve">бырдың </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з</w:t>
      </w:r>
      <w:r w:rsidRPr="00BF55FF">
        <w:rPr>
          <w:rFonts w:ascii="Times New Roman" w:hAnsi="Times New Roman"/>
          <w:noProof/>
          <w:color w:val="000000"/>
          <w:sz w:val="28"/>
          <w:szCs w:val="28"/>
          <w:lang w:val="kk-KZ"/>
        </w:rPr>
        <w:t>ын</w:t>
      </w:r>
      <w:r w:rsidRPr="00BF55FF">
        <w:rPr>
          <w:rFonts w:ascii="Times New Roman" w:hAnsi="Times New Roman"/>
          <w:noProof/>
          <w:color w:val="000000"/>
          <w:sz w:val="28"/>
          <w:szCs w:val="28"/>
        </w:rPr>
        <w:t>дығы мен шамасы 240... 1200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w:t>
      </w:r>
      <w:r w:rsidRPr="00BF55FF">
        <w:rPr>
          <w:rFonts w:ascii="Times New Roman" w:hAnsi="Times New Roman"/>
          <w:noProof/>
          <w:color w:val="000000"/>
          <w:sz w:val="28"/>
          <w:szCs w:val="28"/>
        </w:rPr>
        <w:t>га қ</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 xml:space="preserve">райтын суғару мөлшеріне байланысты болады. Әрбір өздігінен жүретін арбада қозғалысты </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амтамасыз ететін гидравликалы</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 xml:space="preserve"> тетік пен арбаларды</w:t>
      </w:r>
      <w:r w:rsidRPr="00BF55FF">
        <w:rPr>
          <w:rFonts w:ascii="Times New Roman" w:hAnsi="Times New Roman"/>
          <w:noProof/>
          <w:color w:val="000000"/>
          <w:sz w:val="28"/>
          <w:szCs w:val="28"/>
          <w:lang w:val="kk-KZ"/>
        </w:rPr>
        <w:t>ң</w:t>
      </w:r>
      <w:r w:rsidRPr="00BF55FF">
        <w:rPr>
          <w:rFonts w:ascii="Times New Roman" w:hAnsi="Times New Roman"/>
          <w:color w:val="000000"/>
          <w:sz w:val="28"/>
          <w:szCs w:val="28"/>
        </w:rPr>
        <w:t xml:space="preserve"> </w:t>
      </w:r>
      <w:r w:rsidRPr="00BF55FF">
        <w:rPr>
          <w:rFonts w:ascii="Times New Roman" w:hAnsi="Times New Roman"/>
          <w:noProof/>
          <w:color w:val="000000"/>
          <w:sz w:val="28"/>
          <w:szCs w:val="28"/>
        </w:rPr>
        <w:t>қозғалыс жылдамдығын автоматты түрде үйлестіретін жүйе бар. Машина</w:t>
      </w:r>
      <w:r w:rsidRPr="00BF55FF">
        <w:rPr>
          <w:rFonts w:ascii="Times New Roman" w:hAnsi="Times New Roman"/>
          <w:noProof/>
          <w:color w:val="000000"/>
          <w:sz w:val="28"/>
          <w:szCs w:val="28"/>
          <w:lang w:val="kk-KZ"/>
        </w:rPr>
        <w:t>д</w:t>
      </w:r>
      <w:r w:rsidRPr="00BF55FF">
        <w:rPr>
          <w:rFonts w:ascii="Times New Roman" w:hAnsi="Times New Roman"/>
          <w:noProof/>
          <w:color w:val="000000"/>
          <w:sz w:val="28"/>
          <w:szCs w:val="28"/>
        </w:rPr>
        <w:t xml:space="preserve">а апаттан </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орғаудың екі жүйесі бар: механикалы</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 xml:space="preserve"> және электрлі. Олар қ</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бырлар майыс</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ан жағдайда машинаны автоматты түрде тоқтатады.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Бір ауысымда суғару ауданы 4,5...5,0 га, бір маусымда суғарылатын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аудан 160 га дейін жетеді. Құбыр 2,2 м биіктікте орналасады. Сондықтан Фрегатпен   кез-келген   ауылшаруашылығы дақылын суғаруға мүмкіндік</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болады. Құбырдың шеңбер бойымен толық айналым жасауға жұмсалатын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уақыты 50...250 сағат.</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Түрлі табиғи-климаттық және шаруашылық аймақтар үшін бұл машинаның әртүрлі модификациялары шығарылады. Фрегат машинасының базалық моделі-ұзындығы 454 м, су өтімі 100 л/с ДМ-454-100 машинасы болып табылады. ДМ және ДМУ типті машиналардың жалпы құрылысы мен жұмыс істеу принциптері ұқсас.</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Бұл машинаның негізгі кемшіліктері: алқап бұрыштарындағы жердің 10... 12% -нің суғарылмай қалуы, металдың және энергияның шығынның көп болуы. Бұрыштардағы жердерді суғару үшін КИ-50, ДДН-70, ДДН</w:t>
      </w:r>
      <w:r w:rsidRPr="00BF55FF">
        <w:rPr>
          <w:rFonts w:ascii="Times New Roman" w:hAnsi="Times New Roman"/>
          <w:color w:val="000000"/>
          <w:sz w:val="28"/>
          <w:szCs w:val="28"/>
          <w:lang w:val="kk-KZ"/>
        </w:rPr>
        <w:t xml:space="preserve">-100 </w:t>
      </w:r>
      <w:r w:rsidRPr="00BF55FF">
        <w:rPr>
          <w:rFonts w:ascii="Times New Roman" w:hAnsi="Times New Roman"/>
          <w:noProof/>
          <w:color w:val="000000"/>
          <w:sz w:val="28"/>
          <w:szCs w:val="28"/>
          <w:lang w:val="kk-KZ"/>
        </w:rPr>
        <w:t>сияқты тұрақты жаңбырлатқыш жүйелерді қолданған жөн.</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"Днепр" көптіректі жаңбырлатқыш машинасы жалпы көлбеулігі 0,02-ден аспайтын танаптардағы дәнді және техникалық дақылдарды, шабындықтар мен жайылымдарды суаруға қолданылады. Аспалы егін станциясынан қуат алып өздігінен қозғалады. Жабық суғармалау желісіндегі гидронттардан су алып, позициялық түрде жұмыс атқарады.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BF55FF">
        <w:rPr>
          <w:rFonts w:ascii="Times New Roman" w:hAnsi="Times New Roman"/>
          <w:b/>
          <w:bCs/>
          <w:noProof/>
          <w:color w:val="000000"/>
          <w:sz w:val="28"/>
          <w:szCs w:val="28"/>
          <w:lang w:val="kk-KZ"/>
        </w:rPr>
        <w:lastRenderedPageBreak/>
        <w:t>Жаңбырлатып суғарудың есебі</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Жасанды жаңбыр құрылымы мен технологиясын суғармалы алқаптың негізгі сипаттамаларымен (топырақтар, жер бедері, дақыл, метеорологиялық деректер, гидрогеологиялық жағдайлар) оңтайлы ұштастырып анықтау жаңбырлатып суғару техникасының элементтерін айқындайды.</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Жаңбырлатып суғаруды есептеу кезінде жасанды жаңбырдың қарқынын, суғару ұзақтығын, жаңбырлатқыш қондырғылардың өнімділігін және олардың қажетті санын анықтайды. Жасанды жаңбырдың қарқыны -жаңбырлатқыш қондырғының 1 минут ішінде тудыратын жауын-шашын қабаты (мм). Жаңбырлатқыш топырақтың ылғал сіңіру қабілеті техниканы таңдау кезінде ескереді. Әдетте бұл жағдайда жасанды жаңбырдың орташа қарқыны қолданады. Оны жалпы жағдайда мына тәуелділік бойынша анықтайды:</w:t>
      </w:r>
    </w:p>
    <w:p w:rsidR="00BF55FF" w:rsidRDefault="00BF55FF" w:rsidP="00207046">
      <w:pPr>
        <w:shd w:val="clear" w:color="auto" w:fill="FFFFFF"/>
        <w:autoSpaceDE w:val="0"/>
        <w:autoSpaceDN w:val="0"/>
        <w:adjustRightInd w:val="0"/>
        <w:spacing w:after="0" w:line="240" w:lineRule="auto"/>
        <w:ind w:firstLine="567"/>
        <w:jc w:val="center"/>
        <w:rPr>
          <w:rFonts w:ascii="Times New Roman" w:hAnsi="Times New Roman"/>
          <w:sz w:val="28"/>
          <w:szCs w:val="28"/>
        </w:rPr>
      </w:pPr>
      <w:r w:rsidRPr="00BF55FF">
        <w:rPr>
          <w:rFonts w:ascii="Times New Roman" w:hAnsi="Times New Roman"/>
          <w:position w:val="-24"/>
          <w:sz w:val="28"/>
          <w:szCs w:val="28"/>
        </w:rPr>
        <w:object w:dxaOrig="3739" w:dyaOrig="660">
          <v:shape id="_x0000_i1055" type="#_x0000_t75" style="width:188.9pt;height:33.65pt" o:ole="">
            <v:imagedata r:id="rId78" o:title=""/>
          </v:shape>
          <o:OLEObject Type="Embed" ProgID="Equation.3" ShapeID="_x0000_i1055" DrawAspect="Content" ObjectID="_1576556859" r:id="rId79"/>
        </w:objec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м</w:t>
      </w:r>
      <w:r w:rsidRPr="00BF55FF">
        <w:rPr>
          <w:rFonts w:ascii="Times New Roman" w:hAnsi="Times New Roman"/>
          <w:noProof/>
          <w:color w:val="000000"/>
          <w:sz w:val="28"/>
          <w:szCs w:val="28"/>
          <w:lang w:val="kk-KZ"/>
        </w:rPr>
        <w:t>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һ</w:t>
      </w:r>
      <w:r w:rsidRPr="00BF55FF">
        <w:rPr>
          <w:rFonts w:ascii="Times New Roman" w:hAnsi="Times New Roman"/>
          <w:noProof/>
          <w:color w:val="000000"/>
          <w:sz w:val="28"/>
          <w:szCs w:val="28"/>
          <w:vertAlign w:val="subscript"/>
          <w:lang w:val="kk-KZ"/>
        </w:rPr>
        <w:t>ср</w:t>
      </w:r>
      <w:r w:rsidRPr="00BF55FF">
        <w:rPr>
          <w:rFonts w:ascii="Times New Roman" w:hAnsi="Times New Roman"/>
          <w:noProof/>
          <w:color w:val="000000"/>
          <w:sz w:val="28"/>
          <w:szCs w:val="28"/>
          <w:lang w:val="kk-KZ"/>
        </w:rPr>
        <w:t>-белгілі бір Ғ ауданға түскен жа</w:t>
      </w:r>
      <w:r>
        <w:rPr>
          <w:rFonts w:ascii="Times New Roman" w:hAnsi="Times New Roman"/>
          <w:noProof/>
          <w:color w:val="000000"/>
          <w:sz w:val="28"/>
          <w:szCs w:val="28"/>
          <w:lang w:val="kk-KZ"/>
        </w:rPr>
        <w:t>уын-шашынның орташа қабаты (мм);</w:t>
      </w:r>
      <w:r w:rsidRPr="00BF55FF">
        <w:rPr>
          <w:rFonts w:ascii="Times New Roman" w:hAnsi="Times New Roman"/>
          <w:noProof/>
          <w:color w:val="000000"/>
          <w:sz w:val="28"/>
          <w:szCs w:val="28"/>
          <w:lang w:val="kk-KZ"/>
        </w:rPr>
        <w:t xml:space="preserve">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color w:val="000000"/>
          <w:sz w:val="28"/>
          <w:szCs w:val="28"/>
          <w:lang w:val="kk-KZ"/>
        </w:rPr>
        <w:t>t</w:t>
      </w:r>
      <w:r w:rsidRPr="00BF55FF">
        <w:rPr>
          <w:rFonts w:ascii="Times New Roman" w:hAnsi="Times New Roman"/>
          <w:noProof/>
          <w:color w:val="000000"/>
          <w:sz w:val="28"/>
          <w:szCs w:val="28"/>
          <w:lang w:val="kk-KZ"/>
        </w:rPr>
        <w:t>-жауын-шашынның түсу ұзақтығы (мин.)</w:t>
      </w:r>
      <w:r>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BF55FF" w:rsidRP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color w:val="000000"/>
          <w:sz w:val="28"/>
          <w:szCs w:val="28"/>
          <w:lang w:val="kk-KZ"/>
        </w:rPr>
        <w:t>Q</w:t>
      </w:r>
      <w:r w:rsidRPr="00BF55FF">
        <w:rPr>
          <w:rFonts w:ascii="Times New Roman" w:hAnsi="Times New Roman"/>
          <w:noProof/>
          <w:color w:val="000000"/>
          <w:sz w:val="28"/>
          <w:szCs w:val="28"/>
          <w:lang w:val="kk-KZ"/>
        </w:rPr>
        <w:t>-жаңбырлатқыш қондырғының өтімі, л/с.</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Жаңбырлату технологиясы мен жаңбырлатқыш қондырғылардың конструктивтік ерекшеліктеріне қарай жаңбырдың орташа қарқының анықтау үшін түрлі формулаларды қолданады. Позициялы жұмыс істейтін жаңбырлатқыш қондырғылар: КИ-50 "Радуга", "Сигма", "Волжанка",</w:t>
      </w:r>
      <w:r>
        <w:rPr>
          <w:rFonts w:ascii="Times New Roman" w:hAnsi="Times New Roman"/>
          <w:sz w:val="28"/>
          <w:szCs w:val="28"/>
          <w:lang w:val="kk-KZ"/>
        </w:rPr>
        <w:t xml:space="preserve"> </w:t>
      </w:r>
      <w:r w:rsidRPr="00BF55FF">
        <w:rPr>
          <w:rFonts w:ascii="Times New Roman" w:hAnsi="Times New Roman"/>
          <w:noProof/>
          <w:color w:val="000000"/>
          <w:sz w:val="28"/>
          <w:szCs w:val="28"/>
          <w:lang w:val="kk-KZ"/>
        </w:rPr>
        <w:t>«Днепр» машиналары үшін.</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P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r w:rsidRPr="00BF55FF">
        <w:rPr>
          <w:rFonts w:ascii="Times New Roman" w:hAnsi="Times New Roman"/>
          <w:position w:val="-24"/>
          <w:sz w:val="28"/>
          <w:szCs w:val="28"/>
        </w:rPr>
        <w:object w:dxaOrig="2260" w:dyaOrig="620">
          <v:shape id="_x0000_i1056" type="#_x0000_t75" style="width:114.1pt;height:30.85pt" o:ole="">
            <v:imagedata r:id="rId80" o:title=""/>
          </v:shape>
          <o:OLEObject Type="Embed" ProgID="Equation.3" ShapeID="_x0000_i1056" DrawAspect="Content" ObjectID="_1576556860" r:id="rId81"/>
        </w:object>
      </w:r>
    </w:p>
    <w:p w:rsidR="00BF55FF" w:rsidRP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p>
    <w:p w:rsidR="00BF55FF" w:rsidRP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i/>
          <w:iCs/>
          <w:noProof/>
          <w:color w:val="000000"/>
          <w:sz w:val="28"/>
          <w:szCs w:val="28"/>
          <w:lang w:val="kk-KZ"/>
        </w:rPr>
        <w:t xml:space="preserve">l </w:t>
      </w:r>
      <w:r w:rsidRPr="00BF55FF">
        <w:rPr>
          <w:rFonts w:ascii="Times New Roman" w:hAnsi="Times New Roman"/>
          <w:noProof/>
          <w:color w:val="000000"/>
          <w:sz w:val="28"/>
          <w:szCs w:val="28"/>
          <w:lang w:val="kk-KZ"/>
        </w:rPr>
        <w:t xml:space="preserve">және </w:t>
      </w:r>
      <w:r w:rsidRPr="00BF55FF">
        <w:rPr>
          <w:rFonts w:ascii="Times New Roman" w:hAnsi="Times New Roman"/>
          <w:color w:val="000000"/>
          <w:sz w:val="28"/>
          <w:szCs w:val="28"/>
          <w:lang w:val="kk-KZ"/>
        </w:rPr>
        <w:t xml:space="preserve">b </w:t>
      </w:r>
      <w:r w:rsidRPr="00BF55FF">
        <w:rPr>
          <w:rFonts w:ascii="Times New Roman" w:hAnsi="Times New Roman"/>
          <w:noProof/>
          <w:color w:val="000000"/>
          <w:sz w:val="28"/>
          <w:szCs w:val="28"/>
          <w:lang w:val="kk-KZ"/>
        </w:rPr>
        <w:t>-көрші позициядан жаңбырмен қамтуды ескере отырып бір позициядан ылғалдандырылатын жердің ұзындығы мен ені, м. Ағынды айналмалы саптамалары бар жаңбырлатқыш машиналар үшін (ДДН-70, ДДН-100)</w:t>
      </w:r>
    </w:p>
    <w:p w:rsid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rPr>
      </w:pPr>
      <w:r w:rsidRPr="00BF55FF">
        <w:rPr>
          <w:rFonts w:ascii="Times New Roman" w:hAnsi="Times New Roman"/>
          <w:position w:val="-24"/>
          <w:sz w:val="28"/>
          <w:szCs w:val="28"/>
        </w:rPr>
        <w:object w:dxaOrig="1500" w:dyaOrig="620">
          <v:shape id="_x0000_i1057" type="#_x0000_t75" style="width:75.75pt;height:30.85pt" o:ole="">
            <v:imagedata r:id="rId82" o:title=""/>
          </v:shape>
          <o:OLEObject Type="Embed" ProgID="Equation.3" ShapeID="_x0000_i1057" DrawAspect="Content" ObjectID="_1576556861" r:id="rId83"/>
        </w:object>
      </w:r>
    </w:p>
    <w:p w:rsidR="00BF55FF" w:rsidRP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i/>
          <w:color w:val="000000"/>
          <w:sz w:val="28"/>
          <w:szCs w:val="28"/>
          <w:lang w:val="kk-KZ"/>
        </w:rPr>
        <w:t>v</w:t>
      </w:r>
      <w:r w:rsidRPr="00BF55FF">
        <w:rPr>
          <w:rFonts w:ascii="Times New Roman" w:hAnsi="Times New Roman"/>
          <w:color w:val="000000"/>
          <w:sz w:val="28"/>
          <w:szCs w:val="28"/>
          <w:lang w:val="kk-KZ"/>
        </w:rPr>
        <w:t xml:space="preserve"> </w:t>
      </w:r>
      <w:r w:rsidRPr="00BF55FF">
        <w:rPr>
          <w:rFonts w:ascii="Times New Roman" w:hAnsi="Times New Roman"/>
          <w:noProof/>
          <w:color w:val="000000"/>
          <w:sz w:val="28"/>
          <w:szCs w:val="28"/>
          <w:lang w:val="kk-KZ"/>
        </w:rPr>
        <w:t xml:space="preserve">көрші позициядан жаңбырмен қамтуды ескеретін коэффициент (шаршылап суғарғанда </w:t>
      </w:r>
      <w:r w:rsidRPr="00BF55FF">
        <w:rPr>
          <w:rFonts w:ascii="Times New Roman" w:hAnsi="Times New Roman"/>
          <w:position w:val="-10"/>
          <w:sz w:val="28"/>
          <w:szCs w:val="28"/>
        </w:rPr>
        <w:object w:dxaOrig="240" w:dyaOrig="260">
          <v:shape id="_x0000_i1058" type="#_x0000_t75" style="width:12.15pt;height:13.1pt" o:ole="">
            <v:imagedata r:id="rId84" o:title=""/>
          </v:shape>
          <o:OLEObject Type="Embed" ProgID="Equation.3" ShapeID="_x0000_i1058" DrawAspect="Content" ObjectID="_1576556862" r:id="rId85"/>
        </w:object>
      </w:r>
      <w:r w:rsidRPr="00BF55FF">
        <w:rPr>
          <w:rFonts w:ascii="Times New Roman" w:hAnsi="Times New Roman"/>
          <w:noProof/>
          <w:color w:val="000000"/>
          <w:sz w:val="28"/>
          <w:szCs w:val="28"/>
          <w:lang w:val="kk-KZ"/>
        </w:rPr>
        <w:t xml:space="preserve">-1,57, ал үшбұрыш бойынша суғарғанда -1,2);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color w:val="000000"/>
          <w:sz w:val="28"/>
          <w:szCs w:val="28"/>
          <w:lang w:val="kk-KZ"/>
        </w:rPr>
        <w:t>R</w:t>
      </w:r>
      <w:r w:rsidRPr="00BF55FF">
        <w:rPr>
          <w:rFonts w:ascii="Times New Roman" w:hAnsi="Times New Roman"/>
          <w:noProof/>
          <w:color w:val="000000"/>
          <w:sz w:val="28"/>
          <w:szCs w:val="28"/>
          <w:lang w:val="kk-KZ"/>
        </w:rPr>
        <w:t xml:space="preserve">-саптаманың жаңбырмен қамту радиусы, м.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Қозғалыс кезінде жұмыс істейтін жаңбырлатқыш машиналар үшін (ДДА, "Кубань", "Фрегат", "Бригантина").</w:t>
      </w:r>
    </w:p>
    <w:p w:rsidR="00BF55FF" w:rsidRP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r w:rsidRPr="00BF55FF">
        <w:rPr>
          <w:rFonts w:ascii="Times New Roman" w:hAnsi="Times New Roman"/>
          <w:position w:val="-30"/>
          <w:sz w:val="28"/>
          <w:szCs w:val="28"/>
        </w:rPr>
        <w:object w:dxaOrig="1400" w:dyaOrig="680">
          <v:shape id="_x0000_i1059" type="#_x0000_t75" style="width:71.05pt;height:33.65pt" o:ole="">
            <v:imagedata r:id="rId86" o:title=""/>
          </v:shape>
          <o:OLEObject Type="Embed" ProgID="Equation.3" ShapeID="_x0000_i1059" DrawAspect="Content" ObjectID="_1576556863" r:id="rId87"/>
        </w:object>
      </w:r>
    </w:p>
    <w:p w:rsidR="00BF55FF" w:rsidRP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i/>
          <w:iCs/>
          <w:noProof/>
          <w:color w:val="000000"/>
          <w:sz w:val="28"/>
          <w:szCs w:val="28"/>
          <w:lang w:val="kk-KZ"/>
        </w:rPr>
        <w:t xml:space="preserve">l </w:t>
      </w:r>
      <w:r w:rsidRPr="00BF55FF">
        <w:rPr>
          <w:rFonts w:ascii="Times New Roman" w:hAnsi="Times New Roman"/>
          <w:noProof/>
          <w:color w:val="000000"/>
          <w:sz w:val="28"/>
          <w:szCs w:val="28"/>
          <w:lang w:val="kk-KZ"/>
        </w:rPr>
        <w:t xml:space="preserve">және </w:t>
      </w:r>
      <w:r w:rsidRPr="00BF55FF">
        <w:rPr>
          <w:rFonts w:ascii="Times New Roman" w:hAnsi="Times New Roman"/>
          <w:color w:val="000000"/>
          <w:sz w:val="28"/>
          <w:szCs w:val="28"/>
          <w:lang w:val="kk-KZ"/>
        </w:rPr>
        <w:t xml:space="preserve">b </w:t>
      </w:r>
      <w:r w:rsidRPr="00BF55FF">
        <w:rPr>
          <w:rFonts w:ascii="Times New Roman" w:hAnsi="Times New Roman"/>
          <w:noProof/>
          <w:color w:val="000000"/>
          <w:sz w:val="28"/>
          <w:szCs w:val="28"/>
          <w:lang w:val="kk-KZ"/>
        </w:rPr>
        <w:t>- агрегаттың тұрақты жағдайда көрші позициядан жаңбырмен қамтуды ескере отырып, ылғалдандырыл</w:t>
      </w:r>
      <w:r>
        <w:rPr>
          <w:rFonts w:ascii="Times New Roman" w:hAnsi="Times New Roman"/>
          <w:noProof/>
          <w:color w:val="000000"/>
          <w:sz w:val="28"/>
          <w:szCs w:val="28"/>
          <w:lang w:val="kk-KZ"/>
        </w:rPr>
        <w:t>атын жердің ұзындығы мен ені, м;</w:t>
      </w:r>
      <w:r w:rsidRPr="00BF55FF">
        <w:rPr>
          <w:rFonts w:ascii="Times New Roman" w:hAnsi="Times New Roman"/>
          <w:noProof/>
          <w:color w:val="000000"/>
          <w:sz w:val="28"/>
          <w:szCs w:val="28"/>
          <w:lang w:val="kk-KZ"/>
        </w:rPr>
        <w:t xml:space="preserve"> </w:t>
      </w:r>
    </w:p>
    <w:p w:rsidR="00BF55FF" w:rsidRP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color w:val="000000"/>
          <w:sz w:val="28"/>
          <w:szCs w:val="28"/>
          <w:lang w:val="kk-KZ"/>
        </w:rPr>
        <w:t>S</w:t>
      </w:r>
      <w:r w:rsidRPr="00BF55FF">
        <w:rPr>
          <w:rFonts w:ascii="Times New Roman" w:hAnsi="Times New Roman"/>
          <w:noProof/>
          <w:color w:val="000000"/>
          <w:sz w:val="28"/>
          <w:szCs w:val="28"/>
          <w:lang w:val="kk-KZ"/>
        </w:rPr>
        <w:t>-агрегаттың 1 мин. ішінде жүріп ететін жолының ұзындығы м.</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 xml:space="preserve">Жаңбырдың орташа қарқының судың топыраққа сіңу жылдамдығымен салыстырады. </w:t>
      </w:r>
      <w:r w:rsidRPr="00BF55FF">
        <w:rPr>
          <w:rFonts w:ascii="Times New Roman" w:hAnsi="Times New Roman"/>
          <w:noProof/>
          <w:color w:val="000000"/>
          <w:sz w:val="28"/>
          <w:szCs w:val="28"/>
        </w:rPr>
        <w:t>М</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нда, келесі шарт</w:t>
      </w:r>
      <w:r w:rsidRPr="00BF55FF">
        <w:rPr>
          <w:rFonts w:ascii="Times New Roman" w:hAnsi="Times New Roman"/>
          <w:noProof/>
          <w:color w:val="000000"/>
          <w:sz w:val="28"/>
          <w:szCs w:val="28"/>
          <w:lang w:val="kk-KZ"/>
        </w:rPr>
        <w:t>т</w:t>
      </w:r>
      <w:r w:rsidRPr="00BF55FF">
        <w:rPr>
          <w:rFonts w:ascii="Times New Roman" w:hAnsi="Times New Roman"/>
          <w:noProof/>
          <w:color w:val="000000"/>
          <w:sz w:val="28"/>
          <w:szCs w:val="28"/>
        </w:rPr>
        <w:t>ар сақталуы тиіс</w:t>
      </w:r>
      <w:r>
        <w:rPr>
          <w:rFonts w:ascii="Times New Roman" w:hAnsi="Times New Roman"/>
          <w:noProof/>
          <w:color w:val="000000"/>
          <w:sz w:val="28"/>
          <w:szCs w:val="28"/>
          <w:lang w:val="kk-KZ"/>
        </w:rPr>
        <w:t>:</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709"/>
        <w:jc w:val="center"/>
        <w:rPr>
          <w:rFonts w:ascii="Times New Roman" w:hAnsi="Times New Roman"/>
          <w:sz w:val="28"/>
          <w:szCs w:val="28"/>
          <w:lang w:val="kk-KZ"/>
        </w:rPr>
      </w:pPr>
      <w:r w:rsidRPr="00BF55FF">
        <w:rPr>
          <w:rFonts w:ascii="Times New Roman" w:hAnsi="Times New Roman"/>
          <w:position w:val="-14"/>
          <w:sz w:val="28"/>
          <w:szCs w:val="28"/>
        </w:rPr>
        <w:object w:dxaOrig="900" w:dyaOrig="380">
          <v:shape id="_x0000_i1060" type="#_x0000_t75" style="width:44.9pt;height:18.7pt" o:ole="">
            <v:imagedata r:id="rId88" o:title=""/>
          </v:shape>
          <o:OLEObject Type="Embed" ProgID="Equation.3" ShapeID="_x0000_i1060" DrawAspect="Content" ObjectID="_1576556864" r:id="rId89"/>
        </w:object>
      </w:r>
    </w:p>
    <w:p w:rsidR="00BF55FF" w:rsidRPr="00BF55FF" w:rsidRDefault="00BF55FF" w:rsidP="00BF55FF">
      <w:pPr>
        <w:shd w:val="clear" w:color="auto" w:fill="FFFFFF"/>
        <w:autoSpaceDE w:val="0"/>
        <w:autoSpaceDN w:val="0"/>
        <w:adjustRightInd w:val="0"/>
        <w:spacing w:after="0" w:line="240" w:lineRule="auto"/>
        <w:ind w:firstLine="709"/>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Позициялы жұмыс істейтін жаңбырлатқыш қондырғы үшін суғару ұзақтығы (мин)</w:t>
      </w:r>
      <w:r>
        <w:rPr>
          <w:rFonts w:ascii="Times New Roman" w:hAnsi="Times New Roman"/>
          <w:noProof/>
          <w:color w:val="000000"/>
          <w:sz w:val="28"/>
          <w:szCs w:val="28"/>
          <w:lang w:val="kk-KZ"/>
        </w:rPr>
        <w:t>:</w:t>
      </w:r>
    </w:p>
    <w:p w:rsidR="00BF55FF" w:rsidRDefault="00BF55FF" w:rsidP="00BF55FF">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r w:rsidRPr="00BF55FF">
        <w:rPr>
          <w:rFonts w:ascii="Times New Roman" w:hAnsi="Times New Roman"/>
          <w:position w:val="-32"/>
          <w:sz w:val="28"/>
          <w:szCs w:val="28"/>
        </w:rPr>
        <w:object w:dxaOrig="1280" w:dyaOrig="700">
          <v:shape id="_x0000_i1061" type="#_x0000_t75" style="width:65.45pt;height:35.55pt" o:ole="">
            <v:imagedata r:id="rId90" o:title=""/>
          </v:shape>
          <o:OLEObject Type="Embed" ProgID="Equation.3" ShapeID="_x0000_i1061" DrawAspect="Content" ObjectID="_1576556865" r:id="rId91"/>
        </w:objec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color w:val="000000"/>
          <w:sz w:val="28"/>
          <w:szCs w:val="28"/>
          <w:lang w:val="kk-KZ"/>
        </w:rPr>
        <w:t xml:space="preserve">m </w:t>
      </w:r>
      <w:r w:rsidRPr="00BF55FF">
        <w:rPr>
          <w:rFonts w:ascii="Times New Roman" w:hAnsi="Times New Roman"/>
          <w:noProof/>
          <w:color w:val="000000"/>
          <w:sz w:val="28"/>
          <w:szCs w:val="28"/>
          <w:lang w:val="kk-KZ"/>
        </w:rPr>
        <w:t>-</w:t>
      </w:r>
      <w:r>
        <w:rPr>
          <w:rFonts w:ascii="Times New Roman" w:hAnsi="Times New Roman"/>
          <w:noProof/>
          <w:color w:val="000000"/>
          <w:sz w:val="28"/>
          <w:szCs w:val="28"/>
          <w:lang w:val="kk-KZ"/>
        </w:rPr>
        <w:t xml:space="preserve"> суғару</w:t>
      </w:r>
      <w:r w:rsidRPr="00BF55FF">
        <w:rPr>
          <w:rFonts w:ascii="Times New Roman" w:hAnsi="Times New Roman"/>
          <w:noProof/>
          <w:color w:val="000000"/>
          <w:sz w:val="28"/>
          <w:szCs w:val="28"/>
          <w:lang w:val="kk-KZ"/>
        </w:rPr>
        <w:t xml:space="preserve"> мөлшері,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 xml:space="preserve">/га, жаңбырдың </w:t>
      </w:r>
      <w:r>
        <w:rPr>
          <w:rFonts w:ascii="Times New Roman" w:hAnsi="Times New Roman"/>
          <w:noProof/>
          <w:color w:val="000000"/>
          <w:sz w:val="28"/>
          <w:szCs w:val="28"/>
          <w:lang w:val="kk-KZ"/>
        </w:rPr>
        <w:t xml:space="preserve">орташа </w:t>
      </w:r>
      <w:r w:rsidRPr="00BF55FF">
        <w:rPr>
          <w:rFonts w:ascii="Times New Roman" w:hAnsi="Times New Roman"/>
          <w:noProof/>
          <w:color w:val="000000"/>
          <w:sz w:val="28"/>
          <w:szCs w:val="28"/>
          <w:lang w:val="kk-KZ"/>
        </w:rPr>
        <w:t>қарқыны, мм/мин. ДДН-70 және ДДН-</w:t>
      </w:r>
      <w:r>
        <w:rPr>
          <w:rFonts w:ascii="Times New Roman" w:hAnsi="Times New Roman"/>
          <w:noProof/>
          <w:color w:val="000000"/>
          <w:sz w:val="28"/>
          <w:szCs w:val="28"/>
          <w:lang w:val="kk-KZ"/>
        </w:rPr>
        <w:t>100 жаңбырлатқыш машиналары үшін:</w:t>
      </w:r>
    </w:p>
    <w:p w:rsidR="00BF55FF" w:rsidRDefault="00BF55FF" w:rsidP="00BF55FF">
      <w:pPr>
        <w:autoSpaceDE w:val="0"/>
        <w:autoSpaceDN w:val="0"/>
        <w:adjustRightInd w:val="0"/>
        <w:spacing w:after="0" w:line="240" w:lineRule="auto"/>
        <w:ind w:firstLine="709"/>
        <w:jc w:val="center"/>
        <w:rPr>
          <w:rFonts w:ascii="Times New Roman" w:hAnsi="Times New Roman"/>
          <w:sz w:val="28"/>
          <w:szCs w:val="28"/>
          <w:lang w:val="kk-KZ"/>
        </w:rPr>
      </w:pPr>
      <w:r w:rsidRPr="00BF55FF">
        <w:rPr>
          <w:rFonts w:ascii="Times New Roman" w:hAnsi="Times New Roman"/>
          <w:position w:val="-32"/>
          <w:sz w:val="28"/>
          <w:szCs w:val="28"/>
        </w:rPr>
        <w:object w:dxaOrig="1080" w:dyaOrig="700">
          <v:shape id="_x0000_i1062" type="#_x0000_t75" style="width:54.25pt;height:35.55pt" o:ole="">
            <v:imagedata r:id="rId92" o:title=""/>
          </v:shape>
          <o:OLEObject Type="Embed" ProgID="Equation.3" ShapeID="_x0000_i1062" DrawAspect="Content" ObjectID="_1576556866" r:id="rId93"/>
        </w:object>
      </w:r>
    </w:p>
    <w:p w:rsidR="00BF55FF" w:rsidRPr="00BF55FF" w:rsidRDefault="00BF55FF" w:rsidP="00BF55FF">
      <w:pPr>
        <w:autoSpaceDE w:val="0"/>
        <w:autoSpaceDN w:val="0"/>
        <w:adjustRightInd w:val="0"/>
        <w:spacing w:after="0" w:line="240" w:lineRule="auto"/>
        <w:ind w:firstLine="709"/>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9434E0">
        <w:rPr>
          <w:rFonts w:ascii="Times New Roman" w:hAnsi="Times New Roman"/>
          <w:noProof/>
          <w:color w:val="000000"/>
          <w:sz w:val="28"/>
          <w:szCs w:val="28"/>
          <w:lang w:val="kk-KZ"/>
        </w:rPr>
        <w:t xml:space="preserve">Қозғалыс кезінде </w:t>
      </w:r>
      <w:r w:rsidRPr="00BF55FF">
        <w:rPr>
          <w:rFonts w:ascii="Times New Roman" w:hAnsi="Times New Roman"/>
          <w:noProof/>
          <w:color w:val="000000"/>
          <w:sz w:val="28"/>
          <w:szCs w:val="28"/>
          <w:lang w:val="kk-KZ"/>
        </w:rPr>
        <w:t>жа</w:t>
      </w:r>
      <w:r w:rsidRPr="009434E0">
        <w:rPr>
          <w:rFonts w:ascii="Times New Roman" w:hAnsi="Times New Roman"/>
          <w:noProof/>
          <w:color w:val="000000"/>
          <w:sz w:val="28"/>
          <w:szCs w:val="28"/>
          <w:lang w:val="kk-KZ"/>
        </w:rPr>
        <w:t>ңбырлататын ДДА-</w:t>
      </w:r>
      <w:r w:rsidRPr="00BF55FF">
        <w:rPr>
          <w:rFonts w:ascii="Times New Roman" w:hAnsi="Times New Roman"/>
          <w:noProof/>
          <w:color w:val="000000"/>
          <w:sz w:val="28"/>
          <w:szCs w:val="28"/>
          <w:lang w:val="kk-KZ"/>
        </w:rPr>
        <w:t>100</w:t>
      </w:r>
      <w:r w:rsidRPr="009434E0">
        <w:rPr>
          <w:rFonts w:ascii="Times New Roman" w:hAnsi="Times New Roman"/>
          <w:noProof/>
          <w:color w:val="000000"/>
          <w:sz w:val="28"/>
          <w:szCs w:val="28"/>
          <w:lang w:val="kk-KZ"/>
        </w:rPr>
        <w:t>А және ДДА-100 МА жаңбырлатқыш машиналары ү</w:t>
      </w:r>
      <w:r w:rsidRPr="00BF55FF">
        <w:rPr>
          <w:rFonts w:ascii="Times New Roman" w:hAnsi="Times New Roman"/>
          <w:noProof/>
          <w:color w:val="000000"/>
          <w:sz w:val="28"/>
          <w:szCs w:val="28"/>
          <w:lang w:val="kk-KZ"/>
        </w:rPr>
        <w:t>ші</w:t>
      </w:r>
      <w:r w:rsidRPr="009434E0">
        <w:rPr>
          <w:rFonts w:ascii="Times New Roman" w:hAnsi="Times New Roman"/>
          <w:noProof/>
          <w:color w:val="000000"/>
          <w:sz w:val="28"/>
          <w:szCs w:val="28"/>
          <w:lang w:val="kk-KZ"/>
        </w:rPr>
        <w:t>н алдымен агрегаттың уақытша ары</w:t>
      </w:r>
      <w:r w:rsidRPr="00BF55FF">
        <w:rPr>
          <w:rFonts w:ascii="Times New Roman" w:hAnsi="Times New Roman"/>
          <w:noProof/>
          <w:color w:val="000000"/>
          <w:sz w:val="28"/>
          <w:szCs w:val="28"/>
          <w:lang w:val="kk-KZ"/>
        </w:rPr>
        <w:t>қ</w:t>
      </w:r>
      <w:r w:rsidRPr="009434E0">
        <w:rPr>
          <w:rFonts w:ascii="Times New Roman" w:hAnsi="Times New Roman"/>
          <w:noProof/>
          <w:color w:val="000000"/>
          <w:sz w:val="28"/>
          <w:szCs w:val="28"/>
          <w:lang w:val="kk-KZ"/>
        </w:rPr>
        <w:t>тың немесе оны</w:t>
      </w:r>
      <w:r w:rsidRPr="00BF55FF">
        <w:rPr>
          <w:rFonts w:ascii="Times New Roman" w:hAnsi="Times New Roman"/>
          <w:noProof/>
          <w:color w:val="000000"/>
          <w:sz w:val="28"/>
          <w:szCs w:val="28"/>
          <w:lang w:val="kk-KZ"/>
        </w:rPr>
        <w:t>ң</w:t>
      </w:r>
      <w:r w:rsidRPr="009434E0">
        <w:rPr>
          <w:rFonts w:ascii="Times New Roman" w:hAnsi="Times New Roman"/>
          <w:noProof/>
          <w:color w:val="000000"/>
          <w:sz w:val="28"/>
          <w:szCs w:val="28"/>
          <w:lang w:val="kk-KZ"/>
        </w:rPr>
        <w:t xml:space="preserve"> бөлігінің (бьеф) бойымен жүріп өту санын анықтайды: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Default="00BF55FF" w:rsidP="00BF55FF">
      <w:pPr>
        <w:autoSpaceDE w:val="0"/>
        <w:autoSpaceDN w:val="0"/>
        <w:adjustRightInd w:val="0"/>
        <w:spacing w:after="0" w:line="240" w:lineRule="auto"/>
        <w:ind w:firstLine="709"/>
        <w:jc w:val="center"/>
        <w:rPr>
          <w:rFonts w:ascii="Times New Roman" w:hAnsi="Times New Roman"/>
          <w:sz w:val="28"/>
          <w:szCs w:val="28"/>
          <w:lang w:val="kk-KZ"/>
        </w:rPr>
      </w:pPr>
      <w:r w:rsidRPr="00BF55FF">
        <w:rPr>
          <w:rFonts w:ascii="Times New Roman" w:hAnsi="Times New Roman"/>
          <w:position w:val="-24"/>
          <w:sz w:val="28"/>
          <w:szCs w:val="28"/>
        </w:rPr>
        <w:object w:dxaOrig="760" w:dyaOrig="620">
          <v:shape id="_x0000_i1063" type="#_x0000_t75" style="width:38.35pt;height:30.85pt" o:ole="">
            <v:imagedata r:id="rId94" o:title=""/>
          </v:shape>
          <o:OLEObject Type="Embed" ProgID="Equation.3" ShapeID="_x0000_i1063" DrawAspect="Content" ObjectID="_1576556867" r:id="rId95"/>
        </w:object>
      </w:r>
    </w:p>
    <w:p w:rsidR="00BF55FF" w:rsidRPr="00BF55FF" w:rsidRDefault="00BF55FF" w:rsidP="00BF55FF">
      <w:pPr>
        <w:autoSpaceDE w:val="0"/>
        <w:autoSpaceDN w:val="0"/>
        <w:adjustRightInd w:val="0"/>
        <w:spacing w:after="0" w:line="240" w:lineRule="auto"/>
        <w:ind w:firstLine="709"/>
        <w:jc w:val="center"/>
        <w:rPr>
          <w:rFonts w:ascii="Times New Roman" w:hAnsi="Times New Roman"/>
          <w:noProof/>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color w:val="000000"/>
          <w:sz w:val="28"/>
          <w:szCs w:val="28"/>
          <w:lang w:val="kk-KZ"/>
        </w:rPr>
        <w:t>m</w:t>
      </w:r>
      <w:r>
        <w:rPr>
          <w:rFonts w:ascii="Times New Roman" w:hAnsi="Times New Roman"/>
          <w:noProof/>
          <w:color w:val="000000"/>
          <w:sz w:val="28"/>
          <w:szCs w:val="28"/>
          <w:lang w:val="kk-KZ"/>
        </w:rPr>
        <w:t>-суғару мөлшері, мм;</w:t>
      </w:r>
      <w:r w:rsidRPr="00BF55FF">
        <w:rPr>
          <w:rFonts w:ascii="Times New Roman" w:hAnsi="Times New Roman"/>
          <w:noProof/>
          <w:color w:val="000000"/>
          <w:sz w:val="28"/>
          <w:szCs w:val="28"/>
          <w:lang w:val="kk-KZ"/>
        </w:rPr>
        <w:t xml:space="preserve">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 xml:space="preserve">һ-бір жүріп өткенде құйылатын су қабаты, мм.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Бір бьефтің бойымен суғару аяқталған кезде, агрегат келесі бьефтің шекарасында тұру үшін, алынған санды тұтас тақ санға дейін дөңгелектейді. Бір жүріп өткенде жасалатын су қабаты</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BF55FF" w:rsidRDefault="00BF55FF" w:rsidP="000079DB">
      <w:pPr>
        <w:shd w:val="clear" w:color="auto" w:fill="FFFFFF"/>
        <w:autoSpaceDE w:val="0"/>
        <w:autoSpaceDN w:val="0"/>
        <w:adjustRightInd w:val="0"/>
        <w:spacing w:after="0" w:line="240" w:lineRule="auto"/>
        <w:ind w:firstLine="584"/>
        <w:jc w:val="center"/>
        <w:rPr>
          <w:rFonts w:ascii="Times New Roman" w:hAnsi="Times New Roman"/>
          <w:color w:val="000000"/>
          <w:sz w:val="28"/>
          <w:szCs w:val="28"/>
          <w:lang w:val="kk-KZ"/>
        </w:rPr>
      </w:pPr>
      <w:r w:rsidRPr="00BF55FF">
        <w:rPr>
          <w:rFonts w:ascii="Times New Roman" w:hAnsi="Times New Roman"/>
          <w:position w:val="-14"/>
          <w:sz w:val="28"/>
          <w:szCs w:val="28"/>
        </w:rPr>
        <w:object w:dxaOrig="2079" w:dyaOrig="380">
          <v:shape id="_x0000_i1064" type="#_x0000_t75" style="width:105.65pt;height:18.7pt" o:ole="">
            <v:imagedata r:id="rId96" o:title=""/>
          </v:shape>
          <o:OLEObject Type="Embed" ProgID="Equation.3" ShapeID="_x0000_i1064" DrawAspect="Content" ObjectID="_1576556868" r:id="rId97"/>
        </w:object>
      </w:r>
      <w:r w:rsidRPr="00BF55FF">
        <w:rPr>
          <w:rFonts w:ascii="Times New Roman" w:hAnsi="Times New Roman"/>
          <w:color w:val="000000"/>
          <w:sz w:val="28"/>
          <w:szCs w:val="28"/>
          <w:lang w:val="kk-KZ"/>
        </w:rPr>
        <w:t>,</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color w:val="000000"/>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color w:val="000000"/>
          <w:sz w:val="28"/>
          <w:szCs w:val="28"/>
          <w:lang w:val="kk-KZ"/>
        </w:rPr>
        <w:t>t</w:t>
      </w:r>
      <w:r w:rsidRPr="00BF55FF">
        <w:rPr>
          <w:rFonts w:ascii="Times New Roman" w:hAnsi="Times New Roman"/>
          <w:noProof/>
          <w:color w:val="000000"/>
          <w:sz w:val="28"/>
          <w:szCs w:val="28"/>
          <w:lang w:val="kk-KZ"/>
        </w:rPr>
        <w:t xml:space="preserve">-агрегаттың бір бьефтегі жұмыс атқару ұзақтығы сағ.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1</w:t>
      </w:r>
      <w:r w:rsidRPr="00BF55FF">
        <w:rPr>
          <w:rFonts w:ascii="Times New Roman" w:hAnsi="Times New Roman"/>
          <w:noProof/>
          <w:color w:val="000000"/>
          <w:sz w:val="28"/>
          <w:szCs w:val="28"/>
          <w:vertAlign w:val="subscript"/>
          <w:lang w:val="kk-KZ"/>
        </w:rPr>
        <w:t>b</w:t>
      </w:r>
      <w:r w:rsidRPr="00BF55FF">
        <w:rPr>
          <w:rFonts w:ascii="Times New Roman" w:hAnsi="Times New Roman"/>
          <w:noProof/>
          <w:color w:val="000000"/>
          <w:sz w:val="28"/>
          <w:szCs w:val="28"/>
          <w:lang w:val="kk-KZ"/>
        </w:rPr>
        <w:t>-бьефтін ұ</w:t>
      </w:r>
      <w:r>
        <w:rPr>
          <w:rFonts w:ascii="Times New Roman" w:hAnsi="Times New Roman"/>
          <w:noProof/>
          <w:color w:val="000000"/>
          <w:sz w:val="28"/>
          <w:szCs w:val="28"/>
          <w:lang w:val="kk-KZ"/>
        </w:rPr>
        <w:t xml:space="preserve">зындығы, </w:t>
      </w:r>
      <w:r w:rsidRPr="00BF55FF">
        <w:rPr>
          <w:rFonts w:ascii="Times New Roman" w:hAnsi="Times New Roman"/>
          <w:noProof/>
          <w:color w:val="000000"/>
          <w:sz w:val="28"/>
          <w:szCs w:val="28"/>
          <w:lang w:val="kk-KZ"/>
        </w:rPr>
        <w:t xml:space="preserve">м.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color w:val="000000"/>
          <w:sz w:val="28"/>
          <w:szCs w:val="28"/>
          <w:lang w:val="kk-KZ"/>
        </w:rPr>
        <w:t>V</w:t>
      </w:r>
      <w:r w:rsidRPr="00BF55FF">
        <w:rPr>
          <w:rFonts w:ascii="Times New Roman" w:hAnsi="Times New Roman"/>
          <w:noProof/>
          <w:color w:val="000000"/>
          <w:sz w:val="28"/>
          <w:szCs w:val="28"/>
          <w:lang w:val="kk-KZ"/>
        </w:rPr>
        <w:t>-агрегаттың суғару кезінде бьефтің бойымен қозғалу жылдамдығы м/сағ. Бьефтің ұзындығын мына тәуелдік бойыша анықтайды:</w:t>
      </w:r>
    </w:p>
    <w:p w:rsidR="00BF55FF" w:rsidRP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r w:rsidRPr="00BF55FF">
        <w:rPr>
          <w:rFonts w:ascii="Times New Roman" w:hAnsi="Times New Roman"/>
          <w:position w:val="-24"/>
          <w:sz w:val="28"/>
          <w:szCs w:val="28"/>
        </w:rPr>
        <w:object w:dxaOrig="1920" w:dyaOrig="620">
          <v:shape id="_x0000_i1065" type="#_x0000_t75" style="width:97.25pt;height:30.85pt" o:ole="">
            <v:imagedata r:id="rId98" o:title=""/>
          </v:shape>
          <o:OLEObject Type="Embed" ProgID="Equation.3" ShapeID="_x0000_i1065" DrawAspect="Content" ObjectID="_1576556869" r:id="rId99"/>
        </w:object>
      </w:r>
    </w:p>
    <w:p w:rsidR="00BF55FF" w:rsidRP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һ -уақытша арықтың толық</w:t>
      </w:r>
      <w:r>
        <w:rPr>
          <w:rFonts w:ascii="Times New Roman" w:hAnsi="Times New Roman"/>
          <w:noProof/>
          <w:color w:val="000000"/>
          <w:sz w:val="28"/>
          <w:szCs w:val="28"/>
          <w:lang w:val="kk-KZ"/>
        </w:rPr>
        <w:t xml:space="preserve"> (құрылыстық) тереңдігі (0,9..</w:t>
      </w:r>
      <w:r w:rsidRPr="00BF55FF">
        <w:rPr>
          <w:rFonts w:ascii="Times New Roman" w:hAnsi="Times New Roman"/>
          <w:noProof/>
          <w:color w:val="000000"/>
          <w:sz w:val="28"/>
          <w:szCs w:val="28"/>
          <w:lang w:val="kk-KZ"/>
        </w:rPr>
        <w:t>1,1 м)</w:t>
      </w:r>
      <w:r>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7A746D"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һ</w:t>
      </w:r>
      <w:r w:rsidRPr="00BF55FF">
        <w:rPr>
          <w:rFonts w:ascii="Times New Roman" w:hAnsi="Times New Roman"/>
          <w:noProof/>
          <w:color w:val="000000"/>
          <w:sz w:val="28"/>
          <w:szCs w:val="28"/>
          <w:vertAlign w:val="subscript"/>
          <w:lang w:val="kk-KZ"/>
        </w:rPr>
        <w:t>min</w:t>
      </w:r>
      <w:r w:rsidRPr="00BF55FF">
        <w:rPr>
          <w:rFonts w:ascii="Times New Roman" w:hAnsi="Times New Roman"/>
          <w:noProof/>
          <w:color w:val="000000"/>
          <w:sz w:val="28"/>
          <w:szCs w:val="28"/>
          <w:lang w:val="kk-KZ"/>
        </w:rPr>
        <w:t>-уақытша арықтағы судың ені төменгі шекті тереңдігі (0,3м)</w:t>
      </w:r>
      <w:r w:rsidR="007A746D">
        <w:rPr>
          <w:rFonts w:ascii="Times New Roman" w:hAnsi="Times New Roman"/>
          <w:noProof/>
          <w:color w:val="000000"/>
          <w:sz w:val="28"/>
          <w:szCs w:val="28"/>
          <w:lang w:val="kk-KZ"/>
        </w:rPr>
        <w:t>;</w:t>
      </w:r>
    </w:p>
    <w:p w:rsidR="007A746D"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һ</w:t>
      </w:r>
      <w:r w:rsidRPr="00BF55FF">
        <w:rPr>
          <w:rFonts w:ascii="Times New Roman" w:hAnsi="Times New Roman"/>
          <w:noProof/>
          <w:color w:val="000000"/>
          <w:sz w:val="28"/>
          <w:szCs w:val="28"/>
          <w:vertAlign w:val="subscript"/>
          <w:lang w:val="kk-KZ"/>
        </w:rPr>
        <w:t>зап</w:t>
      </w:r>
      <w:r w:rsidRPr="00BF55FF">
        <w:rPr>
          <w:rFonts w:ascii="Times New Roman" w:hAnsi="Times New Roman"/>
          <w:noProof/>
          <w:color w:val="000000"/>
          <w:sz w:val="28"/>
          <w:szCs w:val="28"/>
          <w:lang w:val="kk-KZ"/>
        </w:rPr>
        <w:t>-уақытша арық бөгетінің су деңгейінен биіктігі (0,10...0.15м)</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BF55FF" w:rsidRP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noProof/>
          <w:color w:val="000000"/>
          <w:sz w:val="28"/>
          <w:szCs w:val="28"/>
          <w:lang w:val="kk-KZ"/>
        </w:rPr>
        <w:t>і-уақытша арық табанының көлбеулігі (0,001.. .0,002).</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Шеңбер бойымен қозғалып суғарылатын жаңбырлатқыш машиналары үшін бір позицияда тұру ұзақтығы:</w:t>
      </w:r>
    </w:p>
    <w:p w:rsidR="007A746D" w:rsidRPr="00BF55FF" w:rsidRDefault="007A746D"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BF55FF" w:rsidRDefault="00BF55FF" w:rsidP="00BF55FF">
      <w:pPr>
        <w:shd w:val="clear" w:color="auto" w:fill="FFFFFF"/>
        <w:autoSpaceDE w:val="0"/>
        <w:autoSpaceDN w:val="0"/>
        <w:adjustRightInd w:val="0"/>
        <w:spacing w:after="0" w:line="240" w:lineRule="auto"/>
        <w:ind w:firstLine="709"/>
        <w:jc w:val="center"/>
        <w:rPr>
          <w:rFonts w:ascii="Times New Roman" w:hAnsi="Times New Roman"/>
          <w:position w:val="-28"/>
          <w:sz w:val="28"/>
          <w:szCs w:val="28"/>
          <w:lang w:val="kk-KZ"/>
        </w:rPr>
      </w:pPr>
      <w:r w:rsidRPr="00BF55FF">
        <w:rPr>
          <w:rFonts w:ascii="Times New Roman" w:hAnsi="Times New Roman"/>
          <w:position w:val="-28"/>
          <w:sz w:val="28"/>
          <w:szCs w:val="28"/>
        </w:rPr>
        <w:object w:dxaOrig="2120" w:dyaOrig="660">
          <v:shape id="_x0000_i1066" type="#_x0000_t75" style="width:106.6pt;height:33.65pt" o:ole="">
            <v:imagedata r:id="rId100" o:title=""/>
          </v:shape>
          <o:OLEObject Type="Embed" ProgID="Equation.3" ShapeID="_x0000_i1066" DrawAspect="Content" ObjectID="_1576556870" r:id="rId101"/>
        </w:object>
      </w:r>
    </w:p>
    <w:p w:rsidR="00934C8A" w:rsidRPr="00934C8A" w:rsidRDefault="00934C8A" w:rsidP="00BF55FF">
      <w:pPr>
        <w:shd w:val="clear" w:color="auto" w:fill="FFFFFF"/>
        <w:autoSpaceDE w:val="0"/>
        <w:autoSpaceDN w:val="0"/>
        <w:adjustRightInd w:val="0"/>
        <w:spacing w:after="0" w:line="240" w:lineRule="auto"/>
        <w:ind w:firstLine="709"/>
        <w:jc w:val="center"/>
        <w:rPr>
          <w:rFonts w:ascii="Times New Roman" w:hAnsi="Times New Roman"/>
          <w:sz w:val="28"/>
          <w:szCs w:val="28"/>
          <w:lang w:val="kk-KZ"/>
        </w:rPr>
      </w:pP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i/>
          <w:iCs/>
          <w:noProof/>
          <w:color w:val="000000"/>
          <w:sz w:val="28"/>
          <w:szCs w:val="28"/>
          <w:lang w:val="kk-KZ"/>
        </w:rPr>
      </w:pPr>
      <w:r w:rsidRPr="00BF55FF">
        <w:rPr>
          <w:rFonts w:ascii="Times New Roman" w:hAnsi="Times New Roman"/>
          <w:noProof/>
          <w:color w:val="000000"/>
          <w:sz w:val="28"/>
          <w:szCs w:val="28"/>
          <w:lang w:val="kk-KZ"/>
        </w:rPr>
        <w:t>мұнда</w:t>
      </w:r>
      <w:r w:rsidR="007A746D">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Ғ</w:t>
      </w:r>
      <w:r w:rsidRPr="00BF55FF">
        <w:rPr>
          <w:rFonts w:ascii="Times New Roman" w:hAnsi="Times New Roman"/>
          <w:noProof/>
          <w:color w:val="000000"/>
          <w:sz w:val="28"/>
          <w:szCs w:val="28"/>
          <w:vertAlign w:val="subscript"/>
          <w:lang w:val="kk-KZ"/>
        </w:rPr>
        <w:t>поз</w:t>
      </w:r>
      <w:r w:rsidRPr="00BF55FF">
        <w:rPr>
          <w:rFonts w:ascii="Times New Roman" w:hAnsi="Times New Roman"/>
          <w:noProof/>
          <w:color w:val="000000"/>
          <w:sz w:val="28"/>
          <w:szCs w:val="28"/>
          <w:lang w:val="kk-KZ"/>
        </w:rPr>
        <w:t xml:space="preserve">-бір позициядан ылғалдандырылатын аудан, </w:t>
      </w:r>
      <w:r w:rsidRPr="007A746D">
        <w:rPr>
          <w:rFonts w:ascii="Times New Roman" w:hAnsi="Times New Roman"/>
          <w:iCs/>
          <w:noProof/>
          <w:color w:val="000000"/>
          <w:sz w:val="28"/>
          <w:szCs w:val="28"/>
          <w:lang w:val="kk-KZ"/>
        </w:rPr>
        <w:t>м</w:t>
      </w:r>
      <w:r w:rsidRPr="007A746D">
        <w:rPr>
          <w:rFonts w:ascii="Times New Roman" w:hAnsi="Times New Roman"/>
          <w:iCs/>
          <w:noProof/>
          <w:color w:val="000000"/>
          <w:sz w:val="28"/>
          <w:szCs w:val="28"/>
          <w:vertAlign w:val="superscript"/>
          <w:lang w:val="kk-KZ"/>
        </w:rPr>
        <w:t>2</w:t>
      </w:r>
      <w:r w:rsidRPr="00BF55FF">
        <w:rPr>
          <w:rFonts w:ascii="Times New Roman" w:hAnsi="Times New Roman"/>
          <w:i/>
          <w:iCs/>
          <w:noProof/>
          <w:color w:val="000000"/>
          <w:sz w:val="28"/>
          <w:szCs w:val="28"/>
          <w:lang w:val="kk-KZ"/>
        </w:rPr>
        <w:t xml:space="preserve">; </w:t>
      </w:r>
    </w:p>
    <w:p w:rsidR="00BF55FF" w:rsidRPr="00BF55FF" w:rsidRDefault="00BF55FF"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noProof/>
          <w:color w:val="000000"/>
          <w:sz w:val="28"/>
          <w:szCs w:val="28"/>
          <w:lang w:val="kk-KZ"/>
        </w:rPr>
        <w:t>m-суғару мөлшері,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w:t>
      </w:r>
      <w:r w:rsidR="007A746D">
        <w:rPr>
          <w:rFonts w:ascii="Times New Roman" w:hAnsi="Times New Roman"/>
          <w:noProof/>
          <w:color w:val="000000"/>
          <w:sz w:val="28"/>
          <w:szCs w:val="28"/>
          <w:lang w:val="kk-KZ"/>
        </w:rPr>
        <w:t>га;</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color w:val="000000"/>
          <w:sz w:val="28"/>
          <w:szCs w:val="28"/>
          <w:lang w:val="kk-KZ"/>
        </w:rPr>
        <w:t>Q</w:t>
      </w:r>
      <w:r w:rsidRPr="00BF55FF">
        <w:rPr>
          <w:rFonts w:ascii="Times New Roman" w:hAnsi="Times New Roman"/>
          <w:noProof/>
          <w:color w:val="000000"/>
          <w:sz w:val="28"/>
          <w:szCs w:val="28"/>
          <w:lang w:val="kk-KZ"/>
        </w:rPr>
        <w:t>-жаңбырлатқыш машинаның өтімі, л/с</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position w:val="-10"/>
          <w:sz w:val="28"/>
          <w:szCs w:val="28"/>
        </w:rPr>
        <w:object w:dxaOrig="240" w:dyaOrig="320">
          <v:shape id="_x0000_i1067" type="#_x0000_t75" style="width:12.15pt;height:15.9pt" o:ole="">
            <v:imagedata r:id="rId102" o:title=""/>
          </v:shape>
          <o:OLEObject Type="Embed" ProgID="Equation.3" ShapeID="_x0000_i1067" DrawAspect="Content" ObjectID="_1576556871" r:id="rId103"/>
        </w:object>
      </w:r>
      <w:r w:rsidRPr="00BF55FF">
        <w:rPr>
          <w:rFonts w:ascii="Times New Roman" w:hAnsi="Times New Roman"/>
          <w:noProof/>
          <w:color w:val="000000"/>
          <w:sz w:val="28"/>
          <w:szCs w:val="28"/>
          <w:lang w:val="kk-KZ"/>
        </w:rPr>
        <w:t>-суару уақытын тиімді пайдалану коэффициенті.</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Жаңбырлатқыш қондырғылардың өнімділігін (сағаттық, маусымдық және тәуліктік) мына формула бойынша анықтайды /га/.</w:t>
      </w:r>
    </w:p>
    <w:p w:rsidR="007A746D" w:rsidRPr="00BF55FF" w:rsidRDefault="007A746D"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BF55FF" w:rsidRDefault="00BF55FF" w:rsidP="00BF55FF">
      <w:pPr>
        <w:shd w:val="clear" w:color="auto" w:fill="FFFFFF"/>
        <w:autoSpaceDE w:val="0"/>
        <w:autoSpaceDN w:val="0"/>
        <w:adjustRightInd w:val="0"/>
        <w:spacing w:after="0" w:line="240" w:lineRule="auto"/>
        <w:ind w:firstLine="709"/>
        <w:jc w:val="center"/>
        <w:rPr>
          <w:rFonts w:ascii="Times New Roman" w:hAnsi="Times New Roman"/>
          <w:sz w:val="28"/>
          <w:szCs w:val="28"/>
          <w:lang w:val="kk-KZ"/>
        </w:rPr>
      </w:pPr>
      <w:r w:rsidRPr="00BF55FF">
        <w:rPr>
          <w:rFonts w:ascii="Times New Roman" w:hAnsi="Times New Roman"/>
          <w:position w:val="-24"/>
          <w:sz w:val="28"/>
          <w:szCs w:val="28"/>
        </w:rPr>
        <w:object w:dxaOrig="1540" w:dyaOrig="620">
          <v:shape id="_x0000_i1068" type="#_x0000_t75" style="width:77.6pt;height:30.85pt" o:ole="">
            <v:imagedata r:id="rId104" o:title=""/>
          </v:shape>
          <o:OLEObject Type="Embed" ProgID="Equation.3" ShapeID="_x0000_i1068" DrawAspect="Content" ObjectID="_1576556872" r:id="rId105"/>
        </w:object>
      </w:r>
    </w:p>
    <w:p w:rsidR="007A746D" w:rsidRPr="007A746D" w:rsidRDefault="007A746D" w:rsidP="00BF55FF">
      <w:pPr>
        <w:shd w:val="clear" w:color="auto" w:fill="FFFFFF"/>
        <w:autoSpaceDE w:val="0"/>
        <w:autoSpaceDN w:val="0"/>
        <w:adjustRightInd w:val="0"/>
        <w:spacing w:after="0" w:line="240" w:lineRule="auto"/>
        <w:ind w:firstLine="709"/>
        <w:jc w:val="center"/>
        <w:rPr>
          <w:rFonts w:ascii="Times New Roman" w:hAnsi="Times New Roman"/>
          <w:sz w:val="28"/>
          <w:szCs w:val="28"/>
          <w:lang w:val="kk-KZ"/>
        </w:rPr>
      </w:pP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мұндағы</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r w:rsidRPr="00BF55FF">
        <w:rPr>
          <w:rFonts w:ascii="Times New Roman" w:hAnsi="Times New Roman"/>
          <w:color w:val="000000"/>
          <w:sz w:val="28"/>
          <w:szCs w:val="28"/>
          <w:lang w:val="kk-KZ"/>
        </w:rPr>
        <w:t xml:space="preserve">Q </w:t>
      </w:r>
      <w:r w:rsidRPr="00BF55FF">
        <w:rPr>
          <w:rFonts w:ascii="Times New Roman" w:hAnsi="Times New Roman"/>
          <w:noProof/>
          <w:color w:val="000000"/>
          <w:sz w:val="28"/>
          <w:szCs w:val="28"/>
          <w:lang w:val="kk-KZ"/>
        </w:rPr>
        <w:t>-жаңбырлатқыш қондырғының өтімі, л/с</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color w:val="000000"/>
          <w:sz w:val="28"/>
          <w:szCs w:val="28"/>
          <w:lang w:val="kk-KZ"/>
        </w:rPr>
        <w:t xml:space="preserve">t- </w:t>
      </w:r>
      <w:r w:rsidRPr="00BF55FF">
        <w:rPr>
          <w:rFonts w:ascii="Times New Roman" w:hAnsi="Times New Roman"/>
          <w:noProof/>
          <w:color w:val="000000"/>
          <w:sz w:val="28"/>
          <w:szCs w:val="28"/>
          <w:lang w:val="kk-KZ"/>
        </w:rPr>
        <w:t>бір сағат, ауысым немесе тәулік ішіндегі жұмыс уақыты, сағат</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position w:val="-10"/>
          <w:sz w:val="28"/>
          <w:szCs w:val="28"/>
        </w:rPr>
        <w:object w:dxaOrig="240" w:dyaOrig="320">
          <v:shape id="_x0000_i1069" type="#_x0000_t75" style="width:12.15pt;height:15.9pt" o:ole="">
            <v:imagedata r:id="rId106" o:title=""/>
          </v:shape>
          <o:OLEObject Type="Embed" ProgID="Equation.3" ShapeID="_x0000_i1069" DrawAspect="Content" ObjectID="_1576556873" r:id="rId107"/>
        </w:object>
      </w:r>
      <w:r w:rsidRPr="007A746D">
        <w:rPr>
          <w:rFonts w:ascii="Times New Roman" w:hAnsi="Times New Roman"/>
          <w:noProof/>
          <w:color w:val="000000"/>
          <w:sz w:val="28"/>
          <w:szCs w:val="28"/>
          <w:lang w:val="kk-KZ"/>
        </w:rPr>
        <w:t>- бір сағат, ауысым немесе тәулік ішіндегі суғару үшін уақыты тиімді пайда</w:t>
      </w:r>
      <w:r w:rsidR="007A746D">
        <w:rPr>
          <w:rFonts w:ascii="Times New Roman" w:hAnsi="Times New Roman"/>
          <w:noProof/>
          <w:color w:val="000000"/>
          <w:sz w:val="28"/>
          <w:szCs w:val="28"/>
          <w:lang w:val="kk-KZ"/>
        </w:rPr>
        <w:t>лану коэффициенті (0,82...0,87);</w:t>
      </w:r>
      <w:r w:rsidRPr="007A746D">
        <w:rPr>
          <w:rFonts w:ascii="Times New Roman" w:hAnsi="Times New Roman"/>
          <w:noProof/>
          <w:color w:val="000000"/>
          <w:sz w:val="28"/>
          <w:szCs w:val="28"/>
          <w:lang w:val="kk-KZ"/>
        </w:rPr>
        <w:t xml:space="preserve"> </w:t>
      </w: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7A746D">
        <w:rPr>
          <w:rFonts w:ascii="Times New Roman" w:hAnsi="Times New Roman"/>
          <w:color w:val="000000"/>
          <w:sz w:val="28"/>
          <w:szCs w:val="28"/>
          <w:lang w:val="kk-KZ"/>
        </w:rPr>
        <w:t>m</w:t>
      </w:r>
      <w:r w:rsidRPr="007A746D">
        <w:rPr>
          <w:rFonts w:ascii="Times New Roman" w:hAnsi="Times New Roman"/>
          <w:noProof/>
          <w:color w:val="000000"/>
          <w:sz w:val="28"/>
          <w:szCs w:val="28"/>
          <w:lang w:val="kk-KZ"/>
        </w:rPr>
        <w:t>-суғару мөлшері,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w:t>
      </w:r>
      <w:r w:rsidR="007A746D">
        <w:rPr>
          <w:rFonts w:ascii="Times New Roman" w:hAnsi="Times New Roman"/>
          <w:noProof/>
          <w:color w:val="000000"/>
          <w:sz w:val="28"/>
          <w:szCs w:val="28"/>
          <w:lang w:val="kk-KZ"/>
        </w:rPr>
        <w:t>га;</w:t>
      </w:r>
      <w:r w:rsidRPr="007A746D">
        <w:rPr>
          <w:rFonts w:ascii="Times New Roman" w:hAnsi="Times New Roman"/>
          <w:noProof/>
          <w:color w:val="000000"/>
          <w:sz w:val="28"/>
          <w:szCs w:val="28"/>
          <w:lang w:val="kk-KZ"/>
        </w:rPr>
        <w:t xml:space="preserve"> </w:t>
      </w:r>
    </w:p>
    <w:p w:rsidR="00BF55FF" w:rsidRP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7A746D">
        <w:rPr>
          <w:rFonts w:ascii="Times New Roman" w:hAnsi="Times New Roman"/>
          <w:color w:val="000000"/>
          <w:sz w:val="28"/>
          <w:szCs w:val="28"/>
          <w:lang w:val="kk-KZ"/>
        </w:rPr>
        <w:t>Ku</w:t>
      </w:r>
      <w:r w:rsidRPr="007A746D">
        <w:rPr>
          <w:rFonts w:ascii="Times New Roman" w:hAnsi="Times New Roman"/>
          <w:noProof/>
          <w:color w:val="000000"/>
          <w:sz w:val="28"/>
          <w:szCs w:val="28"/>
          <w:lang w:val="kk-KZ"/>
        </w:rPr>
        <w:t>-суғару кезінде суғару суының булануын сипат</w:t>
      </w:r>
      <w:r w:rsidRPr="00BF55FF">
        <w:rPr>
          <w:rFonts w:ascii="Times New Roman" w:hAnsi="Times New Roman"/>
          <w:noProof/>
          <w:color w:val="000000"/>
          <w:sz w:val="28"/>
          <w:szCs w:val="28"/>
          <w:lang w:val="kk-KZ"/>
        </w:rPr>
        <w:t>т</w:t>
      </w:r>
      <w:r w:rsidRPr="007A746D">
        <w:rPr>
          <w:rFonts w:ascii="Times New Roman" w:hAnsi="Times New Roman"/>
          <w:noProof/>
          <w:color w:val="000000"/>
          <w:sz w:val="28"/>
          <w:szCs w:val="28"/>
          <w:lang w:val="kk-KZ"/>
        </w:rPr>
        <w:t>айтын коэффициент (1,1... 1,3)</w:t>
      </w:r>
      <w:r w:rsidR="007A746D">
        <w:rPr>
          <w:rFonts w:ascii="Times New Roman" w:hAnsi="Times New Roman"/>
          <w:noProof/>
          <w:color w:val="000000"/>
          <w:sz w:val="28"/>
          <w:szCs w:val="28"/>
          <w:lang w:val="kk-KZ"/>
        </w:rPr>
        <w:t>.</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7A746D">
        <w:rPr>
          <w:rFonts w:ascii="Times New Roman" w:hAnsi="Times New Roman"/>
          <w:noProof/>
          <w:color w:val="000000"/>
          <w:sz w:val="28"/>
          <w:szCs w:val="28"/>
          <w:lang w:val="kk-KZ"/>
        </w:rPr>
        <w:t>Маусымды</w:t>
      </w:r>
      <w:r w:rsidRPr="00BF55FF">
        <w:rPr>
          <w:rFonts w:ascii="Times New Roman" w:hAnsi="Times New Roman"/>
          <w:noProof/>
          <w:color w:val="000000"/>
          <w:sz w:val="28"/>
          <w:szCs w:val="28"/>
          <w:lang w:val="kk-KZ"/>
        </w:rPr>
        <w:t>қ</w:t>
      </w:r>
      <w:r w:rsidRPr="007A746D">
        <w:rPr>
          <w:rFonts w:ascii="Times New Roman" w:hAnsi="Times New Roman"/>
          <w:noProof/>
          <w:color w:val="000000"/>
          <w:sz w:val="28"/>
          <w:szCs w:val="28"/>
          <w:lang w:val="kk-KZ"/>
        </w:rPr>
        <w:t xml:space="preserve"> өнімділік</w:t>
      </w:r>
      <w:r w:rsidR="007A746D">
        <w:rPr>
          <w:rFonts w:ascii="Times New Roman" w:hAnsi="Times New Roman"/>
          <w:noProof/>
          <w:color w:val="000000"/>
          <w:sz w:val="28"/>
          <w:szCs w:val="28"/>
          <w:lang w:val="kk-KZ"/>
        </w:rPr>
        <w:t>:</w:t>
      </w:r>
    </w:p>
    <w:p w:rsidR="007A746D" w:rsidRPr="007A746D" w:rsidRDefault="007A746D"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Default="00BF55FF" w:rsidP="00BF55FF">
      <w:pPr>
        <w:autoSpaceDE w:val="0"/>
        <w:autoSpaceDN w:val="0"/>
        <w:adjustRightInd w:val="0"/>
        <w:spacing w:after="0" w:line="240" w:lineRule="auto"/>
        <w:ind w:firstLine="709"/>
        <w:jc w:val="center"/>
        <w:rPr>
          <w:rFonts w:ascii="Times New Roman" w:hAnsi="Times New Roman"/>
          <w:sz w:val="28"/>
          <w:szCs w:val="28"/>
          <w:lang w:val="kk-KZ"/>
        </w:rPr>
      </w:pPr>
      <w:r w:rsidRPr="00BF55FF">
        <w:rPr>
          <w:rFonts w:ascii="Times New Roman" w:hAnsi="Times New Roman"/>
          <w:position w:val="-32"/>
          <w:sz w:val="28"/>
          <w:szCs w:val="28"/>
        </w:rPr>
        <w:object w:dxaOrig="2500" w:dyaOrig="700">
          <v:shape id="_x0000_i1070" type="#_x0000_t75" style="width:126.25pt;height:35.55pt" o:ole="">
            <v:imagedata r:id="rId108" o:title=""/>
          </v:shape>
          <o:OLEObject Type="Embed" ProgID="Equation.3" ShapeID="_x0000_i1070" DrawAspect="Content" ObjectID="_1576556874" r:id="rId109"/>
        </w:object>
      </w:r>
    </w:p>
    <w:p w:rsidR="007A746D" w:rsidRPr="007A746D" w:rsidRDefault="007A746D" w:rsidP="00BF55FF">
      <w:pPr>
        <w:autoSpaceDE w:val="0"/>
        <w:autoSpaceDN w:val="0"/>
        <w:adjustRightInd w:val="0"/>
        <w:spacing w:after="0" w:line="240" w:lineRule="auto"/>
        <w:ind w:firstLine="709"/>
        <w:jc w:val="center"/>
        <w:rPr>
          <w:rFonts w:ascii="Times New Roman" w:hAnsi="Times New Roman"/>
          <w:noProof/>
          <w:sz w:val="28"/>
          <w:szCs w:val="28"/>
          <w:lang w:val="kk-KZ"/>
        </w:rPr>
      </w:pP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мұндағы</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Т-суғару кезеңінің ұзақтығы, тәулік; с-тәулік ішінде суғаруға жұмсалған </w:t>
      </w:r>
      <w:r w:rsidR="007A746D">
        <w:rPr>
          <w:rFonts w:ascii="Times New Roman" w:hAnsi="Times New Roman"/>
          <w:noProof/>
          <w:color w:val="000000"/>
          <w:sz w:val="28"/>
          <w:szCs w:val="28"/>
          <w:lang w:val="kk-KZ"/>
        </w:rPr>
        <w:t>уақыт үлесі;</w:t>
      </w:r>
      <w:r w:rsidRPr="00BF55FF">
        <w:rPr>
          <w:rFonts w:ascii="Times New Roman" w:hAnsi="Times New Roman"/>
          <w:noProof/>
          <w:color w:val="000000"/>
          <w:sz w:val="28"/>
          <w:szCs w:val="28"/>
          <w:lang w:val="kk-KZ"/>
        </w:rPr>
        <w:t xml:space="preserve"> </w:t>
      </w: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с=t/24</w:t>
      </w:r>
      <w:r w:rsidR="007A746D">
        <w:rPr>
          <w:rFonts w:ascii="Times New Roman" w:hAnsi="Times New Roman"/>
          <w:noProof/>
          <w:color w:val="000000"/>
          <w:sz w:val="28"/>
          <w:szCs w:val="28"/>
          <w:lang w:val="kk-KZ"/>
        </w:rPr>
        <w:t xml:space="preserve"> </w:t>
      </w:r>
      <w:r w:rsidRPr="00BF55FF">
        <w:rPr>
          <w:rFonts w:ascii="Times New Roman" w:hAnsi="Times New Roman"/>
          <w:noProof/>
          <w:color w:val="000000"/>
          <w:sz w:val="28"/>
          <w:szCs w:val="28"/>
          <w:lang w:val="kk-KZ"/>
        </w:rPr>
        <w:t>-</w:t>
      </w:r>
      <w:r w:rsidR="007A746D">
        <w:rPr>
          <w:rFonts w:ascii="Times New Roman" w:hAnsi="Times New Roman"/>
          <w:noProof/>
          <w:color w:val="000000"/>
          <w:sz w:val="28"/>
          <w:szCs w:val="28"/>
          <w:lang w:val="kk-KZ"/>
        </w:rPr>
        <w:t xml:space="preserve"> </w:t>
      </w:r>
      <w:r w:rsidRPr="00BF55FF">
        <w:rPr>
          <w:rFonts w:ascii="Times New Roman" w:hAnsi="Times New Roman"/>
          <w:noProof/>
          <w:color w:val="000000"/>
          <w:sz w:val="28"/>
          <w:szCs w:val="28"/>
          <w:lang w:val="kk-KZ"/>
        </w:rPr>
        <w:t>(t-тәулік ішіндегі жұмыс уақытының ұзақтығы)</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BF55FF" w:rsidRPr="00BF55FF" w:rsidRDefault="00BF55FF"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position w:val="-12"/>
          <w:sz w:val="28"/>
          <w:szCs w:val="28"/>
        </w:rPr>
        <w:object w:dxaOrig="420" w:dyaOrig="360">
          <v:shape id="_x0000_i1071" type="#_x0000_t75" style="width:20.55pt;height:18.7pt" o:ole="">
            <v:imagedata r:id="rId110" o:title=""/>
          </v:shape>
          <o:OLEObject Type="Embed" ProgID="Equation.3" ShapeID="_x0000_i1071" DrawAspect="Content" ObjectID="_1576556875" r:id="rId111"/>
        </w:object>
      </w:r>
      <w:r w:rsidRPr="00BF55FF">
        <w:rPr>
          <w:rFonts w:ascii="Times New Roman" w:hAnsi="Times New Roman"/>
          <w:noProof/>
          <w:color w:val="000000"/>
          <w:sz w:val="28"/>
          <w:szCs w:val="28"/>
          <w:lang w:val="kk-KZ"/>
        </w:rPr>
        <w:t>-суғаруға пайдаланылатын уақыттың маусымдық коэффициенті М</w:t>
      </w:r>
      <w:r w:rsidRPr="00BF55FF">
        <w:rPr>
          <w:rFonts w:ascii="Times New Roman" w:hAnsi="Times New Roman"/>
          <w:noProof/>
          <w:color w:val="000000"/>
          <w:sz w:val="28"/>
          <w:szCs w:val="28"/>
          <w:vertAlign w:val="superscript"/>
          <w:lang w:val="kk-KZ"/>
        </w:rPr>
        <w:t>нт</w:t>
      </w:r>
      <w:r w:rsidRPr="00BF55FF">
        <w:rPr>
          <w:rFonts w:ascii="Times New Roman" w:hAnsi="Times New Roman"/>
          <w:noProof/>
          <w:color w:val="000000"/>
          <w:sz w:val="28"/>
          <w:szCs w:val="28"/>
          <w:vertAlign w:val="subscript"/>
          <w:lang w:val="kk-KZ"/>
        </w:rPr>
        <w:t>ср*bзb</w:t>
      </w:r>
      <w:r w:rsidRPr="00BF55FF">
        <w:rPr>
          <w:rFonts w:ascii="Times New Roman" w:hAnsi="Times New Roman"/>
          <w:noProof/>
          <w:color w:val="000000"/>
          <w:sz w:val="28"/>
          <w:szCs w:val="28"/>
          <w:lang w:val="kk-KZ"/>
        </w:rPr>
        <w:t>- суғармалау мөлшерінің, орташа шамасы,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/га.</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Суғаруға қажетті жаңбырлатқыш (машина) қондырғылар саны</w:t>
      </w:r>
      <w:r w:rsidR="007A746D">
        <w:rPr>
          <w:rFonts w:ascii="Times New Roman" w:hAnsi="Times New Roman"/>
          <w:noProof/>
          <w:color w:val="000000"/>
          <w:sz w:val="28"/>
          <w:szCs w:val="28"/>
          <w:lang w:val="kk-KZ"/>
        </w:rPr>
        <w:t>:</w:t>
      </w:r>
    </w:p>
    <w:p w:rsidR="007A746D" w:rsidRPr="00BF55FF" w:rsidRDefault="007A746D"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BF55FF" w:rsidRDefault="00BF55FF" w:rsidP="00BF55FF">
      <w:pPr>
        <w:shd w:val="clear" w:color="auto" w:fill="FFFFFF"/>
        <w:autoSpaceDE w:val="0"/>
        <w:autoSpaceDN w:val="0"/>
        <w:adjustRightInd w:val="0"/>
        <w:spacing w:after="0" w:line="240" w:lineRule="auto"/>
        <w:ind w:firstLine="709"/>
        <w:jc w:val="center"/>
        <w:rPr>
          <w:rFonts w:ascii="Times New Roman" w:hAnsi="Times New Roman"/>
          <w:sz w:val="28"/>
          <w:szCs w:val="28"/>
          <w:lang w:val="kk-KZ"/>
        </w:rPr>
      </w:pPr>
      <w:r w:rsidRPr="00BF55FF">
        <w:rPr>
          <w:rFonts w:ascii="Times New Roman" w:hAnsi="Times New Roman"/>
          <w:position w:val="-30"/>
          <w:sz w:val="28"/>
          <w:szCs w:val="28"/>
        </w:rPr>
        <w:object w:dxaOrig="1680" w:dyaOrig="740">
          <v:shape id="_x0000_i1072" type="#_x0000_t75" style="width:85.1pt;height:36.45pt" o:ole="">
            <v:imagedata r:id="rId112" o:title=""/>
          </v:shape>
          <o:OLEObject Type="Embed" ProgID="Equation.3" ShapeID="_x0000_i1072" DrawAspect="Content" ObjectID="_1576556876" r:id="rId113"/>
        </w:object>
      </w:r>
    </w:p>
    <w:p w:rsidR="007A746D" w:rsidRPr="007A746D" w:rsidRDefault="007A746D" w:rsidP="00BF55FF">
      <w:pPr>
        <w:shd w:val="clear" w:color="auto" w:fill="FFFFFF"/>
        <w:autoSpaceDE w:val="0"/>
        <w:autoSpaceDN w:val="0"/>
        <w:adjustRightInd w:val="0"/>
        <w:spacing w:after="0" w:line="240" w:lineRule="auto"/>
        <w:ind w:firstLine="709"/>
        <w:jc w:val="center"/>
        <w:rPr>
          <w:rFonts w:ascii="Times New Roman" w:hAnsi="Times New Roman"/>
          <w:sz w:val="28"/>
          <w:szCs w:val="28"/>
          <w:lang w:val="kk-KZ"/>
        </w:rPr>
      </w:pPr>
    </w:p>
    <w:p w:rsidR="00BF55FF" w:rsidRPr="00BF55FF" w:rsidRDefault="007A746D"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Pr>
          <w:rFonts w:ascii="Times New Roman" w:hAnsi="Times New Roman"/>
          <w:noProof/>
          <w:color w:val="000000"/>
          <w:sz w:val="28"/>
          <w:szCs w:val="28"/>
          <w:lang w:val="kk-KZ"/>
        </w:rPr>
        <w:t>м</w:t>
      </w:r>
      <w:r w:rsidR="00BF55FF" w:rsidRPr="00BF55FF">
        <w:rPr>
          <w:rFonts w:ascii="Times New Roman" w:hAnsi="Times New Roman"/>
          <w:noProof/>
          <w:color w:val="000000"/>
          <w:sz w:val="28"/>
          <w:szCs w:val="28"/>
          <w:lang w:val="kk-KZ"/>
        </w:rPr>
        <w:t>ұнда</w:t>
      </w:r>
      <w:r>
        <w:rPr>
          <w:rFonts w:ascii="Times New Roman" w:hAnsi="Times New Roman"/>
          <w:noProof/>
          <w:color w:val="000000"/>
          <w:sz w:val="28"/>
          <w:szCs w:val="28"/>
          <w:lang w:val="kk-KZ"/>
        </w:rPr>
        <w:t>ғы:</w:t>
      </w:r>
      <w:r w:rsidR="00BF55FF" w:rsidRPr="00BF55FF">
        <w:rPr>
          <w:rFonts w:ascii="Times New Roman" w:hAnsi="Times New Roman"/>
          <w:position w:val="-12"/>
          <w:sz w:val="28"/>
          <w:szCs w:val="28"/>
        </w:rPr>
        <w:object w:dxaOrig="440" w:dyaOrig="360">
          <v:shape id="_x0000_i1073" type="#_x0000_t75" style="width:21.5pt;height:18.7pt" o:ole="">
            <v:imagedata r:id="rId114" o:title=""/>
          </v:shape>
          <o:OLEObject Type="Embed" ProgID="Equation.3" ShapeID="_x0000_i1073" DrawAspect="Content" ObjectID="_1576556877" r:id="rId115"/>
        </w:object>
      </w:r>
      <w:r w:rsidR="00BF55FF" w:rsidRPr="00BF55FF">
        <w:rPr>
          <w:rFonts w:ascii="Times New Roman" w:hAnsi="Times New Roman"/>
          <w:noProof/>
          <w:color w:val="000000"/>
          <w:sz w:val="28"/>
          <w:szCs w:val="28"/>
          <w:lang w:val="kk-KZ"/>
        </w:rPr>
        <w:t>- гидромодульдің ең жоғарғ</w:t>
      </w:r>
      <w:r>
        <w:rPr>
          <w:rFonts w:ascii="Times New Roman" w:hAnsi="Times New Roman"/>
          <w:noProof/>
          <w:color w:val="000000"/>
          <w:sz w:val="28"/>
          <w:szCs w:val="28"/>
          <w:lang w:val="kk-KZ"/>
        </w:rPr>
        <w:t>ы есептік, га;</w:t>
      </w:r>
    </w:p>
    <w:p w:rsidR="00BF55FF" w:rsidRPr="00BF55FF" w:rsidRDefault="00BF55FF"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position w:val="-14"/>
          <w:sz w:val="28"/>
          <w:szCs w:val="28"/>
        </w:rPr>
        <w:object w:dxaOrig="460" w:dyaOrig="400">
          <v:shape id="_x0000_i1074" type="#_x0000_t75" style="width:22.45pt;height:19.65pt" o:ole="">
            <v:imagedata r:id="rId116" o:title=""/>
          </v:shape>
          <o:OLEObject Type="Embed" ProgID="Equation.3" ShapeID="_x0000_i1074" DrawAspect="Content" ObjectID="_1576556878" r:id="rId117"/>
        </w:object>
      </w:r>
      <w:r w:rsidRPr="00BF55FF">
        <w:rPr>
          <w:rFonts w:ascii="Times New Roman" w:hAnsi="Times New Roman"/>
          <w:sz w:val="28"/>
          <w:szCs w:val="28"/>
          <w:lang w:val="kk-KZ"/>
        </w:rPr>
        <w:t>-</w:t>
      </w:r>
      <w:r w:rsidRPr="00BF55FF">
        <w:rPr>
          <w:rFonts w:ascii="Times New Roman" w:hAnsi="Times New Roman"/>
          <w:noProof/>
          <w:color w:val="000000"/>
          <w:sz w:val="28"/>
          <w:szCs w:val="28"/>
          <w:lang w:val="kk-KZ"/>
        </w:rPr>
        <w:t xml:space="preserve"> суғармалатын ауыспалы егістің ауданы, га</w:t>
      </w:r>
      <w:r w:rsidR="007A746D">
        <w:rPr>
          <w:rFonts w:ascii="Times New Roman" w:hAnsi="Times New Roman"/>
          <w:noProof/>
          <w:color w:val="000000"/>
          <w:sz w:val="28"/>
          <w:szCs w:val="28"/>
          <w:lang w:val="kk-KZ"/>
        </w:rPr>
        <w:t>.</w:t>
      </w:r>
    </w:p>
    <w:p w:rsidR="00BF55FF"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Егер гидромодульдің есепті ординатысы белпсіз болса, онда</w:t>
      </w:r>
      <w:r w:rsidR="007A746D">
        <w:rPr>
          <w:rFonts w:ascii="Times New Roman" w:hAnsi="Times New Roman"/>
          <w:noProof/>
          <w:color w:val="000000"/>
          <w:sz w:val="28"/>
          <w:szCs w:val="28"/>
          <w:lang w:val="kk-KZ"/>
        </w:rPr>
        <w:t>:</w:t>
      </w:r>
    </w:p>
    <w:p w:rsidR="007A746D" w:rsidRPr="00BF55FF" w:rsidRDefault="007A746D"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p>
    <w:p w:rsidR="00BF55FF" w:rsidRDefault="00BF55FF" w:rsidP="00207046">
      <w:pPr>
        <w:autoSpaceDE w:val="0"/>
        <w:autoSpaceDN w:val="0"/>
        <w:adjustRightInd w:val="0"/>
        <w:spacing w:after="0" w:line="240" w:lineRule="auto"/>
        <w:ind w:firstLine="584"/>
        <w:jc w:val="center"/>
        <w:rPr>
          <w:rFonts w:ascii="Times New Roman" w:hAnsi="Times New Roman"/>
          <w:sz w:val="28"/>
          <w:szCs w:val="28"/>
          <w:lang w:val="kk-KZ"/>
        </w:rPr>
      </w:pPr>
      <w:r w:rsidRPr="00BF55FF">
        <w:rPr>
          <w:rFonts w:ascii="Times New Roman" w:hAnsi="Times New Roman"/>
          <w:position w:val="-30"/>
          <w:sz w:val="28"/>
          <w:szCs w:val="28"/>
        </w:rPr>
        <w:object w:dxaOrig="1060" w:dyaOrig="740">
          <v:shape id="_x0000_i1075" type="#_x0000_t75" style="width:53.3pt;height:36.45pt" o:ole="">
            <v:imagedata r:id="rId118" o:title=""/>
          </v:shape>
          <o:OLEObject Type="Embed" ProgID="Equation.3" ShapeID="_x0000_i1075" DrawAspect="Content" ObjectID="_1576556879" r:id="rId119"/>
        </w:object>
      </w:r>
    </w:p>
    <w:p w:rsidR="007A746D" w:rsidRPr="007A746D" w:rsidRDefault="007A746D" w:rsidP="007A746D">
      <w:pPr>
        <w:autoSpaceDE w:val="0"/>
        <w:autoSpaceDN w:val="0"/>
        <w:adjustRightInd w:val="0"/>
        <w:spacing w:after="0" w:line="240" w:lineRule="auto"/>
        <w:ind w:firstLine="584"/>
        <w:jc w:val="both"/>
        <w:rPr>
          <w:rFonts w:ascii="Times New Roman" w:hAnsi="Times New Roman"/>
          <w:noProof/>
          <w:sz w:val="28"/>
          <w:szCs w:val="28"/>
          <w:lang w:val="kk-KZ"/>
        </w:rPr>
      </w:pPr>
    </w:p>
    <w:p w:rsidR="007A746D" w:rsidRDefault="00BF55FF" w:rsidP="00BF55FF">
      <w:pPr>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Қажетті жаңбырлатқыш қондырғылардың санын тұтас санға дейін үлкен жағына қарай дөңгелектейді.</w:t>
      </w:r>
    </w:p>
    <w:p w:rsidR="007A746D" w:rsidRDefault="007A746D" w:rsidP="00BF55FF">
      <w:pPr>
        <w:spacing w:after="0" w:line="240" w:lineRule="auto"/>
        <w:ind w:firstLine="584"/>
        <w:jc w:val="both"/>
        <w:rPr>
          <w:rFonts w:ascii="Times New Roman" w:hAnsi="Times New Roman"/>
          <w:noProof/>
          <w:color w:val="000000"/>
          <w:sz w:val="28"/>
          <w:szCs w:val="28"/>
          <w:lang w:val="kk-KZ"/>
        </w:rPr>
      </w:pPr>
    </w:p>
    <w:p w:rsidR="007A746D" w:rsidRDefault="007A746D" w:rsidP="00BF55FF">
      <w:pPr>
        <w:spacing w:after="0" w:line="240" w:lineRule="auto"/>
        <w:ind w:firstLine="584"/>
        <w:jc w:val="both"/>
        <w:rPr>
          <w:rFonts w:ascii="Times New Roman" w:hAnsi="Times New Roman"/>
          <w:noProof/>
          <w:color w:val="000000"/>
          <w:sz w:val="28"/>
          <w:szCs w:val="28"/>
          <w:lang w:val="kk-KZ"/>
        </w:rPr>
      </w:pPr>
    </w:p>
    <w:p w:rsidR="007A746D" w:rsidRPr="007A746D" w:rsidRDefault="007A746D" w:rsidP="00BF55FF">
      <w:pPr>
        <w:spacing w:after="0" w:line="240" w:lineRule="auto"/>
        <w:ind w:firstLine="584"/>
        <w:jc w:val="both"/>
        <w:rPr>
          <w:rFonts w:ascii="Times New Roman" w:hAnsi="Times New Roman"/>
          <w:b/>
          <w:noProof/>
          <w:color w:val="000000"/>
          <w:sz w:val="28"/>
          <w:szCs w:val="28"/>
          <w:lang w:val="kk-KZ"/>
        </w:rPr>
      </w:pPr>
      <w:r w:rsidRPr="007A746D">
        <w:rPr>
          <w:rFonts w:ascii="Times New Roman" w:hAnsi="Times New Roman"/>
          <w:b/>
          <w:sz w:val="28"/>
          <w:szCs w:val="28"/>
          <w:lang w:val="kk-KZ"/>
        </w:rPr>
        <w:t>1.6 Тамшылатып суғару</w:t>
      </w:r>
    </w:p>
    <w:p w:rsidR="007A746D" w:rsidRDefault="007A746D" w:rsidP="00BF55FF">
      <w:pPr>
        <w:spacing w:after="0" w:line="240" w:lineRule="auto"/>
        <w:ind w:firstLine="584"/>
        <w:jc w:val="both"/>
        <w:rPr>
          <w:rFonts w:ascii="Times New Roman" w:hAnsi="Times New Roman"/>
          <w:noProof/>
          <w:color w:val="000000"/>
          <w:sz w:val="28"/>
          <w:szCs w:val="28"/>
          <w:lang w:val="kk-KZ"/>
        </w:rPr>
      </w:pP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Топырақты іштен суғару дегеніміз суғару суын әртүрлі конструкциядағы ылғалдандырғыштың көмегімен тікелей өсімдік тамыры орналасқан тұрған қабатқа беру. Бұл жағдайда топырақ қабатының ауамен қамтамасыз етілуі жақсарады етіледі, өсімдіктердің өніп-өсу кезеңінде топырақтың тиімді ылғалдылығы сақталады.</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Топырақты іштен суғару су жеткіліксіз аудандарда, бірінші кезекте шаруашылық-тұрмыстық және мал шаруашылығының ақаба суларын тыңайтқыш, ретінде, ал ТЭЦ және АЭС жылы суларын жылытқыш суғару ретінде пайдалануға болатын қала маңындағы шаруашылықтарда барынша тиімді. Топырақты іштен суғару жүйесінің бірнеше түрі бар. Суғару желісіндегі ағынның шамасы бойынша арынды тартылысы түтікшелі ылғалдандыру, төмен арынды түтікшелі-тартылысты ылғалдандыру (бос кеңістік) деп бөледі.</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Ылғалдандыру желісінің учаскеде болу ұзақтығы бойынша топырақты іштен суғару жүйесін тұрақты, су жіберетін шағын топырақтан жасалған машинасы бар жартылай тұрақты, тұрақты-маусымдық (көртышқандық ылғалдандырғыш, майда тесікті ылғалдандырғыш), бір мәрте пайдалануға арналған уақытша (кротовина) деп бөледі. Ылғалдандыру желісі конструкциясына қарай былайша бөлінеді: құбырлы саңлаулы ылғалдандырғыш, қыш және керамика құбырлар, құбырлы перфорацияланған ылғалдандырғыш су жіберу қондырғылары (гидробұрғылар, түйісусіз жіберуге), іші қуыс культиваторлар. Аталғандардың ішінде барынша кең тарағаны құбырлы перфорацияланған ылғалдандырғыш жүйелер.</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Суғару техникасының элементтері. Оларға жататындар: ылғалдандырғыштардың орналасу тереңдігі (0,4...0,6м), арын (0,2...0,5м), меншікті өтім 100 м ұзындыққа, (0,02...0,03) л/с ұзындығы (50...200 м) ылғалдандырғыштардың арақашыктығы (1,0...3,5 м) суғару ұзақтығы.</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 xml:space="preserve">Ылғалдандырғыштан суды таратудын негізгі үлгісі көрсетілген. Топырақты іштен суғару техникасының элементтеріне топырақтың су </w:t>
      </w:r>
      <w:r w:rsidRPr="00C74227">
        <w:rPr>
          <w:rFonts w:ascii="Times New Roman" w:hAnsi="Times New Roman"/>
          <w:noProof/>
          <w:color w:val="000000"/>
          <w:sz w:val="28"/>
          <w:szCs w:val="28"/>
          <w:lang w:val="kk-KZ"/>
        </w:rPr>
        <w:lastRenderedPageBreak/>
        <w:t>сіңіргіштігі, көлбеулік жер бедерінің күрделігі, судың лайлылығы әсер етеді. Қабылданға суғару техникасының элементтерінің мәндеріне суғару сапасы байланысты болады. Суғару сапасы ылғалдандырғыштардың   бойымен   топырақтың   біркелкі   ылғалдануымен, ылғалданбай   қалған   топырақ   қабатының   қалыңдығымен.   судың   тереңге сүзілетін ысырабымен бағаланады.</w:t>
      </w:r>
    </w:p>
    <w:p w:rsid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Ылғалдандырғыштың ұзындығы м төмендеп формуламен анықтайды:</w:t>
      </w:r>
    </w:p>
    <w:p w:rsidR="000079DB" w:rsidRPr="00C74227" w:rsidRDefault="000079DB"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74227" w:rsidRDefault="00C74227" w:rsidP="000079DB">
      <w:pPr>
        <w:shd w:val="clear" w:color="auto" w:fill="FFFFFF"/>
        <w:autoSpaceDE w:val="0"/>
        <w:autoSpaceDN w:val="0"/>
        <w:adjustRightInd w:val="0"/>
        <w:spacing w:after="0" w:line="240" w:lineRule="auto"/>
        <w:ind w:firstLine="584"/>
        <w:jc w:val="center"/>
        <w:rPr>
          <w:rFonts w:ascii="Times New Roman" w:hAnsi="Times New Roman"/>
          <w:position w:val="-14"/>
          <w:sz w:val="28"/>
          <w:szCs w:val="28"/>
          <w:lang w:val="kk-KZ"/>
        </w:rPr>
      </w:pPr>
      <w:r w:rsidRPr="00C74227">
        <w:rPr>
          <w:rFonts w:ascii="Times New Roman" w:hAnsi="Times New Roman"/>
          <w:position w:val="-14"/>
          <w:sz w:val="28"/>
          <w:szCs w:val="28"/>
        </w:rPr>
        <w:object w:dxaOrig="1500" w:dyaOrig="380">
          <v:shape id="_x0000_i1076" type="#_x0000_t75" style="width:74.8pt;height:18.7pt" o:ole="">
            <v:imagedata r:id="rId120" o:title=""/>
          </v:shape>
          <o:OLEObject Type="Embed" ProgID="Equation.3" ShapeID="_x0000_i1076" DrawAspect="Content" ObjectID="_1576556880" r:id="rId121"/>
        </w:object>
      </w:r>
    </w:p>
    <w:p w:rsidR="000079DB" w:rsidRPr="000079DB" w:rsidRDefault="000079DB" w:rsidP="000079DB">
      <w:pPr>
        <w:shd w:val="clear" w:color="auto" w:fill="FFFFFF"/>
        <w:autoSpaceDE w:val="0"/>
        <w:autoSpaceDN w:val="0"/>
        <w:adjustRightInd w:val="0"/>
        <w:spacing w:after="0" w:line="240" w:lineRule="auto"/>
        <w:ind w:firstLine="584"/>
        <w:jc w:val="center"/>
        <w:rPr>
          <w:rFonts w:ascii="Times New Roman" w:hAnsi="Times New Roman"/>
          <w:sz w:val="28"/>
          <w:szCs w:val="28"/>
          <w:lang w:val="kk-KZ"/>
        </w:rPr>
      </w:pP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мұнда</w:t>
      </w:r>
      <w:r w:rsidR="000079DB">
        <w:rPr>
          <w:rFonts w:ascii="Times New Roman" w:hAnsi="Times New Roman"/>
          <w:noProof/>
          <w:color w:val="000000"/>
          <w:sz w:val="28"/>
          <w:szCs w:val="28"/>
          <w:lang w:val="kk-KZ"/>
        </w:rPr>
        <w:t>ғы:</w:t>
      </w:r>
      <w:r w:rsidRPr="00C74227">
        <w:rPr>
          <w:rFonts w:ascii="Times New Roman" w:hAnsi="Times New Roman"/>
          <w:noProof/>
          <w:color w:val="000000"/>
          <w:sz w:val="28"/>
          <w:szCs w:val="28"/>
          <w:lang w:val="kk-KZ"/>
        </w:rPr>
        <w:t xml:space="preserve"> </w:t>
      </w:r>
      <w:r w:rsidRPr="00C74227">
        <w:rPr>
          <w:rFonts w:ascii="Times New Roman" w:hAnsi="Times New Roman"/>
          <w:color w:val="000000"/>
          <w:sz w:val="28"/>
          <w:szCs w:val="28"/>
          <w:lang w:val="kk-KZ"/>
        </w:rPr>
        <w:t>q</w:t>
      </w:r>
      <w:r w:rsidRPr="00C74227">
        <w:rPr>
          <w:rFonts w:ascii="Times New Roman" w:hAnsi="Times New Roman"/>
          <w:color w:val="000000"/>
          <w:sz w:val="28"/>
          <w:szCs w:val="28"/>
          <w:vertAlign w:val="subscript"/>
          <w:lang w:val="kk-KZ"/>
        </w:rPr>
        <w:t>M</w:t>
      </w:r>
      <w:r w:rsidRPr="00C74227">
        <w:rPr>
          <w:rFonts w:ascii="Times New Roman" w:hAnsi="Times New Roman"/>
          <w:color w:val="000000"/>
          <w:sz w:val="28"/>
          <w:szCs w:val="28"/>
          <w:lang w:val="kk-KZ"/>
        </w:rPr>
        <w:t xml:space="preserve">- </w:t>
      </w:r>
      <w:r w:rsidRPr="00C74227">
        <w:rPr>
          <w:rFonts w:ascii="Times New Roman" w:hAnsi="Times New Roman"/>
          <w:noProof/>
          <w:color w:val="000000"/>
          <w:sz w:val="28"/>
          <w:szCs w:val="28"/>
          <w:lang w:val="kk-KZ"/>
        </w:rPr>
        <w:t>ылғалдандырғыштың басындагы үлестік өнім,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/с</w:t>
      </w:r>
      <w:r w:rsidR="000079DB">
        <w:rPr>
          <w:rFonts w:ascii="Times New Roman" w:hAnsi="Times New Roman"/>
          <w:noProof/>
          <w:color w:val="000000"/>
          <w:sz w:val="28"/>
          <w:szCs w:val="28"/>
          <w:lang w:val="kk-KZ"/>
        </w:rPr>
        <w:t>;</w:t>
      </w:r>
      <w:r w:rsidRPr="00C74227">
        <w:rPr>
          <w:rFonts w:ascii="Times New Roman" w:hAnsi="Times New Roman"/>
          <w:noProof/>
          <w:color w:val="000000"/>
          <w:sz w:val="28"/>
          <w:szCs w:val="28"/>
          <w:lang w:val="kk-KZ"/>
        </w:rPr>
        <w:t xml:space="preserve"> </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74227">
        <w:rPr>
          <w:rFonts w:ascii="Times New Roman" w:hAnsi="Times New Roman"/>
          <w:color w:val="000000"/>
          <w:sz w:val="28"/>
          <w:szCs w:val="28"/>
          <w:lang w:val="kk-KZ"/>
        </w:rPr>
        <w:t>V</w:t>
      </w:r>
      <w:r w:rsidRPr="00C74227">
        <w:rPr>
          <w:rFonts w:ascii="Times New Roman" w:hAnsi="Times New Roman"/>
          <w:color w:val="000000"/>
          <w:sz w:val="28"/>
          <w:szCs w:val="28"/>
          <w:vertAlign w:val="subscript"/>
          <w:lang w:val="kk-KZ"/>
        </w:rPr>
        <w:t>c</w:t>
      </w:r>
      <w:r w:rsidRPr="00C74227">
        <w:rPr>
          <w:rFonts w:ascii="Times New Roman" w:hAnsi="Times New Roman"/>
          <w:color w:val="000000"/>
          <w:sz w:val="28"/>
          <w:szCs w:val="28"/>
          <w:lang w:val="kk-KZ"/>
        </w:rPr>
        <w:t xml:space="preserve"> </w:t>
      </w:r>
      <w:r w:rsidRPr="00C74227">
        <w:rPr>
          <w:rFonts w:ascii="Times New Roman" w:hAnsi="Times New Roman"/>
          <w:noProof/>
          <w:color w:val="000000"/>
          <w:sz w:val="28"/>
          <w:szCs w:val="28"/>
          <w:lang w:val="kk-KZ"/>
        </w:rPr>
        <w:t xml:space="preserve">- судың топыраққа сіну жылдамдығы, м/с; </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74227">
        <w:rPr>
          <w:rFonts w:ascii="Times New Roman" w:hAnsi="Times New Roman"/>
          <w:i/>
          <w:iCs/>
          <w:color w:val="000000"/>
          <w:sz w:val="28"/>
          <w:szCs w:val="28"/>
          <w:lang w:val="kk-KZ"/>
        </w:rPr>
        <w:t xml:space="preserve">X </w:t>
      </w:r>
      <w:r w:rsidRPr="00C74227">
        <w:rPr>
          <w:rFonts w:ascii="Times New Roman" w:hAnsi="Times New Roman"/>
          <w:noProof/>
          <w:color w:val="000000"/>
          <w:sz w:val="28"/>
          <w:szCs w:val="28"/>
          <w:lang w:val="kk-KZ"/>
        </w:rPr>
        <w:t xml:space="preserve">- ылғалдандырғыштың ылғалдану периметрі. </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C74227">
        <w:rPr>
          <w:rFonts w:ascii="Times New Roman" w:hAnsi="Times New Roman"/>
          <w:b/>
          <w:bCs/>
          <w:noProof/>
          <w:color w:val="000000"/>
          <w:sz w:val="28"/>
          <w:szCs w:val="28"/>
          <w:lang w:val="kk-KZ"/>
        </w:rPr>
        <w:t>Тозаңдатып ылғалдандыру</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Тозаңдатып   ылғалдандыру  (аэрозольдық   жаңбырлату)   суғарудың қазіргі   заманғы жаңа  тәсілі  болып  табылады.   Ол суғарудың  негізгі  бес тәсілінің бірі. Оның мәні суғару суын өте майда тамшыларға (50...300 мкм) айналдырып тозаңдатуда. Ол тамшылар өсімдіктердің жапырақтарының бетіне   қонады  да,  топыраққа  тамбай,   буланғанша  тұрады.   Бұл   процесс ауаның салыстырмалы ылғалдылығын арттырып, жапырақ бетінің температурасын төмендетеді. Бұл тәсіл суғаруға кететін жалпы су көлемін азайтады, өсімдіктерді атмосфералық құрғақшылықтан сақтайды, фотосинтез процессінің жылдам жүруіне және ауылшаруашылығы дақылдарының      өнімділігінің артуына ықпал етеді. Тозаңдатып ылғалдандыру  (МДУ)  әдетте   ауа  температурасының  ауылшаруашылығы дақылдарының өсіп жетілуі үшін тиімді физиологиялық мәннен асып кететін күндізгі сағаттарда жүргізіледі. Бір рет суғарғанда суғару мөлшері сағатына 80...600 л/га төңірегінде болады. Суды тозаңдандыру ТОУ-6, ТОУ-7 т.б. тұман жасайтын қондырғылармен жүзеге асырылады. Тұман жасайтын ТОУ-7  қондырғысы екі  негізгі  бөліктен тұрады:  жоғары жылдамдықтағы  ауа ағынын туғызушы генератордан (генератор ретінде ұшу қызметін аяқтаған газқұбырлы ГТД-ЗФ ұшақ двигателі қолданылады) және су таратушы қондырғысы бар аппараттан. Суды белсенді бүрку қашықтығы желдің жылдамдығы мен бағытына қарай 70-тен 150 метрге дейінгі аралықта өзгеріп отырады.</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C74227">
        <w:rPr>
          <w:rFonts w:ascii="Times New Roman" w:hAnsi="Times New Roman"/>
          <w:noProof/>
          <w:color w:val="000000"/>
          <w:sz w:val="28"/>
          <w:szCs w:val="28"/>
          <w:lang w:val="kk-KZ"/>
        </w:rPr>
        <w:t>Бір гектарға берілетін су мөлшері 100...300 л/мин құрайды. Бірақ, ол 20...30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/сағаттан аспауы керек. Агрегатты келесі суғарылатын танапқа 3...4 сағаттан соң трактормен тасымалдап апарады. Құбыр 360° -қа толық бұрылғанда және тамшылардың орташа шашырау қашықтығы 100 м болғанда. 20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/га су мөлшерімен бір орындары 4 га шамасындағы жерді ылғалдандыруға болады. Қондырғының күндік өнімділігі,</w:t>
      </w:r>
      <w:r w:rsidRPr="00C74227">
        <w:rPr>
          <w:rFonts w:ascii="Times New Roman" w:hAnsi="Times New Roman"/>
          <w:sz w:val="28"/>
          <w:szCs w:val="28"/>
          <w:lang w:val="kk-KZ"/>
        </w:rPr>
        <w:t xml:space="preserve"> </w:t>
      </w:r>
      <w:r w:rsidRPr="00C74227">
        <w:rPr>
          <w:rFonts w:ascii="Times New Roman" w:hAnsi="Times New Roman"/>
          <w:noProof/>
          <w:color w:val="000000"/>
          <w:sz w:val="28"/>
          <w:szCs w:val="28"/>
          <w:lang w:val="kk-KZ"/>
        </w:rPr>
        <w:t xml:space="preserve">ылғалдандырылуды (суғаруды) 5...7 рет жүргізгенде, 100 га дейін жетеді. Қондырғы гидранттары 200 м сайын орналасқан жабық суғару желісінен жұмыс істей алады. ТОУ қондырғысы танапты ылғалдандыру үшін суды </w:t>
      </w:r>
      <w:r w:rsidRPr="00C74227">
        <w:rPr>
          <w:rFonts w:ascii="Times New Roman" w:hAnsi="Times New Roman"/>
          <w:noProof/>
          <w:color w:val="000000"/>
          <w:sz w:val="28"/>
          <w:szCs w:val="28"/>
          <w:lang w:val="kk-KZ"/>
        </w:rPr>
        <w:lastRenderedPageBreak/>
        <w:t>сиымдылығы 12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/га автоцистернадан ала алады. Агрегат сағатына 9 км жылдамдықпен қозғалып суғарғанда ылғалдандыруға 2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/га шамасында, ал суғару маусымында 120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/га су жұмсалады. Он сағаттық жұмыс күні ішінде агрегат 900...1000 га алқапты бір рет ылғалдандыра алады. Цистернаны толтыру үшін әр 100 га сайын бір гидрант болса жеткілікті. "Радуга"   ғылыми-өндірістік   бірлестігінде сорап станциясынан, құбыр желісінен және бүріккіші бар, өздігінен орналатылатын діңгектен тұратын МДУ тұрақты жүйесінің конструкциясы жасалған.</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sz w:val="28"/>
          <w:szCs w:val="28"/>
        </w:rPr>
      </w:pPr>
      <w:r w:rsidRPr="00C74227">
        <w:rPr>
          <w:rFonts w:ascii="Times New Roman" w:hAnsi="Times New Roman"/>
          <w:noProof/>
          <w:color w:val="000000"/>
          <w:sz w:val="28"/>
          <w:szCs w:val="28"/>
          <w:lang w:val="kk-KZ"/>
        </w:rPr>
        <w:t>Діңгектің биктігі 10 м, біріккіштердің жалпы өтімі 0,3. ..</w:t>
      </w:r>
      <w:r w:rsidRPr="00C74227">
        <w:rPr>
          <w:rFonts w:ascii="Times New Roman" w:hAnsi="Times New Roman"/>
          <w:noProof/>
          <w:color w:val="000000"/>
          <w:sz w:val="28"/>
          <w:szCs w:val="28"/>
        </w:rPr>
        <w:t>0,85 л/с ж</w:t>
      </w:r>
      <w:r w:rsidRPr="00C74227">
        <w:rPr>
          <w:rFonts w:ascii="Times New Roman" w:hAnsi="Times New Roman"/>
          <w:noProof/>
          <w:color w:val="000000"/>
          <w:sz w:val="28"/>
          <w:szCs w:val="28"/>
          <w:lang w:val="kk-KZ"/>
        </w:rPr>
        <w:t>ұ</w:t>
      </w:r>
      <w:r w:rsidRPr="00C74227">
        <w:rPr>
          <w:rFonts w:ascii="Times New Roman" w:hAnsi="Times New Roman"/>
          <w:noProof/>
          <w:color w:val="000000"/>
          <w:sz w:val="28"/>
          <w:szCs w:val="28"/>
        </w:rPr>
        <w:t>мыс арыны 15...40 м, біріккіштердің саны-22 дана. Суғарылатын танапта діңгектерді үшб</w:t>
      </w:r>
      <w:r w:rsidRPr="00C74227">
        <w:rPr>
          <w:rFonts w:ascii="Times New Roman" w:hAnsi="Times New Roman"/>
          <w:noProof/>
          <w:color w:val="000000"/>
          <w:sz w:val="28"/>
          <w:szCs w:val="28"/>
          <w:lang w:val="kk-KZ"/>
        </w:rPr>
        <w:t>ұ</w:t>
      </w:r>
      <w:r w:rsidRPr="00C74227">
        <w:rPr>
          <w:rFonts w:ascii="Times New Roman" w:hAnsi="Times New Roman"/>
          <w:noProof/>
          <w:color w:val="000000"/>
          <w:sz w:val="28"/>
          <w:szCs w:val="28"/>
        </w:rPr>
        <w:t>рышты схема бойынша орнатады. ВНИИГиМ-де ДДА-</w:t>
      </w:r>
      <w:r w:rsidRPr="00C74227">
        <w:rPr>
          <w:rFonts w:ascii="Times New Roman" w:hAnsi="Times New Roman"/>
          <w:noProof/>
          <w:color w:val="000000"/>
          <w:sz w:val="28"/>
          <w:szCs w:val="28"/>
          <w:lang w:val="kk-KZ"/>
        </w:rPr>
        <w:t>100</w:t>
      </w:r>
      <w:r w:rsidRPr="00C74227">
        <w:rPr>
          <w:rFonts w:ascii="Times New Roman" w:hAnsi="Times New Roman"/>
          <w:noProof/>
          <w:color w:val="000000"/>
          <w:sz w:val="28"/>
          <w:szCs w:val="28"/>
        </w:rPr>
        <w:t>МА-ны</w:t>
      </w:r>
      <w:r w:rsidRPr="00C74227">
        <w:rPr>
          <w:rFonts w:ascii="Times New Roman" w:hAnsi="Times New Roman"/>
          <w:noProof/>
          <w:color w:val="000000"/>
          <w:sz w:val="28"/>
          <w:szCs w:val="28"/>
          <w:lang w:val="kk-KZ"/>
        </w:rPr>
        <w:t>ң</w:t>
      </w:r>
      <w:r w:rsidRPr="00C74227">
        <w:rPr>
          <w:rFonts w:ascii="Times New Roman" w:hAnsi="Times New Roman"/>
          <w:noProof/>
          <w:color w:val="000000"/>
          <w:sz w:val="28"/>
          <w:szCs w:val="28"/>
        </w:rPr>
        <w:t xml:space="preserve"> </w:t>
      </w:r>
      <w:r w:rsidRPr="00C74227">
        <w:rPr>
          <w:rFonts w:ascii="Times New Roman" w:hAnsi="Times New Roman"/>
          <w:noProof/>
          <w:color w:val="000000"/>
          <w:sz w:val="28"/>
          <w:szCs w:val="28"/>
          <w:lang w:val="kk-KZ"/>
        </w:rPr>
        <w:t>қ</w:t>
      </w:r>
      <w:r w:rsidRPr="00C74227">
        <w:rPr>
          <w:rFonts w:ascii="Times New Roman" w:hAnsi="Times New Roman"/>
          <w:noProof/>
          <w:color w:val="000000"/>
          <w:sz w:val="28"/>
          <w:szCs w:val="28"/>
        </w:rPr>
        <w:t>айта жарақтау арқылы жа</w:t>
      </w:r>
      <w:r w:rsidRPr="00C74227">
        <w:rPr>
          <w:rFonts w:ascii="Times New Roman" w:hAnsi="Times New Roman"/>
          <w:noProof/>
          <w:color w:val="000000"/>
          <w:sz w:val="28"/>
          <w:szCs w:val="28"/>
          <w:lang w:val="kk-KZ"/>
        </w:rPr>
        <w:t>ң</w:t>
      </w:r>
      <w:r w:rsidRPr="00C74227">
        <w:rPr>
          <w:rFonts w:ascii="Times New Roman" w:hAnsi="Times New Roman"/>
          <w:noProof/>
          <w:color w:val="000000"/>
          <w:sz w:val="28"/>
          <w:szCs w:val="28"/>
        </w:rPr>
        <w:t>бырлатып және тозаңдатып ылғалдандыратын, ты</w:t>
      </w:r>
      <w:r w:rsidRPr="00C74227">
        <w:rPr>
          <w:rFonts w:ascii="Times New Roman" w:hAnsi="Times New Roman"/>
          <w:noProof/>
          <w:color w:val="000000"/>
          <w:sz w:val="28"/>
          <w:szCs w:val="28"/>
          <w:lang w:val="kk-KZ"/>
        </w:rPr>
        <w:t>ң</w:t>
      </w:r>
      <w:r w:rsidRPr="00C74227">
        <w:rPr>
          <w:rFonts w:ascii="Times New Roman" w:hAnsi="Times New Roman"/>
          <w:noProof/>
          <w:color w:val="000000"/>
          <w:sz w:val="28"/>
          <w:szCs w:val="28"/>
        </w:rPr>
        <w:t>айтқыштар мен гербнцидтерді де енгізе алатын арнайы жабдық жасалған.</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sz w:val="28"/>
          <w:szCs w:val="28"/>
        </w:rPr>
      </w:pPr>
      <w:r w:rsidRPr="00C74227">
        <w:rPr>
          <w:rFonts w:ascii="Times New Roman" w:hAnsi="Times New Roman"/>
          <w:noProof/>
          <w:color w:val="000000"/>
          <w:sz w:val="28"/>
          <w:szCs w:val="28"/>
        </w:rPr>
        <w:t>Агрегатты</w:t>
      </w:r>
      <w:r w:rsidRPr="00C74227">
        <w:rPr>
          <w:rFonts w:ascii="Times New Roman" w:hAnsi="Times New Roman"/>
          <w:noProof/>
          <w:color w:val="000000"/>
          <w:sz w:val="28"/>
          <w:szCs w:val="28"/>
          <w:lang w:val="kk-KZ"/>
        </w:rPr>
        <w:t>ң</w:t>
      </w:r>
      <w:r w:rsidRPr="00C74227">
        <w:rPr>
          <w:rFonts w:ascii="Times New Roman" w:hAnsi="Times New Roman"/>
          <w:noProof/>
          <w:color w:val="000000"/>
          <w:sz w:val="28"/>
          <w:szCs w:val="28"/>
        </w:rPr>
        <w:t xml:space="preserve"> сумен </w:t>
      </w:r>
      <w:r w:rsidRPr="00C74227">
        <w:rPr>
          <w:rFonts w:ascii="Times New Roman" w:hAnsi="Times New Roman"/>
          <w:noProof/>
          <w:color w:val="000000"/>
          <w:sz w:val="28"/>
          <w:szCs w:val="28"/>
          <w:lang w:val="kk-KZ"/>
        </w:rPr>
        <w:t>қ</w:t>
      </w:r>
      <w:r w:rsidRPr="00C74227">
        <w:rPr>
          <w:rFonts w:ascii="Times New Roman" w:hAnsi="Times New Roman"/>
          <w:noProof/>
          <w:color w:val="000000"/>
          <w:sz w:val="28"/>
          <w:szCs w:val="28"/>
        </w:rPr>
        <w:t>амту е</w:t>
      </w:r>
      <w:r w:rsidRPr="00C74227">
        <w:rPr>
          <w:rFonts w:ascii="Times New Roman" w:hAnsi="Times New Roman"/>
          <w:noProof/>
          <w:color w:val="000000"/>
          <w:sz w:val="28"/>
          <w:szCs w:val="28"/>
          <w:lang w:val="kk-KZ"/>
        </w:rPr>
        <w:t>ні</w:t>
      </w:r>
      <w:r w:rsidRPr="00C74227">
        <w:rPr>
          <w:rFonts w:ascii="Times New Roman" w:hAnsi="Times New Roman"/>
          <w:noProof/>
          <w:color w:val="000000"/>
          <w:sz w:val="28"/>
          <w:szCs w:val="28"/>
        </w:rPr>
        <w:t xml:space="preserve"> 115 м. су</w:t>
      </w:r>
      <w:r w:rsidRPr="00C74227">
        <w:rPr>
          <w:rFonts w:ascii="Times New Roman" w:hAnsi="Times New Roman"/>
          <w:noProof/>
          <w:color w:val="000000"/>
          <w:sz w:val="28"/>
          <w:szCs w:val="28"/>
          <w:lang w:val="kk-KZ"/>
        </w:rPr>
        <w:t>ғ</w:t>
      </w:r>
      <w:r w:rsidRPr="00C74227">
        <w:rPr>
          <w:rFonts w:ascii="Times New Roman" w:hAnsi="Times New Roman"/>
          <w:noProof/>
          <w:color w:val="000000"/>
          <w:sz w:val="28"/>
          <w:szCs w:val="28"/>
        </w:rPr>
        <w:t>ару кез</w:t>
      </w:r>
      <w:r w:rsidRPr="00C74227">
        <w:rPr>
          <w:rFonts w:ascii="Times New Roman" w:hAnsi="Times New Roman"/>
          <w:noProof/>
          <w:color w:val="000000"/>
          <w:sz w:val="28"/>
          <w:szCs w:val="28"/>
          <w:lang w:val="kk-KZ"/>
        </w:rPr>
        <w:t>ін</w:t>
      </w:r>
      <w:r w:rsidRPr="00C74227">
        <w:rPr>
          <w:rFonts w:ascii="Times New Roman" w:hAnsi="Times New Roman"/>
          <w:noProof/>
          <w:color w:val="000000"/>
          <w:sz w:val="28"/>
          <w:szCs w:val="28"/>
        </w:rPr>
        <w:t xml:space="preserve">дегі жылдамдығы 7 км/сағ, суғарылатын </w:t>
      </w:r>
      <w:r w:rsidRPr="00C74227">
        <w:rPr>
          <w:rFonts w:ascii="Times New Roman" w:hAnsi="Times New Roman"/>
          <w:noProof/>
          <w:color w:val="000000"/>
          <w:sz w:val="28"/>
          <w:szCs w:val="28"/>
          <w:lang w:val="kk-KZ"/>
        </w:rPr>
        <w:t>т</w:t>
      </w:r>
      <w:r w:rsidRPr="00C74227">
        <w:rPr>
          <w:rFonts w:ascii="Times New Roman" w:hAnsi="Times New Roman"/>
          <w:noProof/>
          <w:color w:val="000000"/>
          <w:sz w:val="28"/>
          <w:szCs w:val="28"/>
        </w:rPr>
        <w:t>анап ауда</w:t>
      </w:r>
      <w:r w:rsidRPr="00C74227">
        <w:rPr>
          <w:rFonts w:ascii="Times New Roman" w:hAnsi="Times New Roman"/>
          <w:noProof/>
          <w:color w:val="000000"/>
          <w:sz w:val="28"/>
          <w:szCs w:val="28"/>
          <w:lang w:val="kk-KZ"/>
        </w:rPr>
        <w:t>ны</w:t>
      </w:r>
      <w:r w:rsidRPr="00C74227">
        <w:rPr>
          <w:rFonts w:ascii="Times New Roman" w:hAnsi="Times New Roman"/>
          <w:noProof/>
          <w:color w:val="000000"/>
          <w:sz w:val="28"/>
          <w:szCs w:val="28"/>
        </w:rPr>
        <w:t xml:space="preserve"> 55 га, су өтімі 4 л/с, қысымы 0,55 МПа,</w:t>
      </w:r>
      <w:r w:rsidRPr="00C74227">
        <w:rPr>
          <w:rFonts w:ascii="Times New Roman" w:hAnsi="Times New Roman"/>
          <w:sz w:val="28"/>
          <w:szCs w:val="28"/>
          <w:lang w:val="kk-KZ"/>
        </w:rPr>
        <w:t xml:space="preserve"> </w:t>
      </w:r>
      <w:r w:rsidRPr="00C74227">
        <w:rPr>
          <w:rFonts w:ascii="Times New Roman" w:hAnsi="Times New Roman"/>
          <w:noProof/>
          <w:color w:val="000000"/>
          <w:sz w:val="28"/>
          <w:szCs w:val="28"/>
        </w:rPr>
        <w:t>бүріккіштер саны-102.</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sz w:val="28"/>
          <w:szCs w:val="28"/>
        </w:rPr>
      </w:pPr>
      <w:r w:rsidRPr="00C74227">
        <w:rPr>
          <w:rFonts w:ascii="Times New Roman" w:hAnsi="Times New Roman"/>
          <w:noProof/>
          <w:color w:val="000000"/>
          <w:sz w:val="28"/>
          <w:szCs w:val="28"/>
        </w:rPr>
        <w:t xml:space="preserve">ТСҚ-ды кеңінен </w:t>
      </w:r>
      <w:r w:rsidRPr="00C74227">
        <w:rPr>
          <w:rFonts w:ascii="Times New Roman" w:hAnsi="Times New Roman"/>
          <w:noProof/>
          <w:color w:val="000000"/>
          <w:sz w:val="28"/>
          <w:szCs w:val="28"/>
          <w:lang w:val="kk-KZ"/>
        </w:rPr>
        <w:t>қ</w:t>
      </w:r>
      <w:r w:rsidRPr="00C74227">
        <w:rPr>
          <w:rFonts w:ascii="Times New Roman" w:hAnsi="Times New Roman"/>
          <w:noProof/>
          <w:color w:val="000000"/>
          <w:sz w:val="28"/>
          <w:szCs w:val="28"/>
        </w:rPr>
        <w:t>олдануға басты кедергі-арнайы техниканың жетіспеушілі</w:t>
      </w:r>
      <w:r w:rsidRPr="00C74227">
        <w:rPr>
          <w:rFonts w:ascii="Times New Roman" w:hAnsi="Times New Roman"/>
          <w:noProof/>
          <w:color w:val="000000"/>
          <w:sz w:val="28"/>
          <w:szCs w:val="28"/>
          <w:lang w:val="kk-KZ"/>
        </w:rPr>
        <w:t>гі</w:t>
      </w:r>
      <w:r w:rsidRPr="00C74227">
        <w:rPr>
          <w:rFonts w:ascii="Times New Roman" w:hAnsi="Times New Roman"/>
          <w:noProof/>
          <w:color w:val="000000"/>
          <w:sz w:val="28"/>
          <w:szCs w:val="28"/>
        </w:rPr>
        <w:t>. Сонымен қатар кез-келген шаруашылы</w:t>
      </w:r>
      <w:r w:rsidRPr="00C74227">
        <w:rPr>
          <w:rFonts w:ascii="Times New Roman" w:hAnsi="Times New Roman"/>
          <w:noProof/>
          <w:color w:val="000000"/>
          <w:sz w:val="28"/>
          <w:szCs w:val="28"/>
          <w:lang w:val="kk-KZ"/>
        </w:rPr>
        <w:t>қ</w:t>
      </w:r>
      <w:r w:rsidRPr="00C74227">
        <w:rPr>
          <w:rFonts w:ascii="Times New Roman" w:hAnsi="Times New Roman"/>
          <w:noProof/>
          <w:color w:val="000000"/>
          <w:sz w:val="28"/>
          <w:szCs w:val="28"/>
        </w:rPr>
        <w:t>та ауыл шаруашылығы дақылдарының ауруларымен, арамш</w:t>
      </w:r>
      <w:r w:rsidRPr="00C74227">
        <w:rPr>
          <w:rFonts w:ascii="Times New Roman" w:hAnsi="Times New Roman"/>
          <w:noProof/>
          <w:color w:val="000000"/>
          <w:sz w:val="28"/>
          <w:szCs w:val="28"/>
          <w:lang w:val="kk-KZ"/>
        </w:rPr>
        <w:t>ө</w:t>
      </w:r>
      <w:r w:rsidRPr="00C74227">
        <w:rPr>
          <w:rFonts w:ascii="Times New Roman" w:hAnsi="Times New Roman"/>
          <w:noProof/>
          <w:color w:val="000000"/>
          <w:sz w:val="28"/>
          <w:szCs w:val="28"/>
        </w:rPr>
        <w:t xml:space="preserve">птерімен күрес үшін пайдаланылатын ОН-400-3, </w:t>
      </w:r>
      <w:r w:rsidRPr="00C74227">
        <w:rPr>
          <w:rFonts w:ascii="Times New Roman" w:hAnsi="Times New Roman"/>
          <w:color w:val="000000"/>
          <w:sz w:val="28"/>
          <w:szCs w:val="28"/>
          <w:lang w:val="en-US"/>
        </w:rPr>
        <w:t>OBT</w:t>
      </w:r>
      <w:r w:rsidRPr="00C74227">
        <w:rPr>
          <w:rFonts w:ascii="Times New Roman" w:hAnsi="Times New Roman"/>
          <w:color w:val="000000"/>
          <w:sz w:val="28"/>
          <w:szCs w:val="28"/>
        </w:rPr>
        <w:t>-1</w:t>
      </w:r>
      <w:r w:rsidRPr="00C74227">
        <w:rPr>
          <w:rFonts w:ascii="Times New Roman" w:hAnsi="Times New Roman"/>
          <w:color w:val="000000"/>
          <w:sz w:val="28"/>
          <w:szCs w:val="28"/>
          <w:lang w:val="en-US"/>
        </w:rPr>
        <w:t>A</w:t>
      </w:r>
      <w:r w:rsidRPr="00C74227">
        <w:rPr>
          <w:rFonts w:ascii="Times New Roman" w:hAnsi="Times New Roman"/>
          <w:color w:val="000000"/>
          <w:sz w:val="28"/>
          <w:szCs w:val="28"/>
        </w:rPr>
        <w:t xml:space="preserve">, </w:t>
      </w:r>
      <w:r w:rsidRPr="00C74227">
        <w:rPr>
          <w:rFonts w:ascii="Times New Roman" w:hAnsi="Times New Roman"/>
          <w:noProof/>
          <w:color w:val="000000"/>
          <w:sz w:val="28"/>
          <w:szCs w:val="28"/>
        </w:rPr>
        <w:t>ОВС-А, ОП-450 т.б. тракторлық бүріккіштер бар. Арнайы жүргізілген тәжірибелер көрсеткендей б</w:t>
      </w:r>
      <w:r w:rsidRPr="00C74227">
        <w:rPr>
          <w:rFonts w:ascii="Times New Roman" w:hAnsi="Times New Roman"/>
          <w:noProof/>
          <w:color w:val="000000"/>
          <w:sz w:val="28"/>
          <w:szCs w:val="28"/>
          <w:lang w:val="kk-KZ"/>
        </w:rPr>
        <w:t>ұ</w:t>
      </w:r>
      <w:r w:rsidRPr="00C74227">
        <w:rPr>
          <w:rFonts w:ascii="Times New Roman" w:hAnsi="Times New Roman"/>
          <w:noProof/>
          <w:color w:val="000000"/>
          <w:sz w:val="28"/>
          <w:szCs w:val="28"/>
        </w:rPr>
        <w:t>л бүріккіштерді ТСҚ үшін де тиімді пайдалануға болады. Тракторлық бүріккіштерді қолдану жағдайларында суғару (ығалдандыру) техникасының элементтерін есептеу төменде</w:t>
      </w:r>
      <w:r w:rsidRPr="00C74227">
        <w:rPr>
          <w:rFonts w:ascii="Times New Roman" w:hAnsi="Times New Roman"/>
          <w:noProof/>
          <w:color w:val="000000"/>
          <w:sz w:val="28"/>
          <w:szCs w:val="28"/>
          <w:lang w:val="kk-KZ"/>
        </w:rPr>
        <w:t>гі</w:t>
      </w:r>
      <w:r w:rsidRPr="00C74227">
        <w:rPr>
          <w:rFonts w:ascii="Times New Roman" w:hAnsi="Times New Roman"/>
          <w:noProof/>
          <w:color w:val="000000"/>
          <w:sz w:val="28"/>
          <w:szCs w:val="28"/>
        </w:rPr>
        <w:t>дей ретпен жүзеге асырылады.</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noProof/>
          <w:color w:val="000000"/>
          <w:sz w:val="28"/>
          <w:szCs w:val="28"/>
        </w:rPr>
        <w:t xml:space="preserve">Тозандандырылған жаңбырдың </w:t>
      </w:r>
      <w:r w:rsidRPr="00C74227">
        <w:rPr>
          <w:rFonts w:ascii="Times New Roman" w:hAnsi="Times New Roman"/>
          <w:noProof/>
          <w:color w:val="000000"/>
          <w:sz w:val="28"/>
          <w:szCs w:val="28"/>
          <w:lang w:val="kk-KZ"/>
        </w:rPr>
        <w:t>қ</w:t>
      </w:r>
      <w:r w:rsidRPr="00C74227">
        <w:rPr>
          <w:rFonts w:ascii="Times New Roman" w:hAnsi="Times New Roman"/>
          <w:noProof/>
          <w:color w:val="000000"/>
          <w:sz w:val="28"/>
          <w:szCs w:val="28"/>
        </w:rPr>
        <w:t xml:space="preserve">арқынын есептеп шығарады: </w:t>
      </w:r>
    </w:p>
    <w:p w:rsidR="00C74227" w:rsidRDefault="00C74227" w:rsidP="00C74227">
      <w:pPr>
        <w:shd w:val="clear" w:color="auto" w:fill="FFFFFF"/>
        <w:autoSpaceDE w:val="0"/>
        <w:autoSpaceDN w:val="0"/>
        <w:adjustRightInd w:val="0"/>
        <w:spacing w:after="0" w:line="240" w:lineRule="auto"/>
        <w:ind w:firstLine="709"/>
        <w:jc w:val="both"/>
        <w:rPr>
          <w:rFonts w:ascii="Times New Roman" w:hAnsi="Times New Roman"/>
          <w:noProof/>
          <w:color w:val="000000"/>
          <w:sz w:val="28"/>
          <w:szCs w:val="28"/>
          <w:lang w:val="kk-KZ"/>
        </w:rPr>
      </w:pPr>
    </w:p>
    <w:p w:rsidR="00C74227" w:rsidRDefault="00C74227" w:rsidP="00207046">
      <w:pPr>
        <w:shd w:val="clear" w:color="auto" w:fill="FFFFFF"/>
        <w:autoSpaceDE w:val="0"/>
        <w:autoSpaceDN w:val="0"/>
        <w:adjustRightInd w:val="0"/>
        <w:spacing w:after="0" w:line="240" w:lineRule="auto"/>
        <w:ind w:firstLine="584"/>
        <w:jc w:val="center"/>
        <w:rPr>
          <w:rFonts w:ascii="Times New Roman" w:hAnsi="Times New Roman"/>
          <w:color w:val="000000"/>
          <w:sz w:val="28"/>
          <w:szCs w:val="28"/>
          <w:lang w:val="kk-KZ"/>
        </w:rPr>
      </w:pPr>
      <w:r w:rsidRPr="00C74227">
        <w:rPr>
          <w:rFonts w:ascii="Times New Roman" w:hAnsi="Times New Roman"/>
          <w:position w:val="-10"/>
          <w:sz w:val="28"/>
          <w:szCs w:val="28"/>
        </w:rPr>
        <w:object w:dxaOrig="1620" w:dyaOrig="320">
          <v:shape id="_x0000_i1077" type="#_x0000_t75" style="width:81.35pt;height:15.9pt" o:ole="">
            <v:imagedata r:id="rId122" o:title=""/>
          </v:shape>
          <o:OLEObject Type="Embed" ProgID="Equation.3" ShapeID="_x0000_i1077" DrawAspect="Content" ObjectID="_1576556881" r:id="rId123"/>
        </w:object>
      </w:r>
      <w:r w:rsidRPr="00C74227">
        <w:rPr>
          <w:rFonts w:ascii="Times New Roman" w:hAnsi="Times New Roman"/>
          <w:color w:val="000000"/>
          <w:sz w:val="28"/>
          <w:szCs w:val="28"/>
          <w:lang w:val="kk-KZ"/>
        </w:rPr>
        <w:t>,</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color w:val="000000"/>
          <w:sz w:val="28"/>
          <w:szCs w:val="28"/>
          <w:lang w:val="kk-KZ"/>
        </w:rPr>
      </w:pP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C74227">
        <w:rPr>
          <w:rFonts w:ascii="Times New Roman" w:hAnsi="Times New Roman"/>
          <w:noProof/>
          <w:color w:val="000000"/>
          <w:sz w:val="28"/>
          <w:szCs w:val="28"/>
          <w:lang w:val="kk-KZ"/>
        </w:rPr>
        <w:t xml:space="preserve"> </w:t>
      </w:r>
      <w:r w:rsidRPr="00C74227">
        <w:rPr>
          <w:rFonts w:ascii="Times New Roman" w:hAnsi="Times New Roman"/>
          <w:color w:val="000000"/>
          <w:sz w:val="28"/>
          <w:szCs w:val="28"/>
          <w:lang w:val="kk-KZ"/>
        </w:rPr>
        <w:t>Q</w:t>
      </w:r>
      <w:r w:rsidRPr="00C74227">
        <w:rPr>
          <w:rFonts w:ascii="Times New Roman" w:hAnsi="Times New Roman"/>
          <w:noProof/>
          <w:color w:val="000000"/>
          <w:sz w:val="28"/>
          <w:szCs w:val="28"/>
          <w:lang w:val="kk-KZ"/>
        </w:rPr>
        <w:t>-бүріккіштің тозаңдатқышы арқ</w:t>
      </w:r>
      <w:r>
        <w:rPr>
          <w:rFonts w:ascii="Times New Roman" w:hAnsi="Times New Roman"/>
          <w:noProof/>
          <w:color w:val="000000"/>
          <w:sz w:val="28"/>
          <w:szCs w:val="28"/>
          <w:lang w:val="kk-KZ"/>
        </w:rPr>
        <w:t>ылы шығатын су өтімі, л/мин;</w:t>
      </w:r>
      <w:r w:rsidRPr="00C74227">
        <w:rPr>
          <w:rFonts w:ascii="Times New Roman" w:hAnsi="Times New Roman"/>
          <w:noProof/>
          <w:color w:val="000000"/>
          <w:sz w:val="28"/>
          <w:szCs w:val="28"/>
          <w:lang w:val="kk-KZ"/>
        </w:rPr>
        <w:t xml:space="preserve"> </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color w:val="000000"/>
          <w:sz w:val="28"/>
          <w:szCs w:val="28"/>
          <w:lang w:val="kk-KZ"/>
        </w:rPr>
        <w:t>L</w:t>
      </w:r>
      <w:r w:rsidR="000079DB">
        <w:rPr>
          <w:rFonts w:ascii="Times New Roman" w:hAnsi="Times New Roman"/>
          <w:noProof/>
          <w:color w:val="000000"/>
          <w:sz w:val="28"/>
          <w:szCs w:val="28"/>
          <w:lang w:val="kk-KZ"/>
        </w:rPr>
        <w:t>-ылғалдандырылатын танап ені, м;</w:t>
      </w:r>
      <w:r w:rsidRPr="00C74227">
        <w:rPr>
          <w:rFonts w:ascii="Times New Roman" w:hAnsi="Times New Roman"/>
          <w:noProof/>
          <w:color w:val="000000"/>
          <w:sz w:val="28"/>
          <w:szCs w:val="28"/>
          <w:lang w:val="kk-KZ"/>
        </w:rPr>
        <w:t xml:space="preserve"> </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 xml:space="preserve">Тозаңдатқыштар арқылы берілетін су мөлшері: </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74227" w:rsidRDefault="00C74227" w:rsidP="00207046">
      <w:pPr>
        <w:shd w:val="clear" w:color="auto" w:fill="FFFFFF"/>
        <w:autoSpaceDE w:val="0"/>
        <w:autoSpaceDN w:val="0"/>
        <w:adjustRightInd w:val="0"/>
        <w:spacing w:after="0" w:line="240" w:lineRule="auto"/>
        <w:ind w:firstLine="584"/>
        <w:jc w:val="center"/>
        <w:rPr>
          <w:rFonts w:ascii="Times New Roman" w:hAnsi="Times New Roman"/>
          <w:color w:val="000000"/>
          <w:sz w:val="28"/>
          <w:szCs w:val="28"/>
          <w:lang w:val="kk-KZ"/>
        </w:rPr>
      </w:pPr>
      <w:r w:rsidRPr="00C74227">
        <w:rPr>
          <w:rFonts w:ascii="Times New Roman" w:hAnsi="Times New Roman"/>
          <w:color w:val="000000"/>
          <w:sz w:val="28"/>
          <w:szCs w:val="28"/>
          <w:lang w:val="kk-KZ"/>
        </w:rPr>
        <w:t>Q=bm V/600,</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C74227">
        <w:rPr>
          <w:rFonts w:ascii="Times New Roman" w:hAnsi="Times New Roman"/>
          <w:noProof/>
          <w:color w:val="000000"/>
          <w:sz w:val="28"/>
          <w:szCs w:val="28"/>
          <w:lang w:val="kk-KZ"/>
        </w:rPr>
        <w:t xml:space="preserve"> </w:t>
      </w:r>
      <w:r w:rsidRPr="00C74227">
        <w:rPr>
          <w:rFonts w:ascii="Times New Roman" w:hAnsi="Times New Roman"/>
          <w:color w:val="000000"/>
          <w:sz w:val="28"/>
          <w:szCs w:val="28"/>
          <w:lang w:val="kk-KZ"/>
        </w:rPr>
        <w:t>m</w:t>
      </w:r>
      <w:r>
        <w:rPr>
          <w:rFonts w:ascii="Times New Roman" w:hAnsi="Times New Roman"/>
          <w:noProof/>
          <w:color w:val="000000"/>
          <w:sz w:val="28"/>
          <w:szCs w:val="28"/>
          <w:lang w:val="kk-KZ"/>
        </w:rPr>
        <w:t>-суғару мөлшері, л/га;</w:t>
      </w:r>
      <w:r w:rsidRPr="00C74227">
        <w:rPr>
          <w:rFonts w:ascii="Times New Roman" w:hAnsi="Times New Roman"/>
          <w:noProof/>
          <w:color w:val="000000"/>
          <w:sz w:val="28"/>
          <w:szCs w:val="28"/>
          <w:lang w:val="kk-KZ"/>
        </w:rPr>
        <w:t xml:space="preserve"> </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color w:val="000000"/>
          <w:sz w:val="28"/>
          <w:szCs w:val="28"/>
          <w:lang w:val="kk-KZ"/>
        </w:rPr>
        <w:t>V-</w:t>
      </w:r>
      <w:r w:rsidRPr="00C74227">
        <w:rPr>
          <w:rFonts w:ascii="Times New Roman" w:hAnsi="Times New Roman"/>
          <w:noProof/>
          <w:color w:val="000000"/>
          <w:sz w:val="28"/>
          <w:szCs w:val="28"/>
          <w:lang w:val="kk-KZ"/>
        </w:rPr>
        <w:t>бүріккіштің қозғалу жылдамдығы, км/сағ.</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b/>
          <w:bCs/>
          <w:noProof/>
          <w:color w:val="000000"/>
          <w:sz w:val="28"/>
          <w:szCs w:val="28"/>
          <w:lang w:val="kk-KZ"/>
        </w:rPr>
      </w:pPr>
      <w:r w:rsidRPr="00C74227">
        <w:rPr>
          <w:rFonts w:ascii="Times New Roman" w:hAnsi="Times New Roman"/>
          <w:b/>
          <w:bCs/>
          <w:noProof/>
          <w:color w:val="000000"/>
          <w:sz w:val="28"/>
          <w:szCs w:val="28"/>
          <w:lang w:val="kk-KZ"/>
        </w:rPr>
        <w:t>Тамшылатып суғару</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C74227">
        <w:rPr>
          <w:rFonts w:ascii="Times New Roman" w:hAnsi="Times New Roman"/>
          <w:noProof/>
          <w:color w:val="000000"/>
          <w:sz w:val="28"/>
          <w:szCs w:val="28"/>
          <w:lang w:val="kk-KZ"/>
        </w:rPr>
        <w:t xml:space="preserve">Тамшылатып суғаруға арналған алғашқы тәжірибелер 1918 жылы жүргізіліп, оған 1946 ж. қайта оралған. 1985 ж. тамшылату әдісімен 450 мың гектардан астам жер суғарылды. Тамшылатып суғару жүйелері АҚШ, </w:t>
      </w:r>
      <w:r w:rsidRPr="00C74227">
        <w:rPr>
          <w:rFonts w:ascii="Times New Roman" w:hAnsi="Times New Roman"/>
          <w:noProof/>
          <w:color w:val="000000"/>
          <w:sz w:val="28"/>
          <w:szCs w:val="28"/>
          <w:lang w:val="kk-KZ"/>
        </w:rPr>
        <w:lastRenderedPageBreak/>
        <w:t>Германия, Франция, Австралия т.б. елдерде салынуда. Тамшылатып суғару негізінен мамандандырылуы жеміс-жидек, жүзім және көкөніс дақылдарын суғаруға қолданылады. Бұрынғы Одақта тамшылатып суғару ауданы 7 мың гектарға, соның ішінде Молдовада 2,5 мың Украинада 1 мың гектарға жеткен. Тамшылатып суғару топырақты іштен суғарудың ерекше түрі болып табылады. Суғару кезінде су құбыр желілерінің бойында орналасқан тамшылатып су шығарғыштар арқылы шағын мөлшерде немесе тамшылатып тікелей өсімдік тамыры орналасқан аймаққа беріледі. Артықшылықтары: су үнемделеді, топырақ таңдап ылғалдандырылады, тегістеудің қажеті жоқ, тыңайтқышты сумен қосып беруге мүмкіншілік бар, энергия аз жұмсалады, кәріз орналастырудың қажеті жоқ. Кемшіліктері: су тамшылайтын саңлаулардың түз шөгіндісімен және түрлі қоспалармен бітелуі, жүйенің ауданы үлкен болған жағдайда судың біркелкі таратылмауы, пластмассалы құбыр желілерінің кеміргіштермен зақымдалуы, бағасының қымбаттылығы.</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 xml:space="preserve">Тамшылатып суғару </w:t>
      </w:r>
      <w:r w:rsidRPr="00C74227">
        <w:rPr>
          <w:rFonts w:ascii="Times New Roman" w:hAnsi="Times New Roman"/>
          <w:noProof/>
          <w:color w:val="000000"/>
          <w:sz w:val="28"/>
          <w:szCs w:val="28"/>
          <w:lang w:val="kk-KZ"/>
        </w:rPr>
        <w:t>т</w:t>
      </w:r>
      <w:r>
        <w:rPr>
          <w:rFonts w:ascii="Times New Roman" w:hAnsi="Times New Roman"/>
          <w:noProof/>
          <w:color w:val="000000"/>
          <w:sz w:val="28"/>
          <w:szCs w:val="28"/>
          <w:lang w:val="kk-KZ"/>
        </w:rPr>
        <w:t>ехникасының элементтеріне жататындар: ылғалдану ошағы, ылғалдану</w:t>
      </w:r>
      <w:r w:rsidRPr="00C74227">
        <w:rPr>
          <w:rFonts w:ascii="Times New Roman" w:hAnsi="Times New Roman"/>
          <w:noProof/>
          <w:color w:val="000000"/>
          <w:sz w:val="28"/>
          <w:szCs w:val="28"/>
          <w:lang w:val="kk-KZ"/>
        </w:rPr>
        <w:t xml:space="preserve"> сұлбасы, тамшылатқ</w:t>
      </w:r>
      <w:r>
        <w:rPr>
          <w:rFonts w:ascii="Times New Roman" w:hAnsi="Times New Roman"/>
          <w:noProof/>
          <w:color w:val="000000"/>
          <w:sz w:val="28"/>
          <w:szCs w:val="28"/>
          <w:lang w:val="kk-KZ"/>
        </w:rPr>
        <w:t>ыштың өтімі, су</w:t>
      </w:r>
      <w:r w:rsidRPr="00C74227">
        <w:rPr>
          <w:rFonts w:ascii="Times New Roman" w:hAnsi="Times New Roman"/>
          <w:noProof/>
          <w:color w:val="000000"/>
          <w:sz w:val="28"/>
          <w:szCs w:val="28"/>
          <w:lang w:val="kk-KZ"/>
        </w:rPr>
        <w:t xml:space="preserve"> беру орындарының саны және орналасу үлгісі, суды тамшылатқыштармен таратудың біркелкілігі, тамшылатқыштардың аудан бойынша орналасу үлгісі, ылғалдану ауданы.</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Ылғалдану ошағы топырақ бетіндегі ылғалдандырылатын жердің аумағымен және ылғалдану сұлбасының тереңдігімен айқындалады. Олар топырақтын су - физикалық қасиеттеріне, оның суғару алдындағы ылғалдығына, суғару ұзақтығына, булану қарқынына тәуелді. Тамшылатып суғару кезінде танаптың бәрі емес, бір бөлігі ғана ылғалдандырылады.</w:t>
      </w:r>
    </w:p>
    <w:p w:rsidR="00C74227" w:rsidRPr="00C74227" w:rsidRDefault="00C74227" w:rsidP="00C74227">
      <w:pPr>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Тамшылатып суғару жүйесінде келесі негізгі элементер бар: су алатын және арын тудыратын тораптар, сүзгі-тыңайтқыш беруге арналған қондырғы, басқару пульті, құбыр желісі, тамшылатқыштар, суғару қажеттігін көрсететін датчик. Жүйенің параметрлерін айқындайтын негізгі элементі тамшылатқыштар болып табылады. "Украина-1". "Молдавия-1" және "Коломна-1" тамшылатқыштары сериялы түрде шығарылады. "Украина-1" суғару құбыр құбырының астына тігінен монтаждалады. Құбырдағы тесік арқылы су тамшылатқышқа келеді де тор мен дроссель арқылы өтіп шағын түтікшелер бойыменен өсімдіктің тамыр жүйесіне бір немесе екі нүктеге беріледі. Су лайлы болса, тамшылатқыш судағы қатты бөлшектерді өз бойынан өткізу арқылы өзін-өзі тазалай алады. "Молдавия-1" суғару құбырына тамшылатқыштың қаңкасының жоғарғы бөлігіндегі ұштықтың көмегімен бекітіледі. Тамшылатқышты ластанудан тазарту дроссельді өзекпен басып сумен шаю арқылы жүзеге асырылады.</w:t>
      </w:r>
    </w:p>
    <w:p w:rsidR="0077754C" w:rsidRDefault="0077754C" w:rsidP="00BF55FF">
      <w:pPr>
        <w:spacing w:after="0" w:line="240" w:lineRule="auto"/>
        <w:ind w:firstLine="584"/>
        <w:jc w:val="both"/>
        <w:rPr>
          <w:rFonts w:ascii="Times New Roman" w:hAnsi="Times New Roman"/>
          <w:b/>
          <w:sz w:val="28"/>
          <w:szCs w:val="28"/>
          <w:lang w:val="kk-KZ"/>
        </w:rPr>
      </w:pPr>
    </w:p>
    <w:p w:rsidR="0077754C" w:rsidRDefault="0077754C" w:rsidP="00BF55FF">
      <w:pPr>
        <w:spacing w:after="0" w:line="240" w:lineRule="auto"/>
        <w:ind w:firstLine="584"/>
        <w:jc w:val="both"/>
        <w:rPr>
          <w:rFonts w:ascii="Times New Roman" w:hAnsi="Times New Roman"/>
          <w:b/>
          <w:sz w:val="28"/>
          <w:szCs w:val="28"/>
          <w:lang w:val="kk-KZ"/>
        </w:rPr>
      </w:pPr>
    </w:p>
    <w:p w:rsidR="00575F3D" w:rsidRDefault="00575F3D" w:rsidP="00BF55FF">
      <w:pPr>
        <w:spacing w:after="0" w:line="240" w:lineRule="auto"/>
        <w:ind w:firstLine="584"/>
        <w:jc w:val="both"/>
        <w:rPr>
          <w:rFonts w:ascii="Times New Roman" w:hAnsi="Times New Roman"/>
          <w:b/>
          <w:sz w:val="28"/>
          <w:szCs w:val="28"/>
          <w:lang w:val="kk-KZ"/>
        </w:rPr>
      </w:pPr>
    </w:p>
    <w:p w:rsidR="00575F3D" w:rsidRDefault="00575F3D" w:rsidP="00BF55FF">
      <w:pPr>
        <w:spacing w:after="0" w:line="240" w:lineRule="auto"/>
        <w:ind w:firstLine="584"/>
        <w:jc w:val="both"/>
        <w:rPr>
          <w:rFonts w:ascii="Times New Roman" w:hAnsi="Times New Roman"/>
          <w:b/>
          <w:sz w:val="28"/>
          <w:szCs w:val="28"/>
          <w:lang w:val="kk-KZ"/>
        </w:rPr>
      </w:pPr>
    </w:p>
    <w:p w:rsidR="00575F3D" w:rsidRDefault="00575F3D" w:rsidP="00BF55FF">
      <w:pPr>
        <w:spacing w:after="0" w:line="240" w:lineRule="auto"/>
        <w:ind w:firstLine="584"/>
        <w:jc w:val="both"/>
        <w:rPr>
          <w:rFonts w:ascii="Times New Roman" w:hAnsi="Times New Roman"/>
          <w:b/>
          <w:sz w:val="28"/>
          <w:szCs w:val="28"/>
          <w:lang w:val="kk-KZ"/>
        </w:rPr>
      </w:pPr>
    </w:p>
    <w:p w:rsidR="0077754C" w:rsidRDefault="0077754C" w:rsidP="00BF55FF">
      <w:pPr>
        <w:spacing w:after="0" w:line="240" w:lineRule="auto"/>
        <w:ind w:firstLine="584"/>
        <w:jc w:val="both"/>
        <w:rPr>
          <w:rFonts w:ascii="Times New Roman" w:hAnsi="Times New Roman"/>
          <w:b/>
          <w:sz w:val="28"/>
          <w:szCs w:val="28"/>
          <w:lang w:val="kk-KZ"/>
        </w:rPr>
      </w:pPr>
      <w:r w:rsidRPr="0077754C">
        <w:rPr>
          <w:rFonts w:ascii="Times New Roman" w:hAnsi="Times New Roman"/>
          <w:b/>
          <w:sz w:val="28"/>
          <w:szCs w:val="28"/>
          <w:lang w:val="kk-KZ"/>
        </w:rPr>
        <w:lastRenderedPageBreak/>
        <w:t xml:space="preserve">1.7 Суландыру жүйесінің негізгі элементтері </w:t>
      </w:r>
    </w:p>
    <w:p w:rsidR="0077754C" w:rsidRDefault="0077754C" w:rsidP="00BF55FF">
      <w:pPr>
        <w:spacing w:after="0" w:line="240" w:lineRule="auto"/>
        <w:ind w:firstLine="584"/>
        <w:jc w:val="both"/>
        <w:rPr>
          <w:rFonts w:ascii="Times New Roman" w:hAnsi="Times New Roman"/>
          <w:b/>
          <w:sz w:val="28"/>
          <w:szCs w:val="28"/>
          <w:lang w:val="kk-KZ"/>
        </w:rPr>
      </w:pP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 xml:space="preserve">Суғармалау </w:t>
      </w:r>
      <w:r w:rsidRPr="00113D39">
        <w:rPr>
          <w:rFonts w:ascii="Times New Roman" w:hAnsi="Times New Roman"/>
          <w:bCs/>
          <w:noProof/>
          <w:color w:val="000000"/>
          <w:sz w:val="28"/>
          <w:szCs w:val="28"/>
          <w:lang w:val="kk-KZ"/>
        </w:rPr>
        <w:t xml:space="preserve">жүйесінің </w:t>
      </w:r>
      <w:r w:rsidRPr="00113D39">
        <w:rPr>
          <w:rFonts w:ascii="Times New Roman" w:hAnsi="Times New Roman"/>
          <w:noProof/>
          <w:color w:val="000000"/>
          <w:sz w:val="28"/>
          <w:szCs w:val="28"/>
          <w:lang w:val="kk-KZ"/>
        </w:rPr>
        <w:t xml:space="preserve">конструкциясы ауданның әртүрлі табиғат жағдайлары мен ауыл </w:t>
      </w:r>
      <w:r w:rsidRPr="00113D39">
        <w:rPr>
          <w:rFonts w:ascii="Times New Roman" w:hAnsi="Times New Roman"/>
          <w:bCs/>
          <w:noProof/>
          <w:color w:val="000000"/>
          <w:sz w:val="28"/>
          <w:szCs w:val="28"/>
          <w:lang w:val="kk-KZ"/>
        </w:rPr>
        <w:t xml:space="preserve">шаруашылық </w:t>
      </w:r>
      <w:r w:rsidRPr="00113D39">
        <w:rPr>
          <w:rFonts w:ascii="Times New Roman" w:hAnsi="Times New Roman"/>
          <w:noProof/>
          <w:color w:val="000000"/>
          <w:sz w:val="28"/>
          <w:szCs w:val="28"/>
          <w:lang w:val="kk-KZ"/>
        </w:rPr>
        <w:t>дақылдарын ылғалдандырып жобалау тапсырмаларына  тікелей  байланысты.   Қуаңшылық  аймақтар   мен  тапшы ылғалдану аймақтарында барлық суғармалы дақылдар өсіріледі, кейбір танаптардағы тәлімдік егістерді қоспағанда. Мұндағы суғармалау жүйелерінде тұрақты түрлері көп ауданды қамтиды. Суғармалау желілерінде магистральдық каналдардан басқа, коллекторлы-керізді желілер міндетті түрде болады.</w:t>
      </w: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Қалыпсыз ылғалдану аймағындағы суғармалау жүйесінің бөлек ерекшеліктері болады. Мұндағы жерді суғару табиғи жауын-шашынға қосымша болып есептелінеді. Жекелеген танап бөліктері суғарылады, бұған егілетін жердің бір бөліп, каналдың бос бөлігіндегі және үлкен тармақтарындағы керіздер және суландыру желілері кіреді.</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Жүйедегі конструкцияны таңдау көбіне жергілікті жер бедеріне байланысты. Әдетте, күрделі жер бедерлерінде құбырлы суландыру жүйелерін жабық кәрізді-коллекторлар желілерімен бірге жобалайды Үлкен егістіктердің болуы каналдардан болатын ысырапты суларға қарсы шараларды қолдануды (тезағар, тосқауыл, арнайы бекіту) қажет етеді.</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Суғармалау жүйесінің конструкциясы суғару көздеріне, суғармалы ауданның орналасуына байланысты. Су көздерінің түрін суалатын құрылыстың конструкциясы, магистральдық каналдың ұзындығымен, тұндырғыштың қажеттлігінен анықтайды. Суғармалау жүйесін сумен қамтамасыз етуде, кейбір жағдайларда суды пайдалану коэффициентін арттыруда реттеуші су қоймалары тұрғызады.</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Суғармалау жүйелерінің құрамына міндетті түрде кіретін балықты қорғайтын және балық өткізетін құрылыстар: балық өткізетін желілер, балық жолдары, балықты көтеретіндер, балық өткізетін кақпалар.</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Қазіргі заманғы суғармалау жүйелері ең жоғарғы ауқымды, жоғары өнімді тәсілдер мен суғару техникасын қолдануды қамтамасыз ету керек. Жоғары техникалық жетілдірілген суландыру жүйесі (ТЖС) құрылып, көп салалы өзара байланысқан гидротехникалық т.б. құрылыстар және суландыру құрылымдары мен кәрізді желілер, алты суғармалы алқаптарға орналасқан. Олар өнім алу үшін ауыл шаруашылық дақылдарының тіршілігіне қажетті көп салалы басқару ықпалдарындағы талаптарды шешу үшін жұмыс істейді.</w:t>
      </w: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ТЖС Ж.П.К. және ПӘК жоғары болуын сипаттайды, жоғары механикаландыру мен суғаруды автоматтандырудың негізінде жекелеген жағдайда топырақтағы жылу алмасу мен су-ауа, тұз және қоректік заттарды басқарып реттеуге мүмкіндік болады.</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Тиімді іздену сауалдарын шешудегі ең қолайлы әдіс, ауыл шаруашылық дақылдарын өсіруге байланысты жүйеде болатын процесстерді математикалық модельдеуден құрылады. Алдағы барлық қарастырылған варианттарды ЭЕМ талдаудан өткізеді.</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 xml:space="preserve">Суғару процесстерін автоматтандыру, автоматты жүйелерді </w:t>
      </w:r>
      <w:r w:rsidRPr="00113D39">
        <w:rPr>
          <w:rFonts w:ascii="Times New Roman" w:hAnsi="Times New Roman"/>
          <w:noProof/>
          <w:color w:val="000000"/>
          <w:sz w:val="28"/>
          <w:szCs w:val="28"/>
          <w:lang w:val="kk-KZ"/>
        </w:rPr>
        <w:lastRenderedPageBreak/>
        <w:t>басқаруды (АЖБ) пайдалану-ақпараттық жүйе конструкцияның беріктілігін, суландыру жүйесін жеделдетеді, еңбек өнімділігін арттырады, су-жер қорларын тиімді пайдалануды қамтиды және ауыл шаруашылық дақылдарынан тұрақты өнім алу үшін жағдай жасайды.</w:t>
      </w: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 xml:space="preserve">арнасындағы </w:t>
      </w:r>
      <w:r w:rsidRPr="00113D39">
        <w:rPr>
          <w:rFonts w:ascii="Times New Roman" w:hAnsi="Times New Roman"/>
          <w:bCs/>
          <w:noProof/>
          <w:color w:val="000000"/>
          <w:sz w:val="28"/>
          <w:szCs w:val="28"/>
          <w:lang w:val="kk-KZ"/>
        </w:rPr>
        <w:t xml:space="preserve">бетондалатын </w:t>
      </w:r>
      <w:r w:rsidRPr="00113D39">
        <w:rPr>
          <w:rFonts w:ascii="Times New Roman" w:hAnsi="Times New Roman"/>
          <w:noProof/>
          <w:color w:val="000000"/>
          <w:sz w:val="28"/>
          <w:szCs w:val="28"/>
          <w:lang w:val="kk-KZ"/>
        </w:rPr>
        <w:t>каналдардың орнына қолданады. Каналдан ПӘК көтеред, күрделі жер бедерінде каналдардың командованиесін қамтамасыз етеді, ой-шұңқұр жерлерін өтеді, біртұтас тас, суды көп сіңіретін, тау бөктерінде.</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Науалы-каналдар жердің көлбеулігі 0.002.....0,005 дейін қолданылады.</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Канал конструкциясы. Науалы каналдарды жеке раструбты (кең қолтықты) немесе қолтықсыз науалардан құрастырады. Олардың ұзындықтары 5...8 м аралығында болады. Қимасы параболалық, эллипс немесе жартылай циркульді болады. Қабырғаларының қалыңдығы 5...8см тереңдгі  30, 40, 60, 80, 100. 120 см болады.</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Топырақтың біріктігіне және командование жағдайларына байланысты науаларды бағаналы тіректерге немесе фундаменттік плиталарға орнатады. Бағаналы тіректерге орнатқанда 1..,1,5 м командованиеге қол жеткізуге болады. Науаларды фундаменттік плиталарға тек бір тұтас тас және малта тасты жерлерде қояды. Ал бағаналы тіректі ауыр топырақтарда қолданады бұл жағдайда қазық тіректерді қолдану қиынға түседі.</w:t>
      </w:r>
      <w:r w:rsidRPr="00113D39">
        <w:rPr>
          <w:rFonts w:ascii="Times New Roman" w:hAnsi="Times New Roman"/>
          <w:sz w:val="28"/>
          <w:szCs w:val="28"/>
          <w:lang w:val="kk-KZ"/>
        </w:rPr>
        <w:t xml:space="preserve"> </w:t>
      </w:r>
      <w:r w:rsidRPr="00113D39">
        <w:rPr>
          <w:rFonts w:ascii="Times New Roman" w:hAnsi="Times New Roman"/>
          <w:bCs/>
          <w:noProof/>
          <w:color w:val="000000"/>
          <w:sz w:val="28"/>
          <w:szCs w:val="28"/>
          <w:lang w:val="kk-KZ"/>
        </w:rPr>
        <w:t xml:space="preserve">Қолтықсыз </w:t>
      </w:r>
      <w:r w:rsidRPr="00113D39">
        <w:rPr>
          <w:rFonts w:ascii="Times New Roman" w:hAnsi="Times New Roman"/>
          <w:noProof/>
          <w:color w:val="000000"/>
          <w:sz w:val="28"/>
          <w:szCs w:val="28"/>
          <w:lang w:val="kk-KZ"/>
        </w:rPr>
        <w:t xml:space="preserve">науалар бір-бірімен арнайы ершіктің көмегімен жалғасады, ал </w:t>
      </w:r>
      <w:r w:rsidRPr="00113D39">
        <w:rPr>
          <w:rFonts w:ascii="Times New Roman" w:hAnsi="Times New Roman"/>
          <w:bCs/>
          <w:noProof/>
          <w:color w:val="000000"/>
          <w:sz w:val="28"/>
          <w:szCs w:val="28"/>
          <w:lang w:val="kk-KZ"/>
        </w:rPr>
        <w:t xml:space="preserve">кең </w:t>
      </w:r>
      <w:r w:rsidRPr="00113D39">
        <w:rPr>
          <w:rFonts w:ascii="Times New Roman" w:hAnsi="Times New Roman"/>
          <w:noProof/>
          <w:color w:val="000000"/>
          <w:sz w:val="28"/>
          <w:szCs w:val="28"/>
          <w:lang w:val="kk-KZ"/>
        </w:rPr>
        <w:t>қолтықтар қолтықтың</w:t>
      </w:r>
      <w:r w:rsidRPr="00113D39">
        <w:rPr>
          <w:rFonts w:ascii="Times New Roman" w:hAnsi="Times New Roman"/>
          <w:bCs/>
          <w:noProof/>
          <w:color w:val="000000"/>
          <w:sz w:val="28"/>
          <w:szCs w:val="28"/>
          <w:lang w:val="kk-KZ"/>
        </w:rPr>
        <w:t xml:space="preserve"> </w:t>
      </w:r>
      <w:r w:rsidRPr="00113D39">
        <w:rPr>
          <w:rFonts w:ascii="Times New Roman" w:hAnsi="Times New Roman"/>
          <w:noProof/>
          <w:color w:val="000000"/>
          <w:sz w:val="28"/>
          <w:szCs w:val="28"/>
          <w:lang w:val="kk-KZ"/>
        </w:rPr>
        <w:t xml:space="preserve">көмегімен жалғасады. Су өткізбеу пороизол </w:t>
      </w:r>
      <w:r w:rsidRPr="00113D39">
        <w:rPr>
          <w:rFonts w:ascii="Times New Roman" w:hAnsi="Times New Roman"/>
          <w:bCs/>
          <w:noProof/>
          <w:color w:val="000000"/>
          <w:sz w:val="28"/>
          <w:szCs w:val="28"/>
          <w:lang w:val="kk-KZ"/>
        </w:rPr>
        <w:t xml:space="preserve">шлангтерін, асфальттың төсеніш </w:t>
      </w:r>
      <w:r w:rsidRPr="00113D39">
        <w:rPr>
          <w:rFonts w:ascii="Times New Roman" w:hAnsi="Times New Roman"/>
          <w:noProof/>
          <w:color w:val="000000"/>
          <w:sz w:val="28"/>
          <w:szCs w:val="28"/>
          <w:lang w:val="kk-KZ"/>
        </w:rPr>
        <w:t>жасау арқылы жүзеге асырылады.</w:t>
      </w: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 xml:space="preserve">Науалы каналдардың пайдалы әсер коэффициенті 0,97..0,98 </w:t>
      </w:r>
      <w:r w:rsidRPr="00113D39">
        <w:rPr>
          <w:rFonts w:ascii="Times New Roman" w:hAnsi="Times New Roman"/>
          <w:color w:val="000000"/>
          <w:sz w:val="28"/>
          <w:szCs w:val="28"/>
          <w:lang w:val="kk-KZ"/>
        </w:rPr>
        <w:t xml:space="preserve">гe </w:t>
      </w:r>
      <w:r w:rsidRPr="00113D39">
        <w:rPr>
          <w:rFonts w:ascii="Times New Roman" w:hAnsi="Times New Roman"/>
          <w:noProof/>
          <w:color w:val="000000"/>
          <w:sz w:val="28"/>
          <w:szCs w:val="28"/>
          <w:lang w:val="kk-KZ"/>
        </w:rPr>
        <w:t xml:space="preserve">жетеді. </w:t>
      </w:r>
      <w:r w:rsidRPr="00113D39">
        <w:rPr>
          <w:rFonts w:ascii="Times New Roman" w:hAnsi="Times New Roman"/>
          <w:bCs/>
          <w:noProof/>
          <w:color w:val="000000"/>
          <w:sz w:val="28"/>
          <w:szCs w:val="28"/>
          <w:lang w:val="kk-KZ"/>
        </w:rPr>
        <w:t xml:space="preserve">Науалы каналдардың </w:t>
      </w:r>
      <w:r w:rsidRPr="00113D39">
        <w:rPr>
          <w:rFonts w:ascii="Times New Roman" w:hAnsi="Times New Roman"/>
          <w:noProof/>
          <w:color w:val="000000"/>
          <w:sz w:val="28"/>
          <w:szCs w:val="28"/>
          <w:lang w:val="kk-KZ"/>
        </w:rPr>
        <w:t xml:space="preserve">бұрылысы әдетте тік бұрышты болады, ауытқу +5° </w:t>
      </w:r>
      <w:r w:rsidRPr="00113D39">
        <w:rPr>
          <w:rFonts w:ascii="Times New Roman" w:hAnsi="Times New Roman"/>
          <w:bCs/>
          <w:noProof/>
          <w:color w:val="000000"/>
          <w:sz w:val="28"/>
          <w:szCs w:val="28"/>
          <w:lang w:val="kk-KZ"/>
        </w:rPr>
        <w:t xml:space="preserve">аспауы </w:t>
      </w:r>
      <w:r w:rsidRPr="00113D39">
        <w:rPr>
          <w:rFonts w:ascii="Times New Roman" w:hAnsi="Times New Roman"/>
          <w:noProof/>
          <w:color w:val="000000"/>
          <w:sz w:val="28"/>
          <w:szCs w:val="28"/>
          <w:lang w:val="kk-KZ"/>
        </w:rPr>
        <w:t>тиіс. Канал бұрылысы бұрылыс құдықтарын қолдану арқылы жүзеге</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асады.</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Науалы  каналдың  өтімі  гидромодульдің  ең жоғарғы  ординатасымен</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анықталады.</w:t>
      </w:r>
    </w:p>
    <w:p w:rsid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13D39">
        <w:rPr>
          <w:rFonts w:ascii="Times New Roman" w:hAnsi="Times New Roman"/>
          <w:noProof/>
          <w:color w:val="000000"/>
          <w:sz w:val="28"/>
          <w:szCs w:val="28"/>
          <w:lang w:val="kk-KZ"/>
        </w:rPr>
        <w:t>Ауыспалы егістікке қажетті брутто өтім</w:t>
      </w:r>
      <w:r>
        <w:rPr>
          <w:rFonts w:ascii="Times New Roman" w:hAnsi="Times New Roman"/>
          <w:noProof/>
          <w:color w:val="000000"/>
          <w:sz w:val="28"/>
          <w:szCs w:val="28"/>
          <w:lang w:val="kk-KZ"/>
        </w:rPr>
        <w:t>:</w:t>
      </w: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113D39" w:rsidRDefault="00113D39" w:rsidP="00113D39">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r w:rsidRPr="00113D39">
        <w:rPr>
          <w:rFonts w:ascii="Times New Roman" w:hAnsi="Times New Roman"/>
          <w:position w:val="-28"/>
          <w:sz w:val="28"/>
          <w:szCs w:val="28"/>
        </w:rPr>
        <w:object w:dxaOrig="1420" w:dyaOrig="700">
          <v:shape id="_x0000_i1078" type="#_x0000_t75" style="width:71.05pt;height:35.55pt" o:ole="">
            <v:imagedata r:id="rId124" o:title=""/>
          </v:shape>
          <o:OLEObject Type="Embed" ProgID="Equation.3" ShapeID="_x0000_i1078" DrawAspect="Content" ObjectID="_1576556882" r:id="rId125"/>
        </w:object>
      </w:r>
    </w:p>
    <w:p w:rsidR="00113D39" w:rsidRPr="00113D39" w:rsidRDefault="00113D39" w:rsidP="00113D39">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 xml:space="preserve">Науалардың гидравликалық есебі. Гидравликалық есеп судың бірқалыпты ағысының заңдылықтарына сәйкес жүргізіледі. </w:t>
      </w:r>
      <w:r w:rsidRPr="00113D39">
        <w:rPr>
          <w:rFonts w:ascii="Times New Roman" w:hAnsi="Times New Roman"/>
          <w:noProof/>
          <w:color w:val="000000"/>
          <w:sz w:val="28"/>
          <w:szCs w:val="28"/>
        </w:rPr>
        <w:t>Кедір-б</w:t>
      </w:r>
      <w:r w:rsidRPr="00113D39">
        <w:rPr>
          <w:rFonts w:ascii="Times New Roman" w:hAnsi="Times New Roman"/>
          <w:noProof/>
          <w:color w:val="000000"/>
          <w:sz w:val="28"/>
          <w:szCs w:val="28"/>
          <w:lang w:val="kk-KZ"/>
        </w:rPr>
        <w:t>ұ</w:t>
      </w:r>
      <w:r w:rsidRPr="00113D39">
        <w:rPr>
          <w:rFonts w:ascii="Times New Roman" w:hAnsi="Times New Roman"/>
          <w:noProof/>
          <w:color w:val="000000"/>
          <w:sz w:val="28"/>
          <w:szCs w:val="28"/>
        </w:rPr>
        <w:t>дырлы</w:t>
      </w:r>
      <w:r w:rsidRPr="00113D39">
        <w:rPr>
          <w:rFonts w:ascii="Times New Roman" w:hAnsi="Times New Roman"/>
          <w:noProof/>
          <w:color w:val="000000"/>
          <w:sz w:val="28"/>
          <w:szCs w:val="28"/>
          <w:lang w:val="kk-KZ"/>
        </w:rPr>
        <w:t>қ</w:t>
      </w:r>
      <w:r w:rsidRPr="00113D39">
        <w:rPr>
          <w:rFonts w:ascii="Times New Roman" w:hAnsi="Times New Roman"/>
          <w:noProof/>
          <w:color w:val="000000"/>
          <w:sz w:val="28"/>
          <w:szCs w:val="28"/>
        </w:rPr>
        <w:t xml:space="preserve"> коэффициент </w:t>
      </w:r>
      <w:r w:rsidRPr="00113D39">
        <w:rPr>
          <w:rFonts w:ascii="Times New Roman" w:hAnsi="Times New Roman"/>
          <w:noProof/>
          <w:color w:val="000000"/>
          <w:sz w:val="28"/>
          <w:szCs w:val="28"/>
          <w:lang w:val="en-US"/>
        </w:rPr>
        <w:t xml:space="preserve">n </w:t>
      </w:r>
      <w:r w:rsidRPr="00113D39">
        <w:rPr>
          <w:rFonts w:ascii="Times New Roman" w:hAnsi="Times New Roman"/>
          <w:noProof/>
          <w:color w:val="000000"/>
          <w:sz w:val="28"/>
          <w:szCs w:val="28"/>
        </w:rPr>
        <w:t>=0,012</w:t>
      </w:r>
      <w:r>
        <w:rPr>
          <w:rFonts w:ascii="Times New Roman" w:hAnsi="Times New Roman"/>
          <w:noProof/>
          <w:color w:val="000000"/>
          <w:sz w:val="28"/>
          <w:szCs w:val="28"/>
          <w:lang w:val="kk-KZ"/>
        </w:rPr>
        <w:t>.</w:t>
      </w:r>
    </w:p>
    <w:p w:rsid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rPr>
        <w:t xml:space="preserve">Параболаның теңдеуі </w:t>
      </w:r>
      <w:r w:rsidRPr="00113D39">
        <w:rPr>
          <w:rFonts w:ascii="Times New Roman" w:hAnsi="Times New Roman"/>
          <w:color w:val="000000"/>
          <w:sz w:val="28"/>
          <w:szCs w:val="28"/>
          <w:lang w:val="en-US"/>
        </w:rPr>
        <w:t>X</w:t>
      </w:r>
      <w:r w:rsidRPr="00113D39">
        <w:rPr>
          <w:rFonts w:ascii="Times New Roman" w:hAnsi="Times New Roman"/>
          <w:color w:val="000000"/>
          <w:sz w:val="28"/>
          <w:szCs w:val="28"/>
          <w:vertAlign w:val="superscript"/>
        </w:rPr>
        <w:t>2</w:t>
      </w:r>
      <w:r w:rsidRPr="00113D39">
        <w:rPr>
          <w:rFonts w:ascii="Times New Roman" w:hAnsi="Times New Roman"/>
          <w:color w:val="000000"/>
          <w:sz w:val="28"/>
          <w:szCs w:val="28"/>
        </w:rPr>
        <w:t xml:space="preserve"> </w:t>
      </w:r>
      <w:r w:rsidRPr="00113D39">
        <w:rPr>
          <w:rFonts w:ascii="Times New Roman" w:hAnsi="Times New Roman"/>
          <w:noProof/>
          <w:color w:val="000000"/>
          <w:sz w:val="28"/>
          <w:szCs w:val="28"/>
        </w:rPr>
        <w:t>= 2РУ;</w:t>
      </w:r>
    </w:p>
    <w:p w:rsidR="00113D39" w:rsidRPr="00113D39" w:rsidRDefault="00113D39" w:rsidP="00207046">
      <w:pPr>
        <w:shd w:val="clear" w:color="auto" w:fill="FFFFFF"/>
        <w:autoSpaceDE w:val="0"/>
        <w:autoSpaceDN w:val="0"/>
        <w:adjustRightInd w:val="0"/>
        <w:spacing w:after="0" w:line="240" w:lineRule="auto"/>
        <w:ind w:firstLine="567"/>
        <w:jc w:val="center"/>
        <w:rPr>
          <w:rFonts w:ascii="Times New Roman" w:hAnsi="Times New Roman"/>
          <w:sz w:val="28"/>
          <w:szCs w:val="28"/>
          <w:lang w:val="en-US"/>
        </w:rPr>
      </w:pPr>
      <w:r w:rsidRPr="00113D39">
        <w:rPr>
          <w:rFonts w:ascii="Times New Roman" w:hAnsi="Times New Roman"/>
          <w:position w:val="-24"/>
          <w:sz w:val="28"/>
          <w:szCs w:val="28"/>
        </w:rPr>
        <w:object w:dxaOrig="2580" w:dyaOrig="620">
          <v:shape id="_x0000_i1079" type="#_x0000_t75" style="width:129.05pt;height:30.85pt" o:ole="">
            <v:imagedata r:id="rId126" o:title=""/>
          </v:shape>
          <o:OLEObject Type="Embed" ProgID="Equation.3" ShapeID="_x0000_i1079" DrawAspect="Content" ObjectID="_1576556883" r:id="rId127"/>
        </w:object>
      </w:r>
    </w:p>
    <w:p w:rsidR="00113D39" w:rsidRDefault="00113D39" w:rsidP="00207046">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r w:rsidRPr="00113D39">
        <w:rPr>
          <w:rFonts w:ascii="Times New Roman" w:hAnsi="Times New Roman"/>
          <w:position w:val="-12"/>
          <w:sz w:val="28"/>
          <w:szCs w:val="28"/>
        </w:rPr>
        <w:object w:dxaOrig="3920" w:dyaOrig="499">
          <v:shape id="_x0000_i1080" type="#_x0000_t75" style="width:195.45pt;height:25.25pt" o:ole="">
            <v:imagedata r:id="rId128" o:title=""/>
          </v:shape>
          <o:OLEObject Type="Embed" ProgID="Equation.3" ShapeID="_x0000_i1080" DrawAspect="Content" ObjectID="_1576556884" r:id="rId129"/>
        </w:object>
      </w:r>
    </w:p>
    <w:p w:rsidR="00157DFD" w:rsidRPr="00157DFD" w:rsidRDefault="00157DFD"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13D39">
        <w:rPr>
          <w:rFonts w:ascii="Times New Roman" w:hAnsi="Times New Roman"/>
          <w:noProof/>
          <w:color w:val="000000"/>
          <w:sz w:val="28"/>
          <w:szCs w:val="28"/>
          <w:lang w:val="kk-KZ"/>
        </w:rPr>
        <w:t>мұ</w:t>
      </w:r>
      <w:r w:rsidRPr="00113D39">
        <w:rPr>
          <w:rFonts w:ascii="Times New Roman" w:hAnsi="Times New Roman"/>
          <w:noProof/>
          <w:color w:val="000000"/>
          <w:sz w:val="28"/>
          <w:szCs w:val="28"/>
        </w:rPr>
        <w:t>ндағы</w:t>
      </w:r>
      <w:r w:rsidR="00157DFD">
        <w:rPr>
          <w:rFonts w:ascii="Times New Roman" w:hAnsi="Times New Roman"/>
          <w:noProof/>
          <w:color w:val="000000"/>
          <w:sz w:val="28"/>
          <w:szCs w:val="28"/>
          <w:lang w:val="kk-KZ"/>
        </w:rPr>
        <w:t>:</w:t>
      </w:r>
    </w:p>
    <w:p w:rsidR="00113D39" w:rsidRPr="00113D39" w:rsidRDefault="00113D39" w:rsidP="00207046">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r w:rsidRPr="00113D39">
        <w:rPr>
          <w:rFonts w:ascii="Times New Roman" w:hAnsi="Times New Roman"/>
          <w:position w:val="-28"/>
          <w:sz w:val="28"/>
          <w:szCs w:val="28"/>
        </w:rPr>
        <w:object w:dxaOrig="700" w:dyaOrig="660">
          <v:shape id="_x0000_i1081" type="#_x0000_t75" style="width:35.55pt;height:33.65pt" o:ole="">
            <v:imagedata r:id="rId130" o:title=""/>
          </v:shape>
          <o:OLEObject Type="Embed" ProgID="Equation.3" ShapeID="_x0000_i1081" DrawAspect="Content" ObjectID="_1576556885" r:id="rId131"/>
        </w:object>
      </w:r>
    </w:p>
    <w:p w:rsidR="001C36BC" w:rsidRDefault="001C36BC" w:rsidP="00485EBC">
      <w:pPr>
        <w:tabs>
          <w:tab w:val="left" w:pos="0"/>
        </w:tabs>
        <w:spacing w:after="0" w:line="240" w:lineRule="auto"/>
        <w:ind w:firstLine="567"/>
        <w:jc w:val="both"/>
        <w:rPr>
          <w:rFonts w:ascii="Times New Roman" w:hAnsi="Times New Roman"/>
          <w:b/>
          <w:sz w:val="28"/>
          <w:szCs w:val="28"/>
          <w:lang w:val="kk-KZ"/>
        </w:rPr>
      </w:pPr>
      <w:r w:rsidRPr="001C36BC">
        <w:rPr>
          <w:rFonts w:ascii="Times New Roman" w:hAnsi="Times New Roman"/>
          <w:b/>
          <w:sz w:val="28"/>
          <w:szCs w:val="28"/>
          <w:lang w:val="kk-KZ"/>
        </w:rPr>
        <w:lastRenderedPageBreak/>
        <w:t>«Суғару техникасының элементтерін есептеу» тақырыбы бойынша ЕСЖ</w:t>
      </w:r>
    </w:p>
    <w:p w:rsidR="001C36BC" w:rsidRPr="001C36BC" w:rsidRDefault="001C36BC" w:rsidP="00485EBC">
      <w:pPr>
        <w:tabs>
          <w:tab w:val="left" w:pos="0"/>
        </w:tabs>
        <w:spacing w:after="0" w:line="240" w:lineRule="auto"/>
        <w:ind w:firstLine="567"/>
        <w:jc w:val="both"/>
        <w:rPr>
          <w:rFonts w:ascii="Times New Roman" w:hAnsi="Times New Roman"/>
          <w:b/>
          <w:sz w:val="28"/>
          <w:szCs w:val="28"/>
          <w:lang w:val="kk-KZ"/>
        </w:rPr>
      </w:pPr>
    </w:p>
    <w:p w:rsidR="00192001" w:rsidRPr="00192001" w:rsidRDefault="00192001" w:rsidP="00485EBC">
      <w:pPr>
        <w:tabs>
          <w:tab w:val="left" w:pos="0"/>
        </w:tabs>
        <w:spacing w:after="0" w:line="240" w:lineRule="auto"/>
        <w:ind w:firstLine="567"/>
        <w:jc w:val="both"/>
        <w:rPr>
          <w:rFonts w:ascii="Times New Roman" w:hAnsi="Times New Roman"/>
          <w:b/>
          <w:sz w:val="28"/>
          <w:szCs w:val="28"/>
          <w:lang w:val="kk-KZ"/>
        </w:rPr>
      </w:pPr>
      <w:r w:rsidRPr="00192001">
        <w:rPr>
          <w:rFonts w:ascii="Times New Roman" w:hAnsi="Times New Roman"/>
          <w:b/>
          <w:sz w:val="28"/>
          <w:szCs w:val="28"/>
          <w:lang w:val="kk-KZ"/>
        </w:rPr>
        <w:t xml:space="preserve">Жүйектеп суару. </w:t>
      </w: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Суару техникасының элементтерін есептеу</w:t>
      </w:r>
      <w:r w:rsidRPr="00DF5ACE">
        <w:rPr>
          <w:rFonts w:ascii="Times New Roman" w:hAnsi="Times New Roman"/>
          <w:i/>
          <w:sz w:val="28"/>
          <w:szCs w:val="28"/>
          <w:lang w:val="kk-KZ"/>
        </w:rPr>
        <w:t>.</w:t>
      </w:r>
      <w:r w:rsidRPr="00DF5ACE">
        <w:rPr>
          <w:rFonts w:ascii="Times New Roman" w:hAnsi="Times New Roman"/>
          <w:sz w:val="28"/>
          <w:szCs w:val="28"/>
          <w:lang w:val="kk-KZ"/>
        </w:rPr>
        <w:t xml:space="preserve"> Суару учаскесінің белгілі жағдайында борозданың көлденең қимасының нақтылы көлемі мен судың ағу жылдамдығы және жіберілетін судың мөлшері мен оың топыраққа сіңу мерзімі анықталады. </w:t>
      </w: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Есептеу жұмыстарын жүргізу үшін мынадай алғашқы мәліметтерді қабылдайды: борозданың тереңдігі – Н, оның түбінің ені – b=0,1 м, баурай қатынасы φ=1...1,5, бұдырлық коэффициенті n=0,05, бороздадағы су тереңдігі h=⅓H, екі борозда аралығы (а), суару нормасының мөлшері (m), гектарына текшеметр есебімен (м</w:t>
      </w:r>
      <w:r w:rsidRPr="00DF5ACE">
        <w:rPr>
          <w:rFonts w:ascii="Times New Roman" w:hAnsi="Times New Roman"/>
          <w:sz w:val="28"/>
          <w:szCs w:val="28"/>
          <w:vertAlign w:val="superscript"/>
          <w:lang w:val="kk-KZ"/>
        </w:rPr>
        <w:t>3</w:t>
      </w:r>
      <w:r w:rsidRPr="00DF5ACE">
        <w:rPr>
          <w:rFonts w:ascii="Times New Roman" w:hAnsi="Times New Roman"/>
          <w:sz w:val="28"/>
          <w:szCs w:val="28"/>
          <w:lang w:val="kk-KZ"/>
        </w:rPr>
        <w:t xml:space="preserve">/га), судың бірінші сағат ішінде топыраққа сіңу жылдамдығы  - w м/с, судың топырақты шаймайтын ағу жылдамдығы Vp=0,1...0,2 м/с, жоспар арқылы суару учаскесінің енін –В, ұзындығы  - L деп, және борозданың еңісін  - (і) анықтайды. </w:t>
      </w:r>
    </w:p>
    <w:p w:rsidR="00485EBC"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Ал төменгі шамалар формулал</w:t>
      </w:r>
      <w:r>
        <w:rPr>
          <w:rFonts w:ascii="Times New Roman" w:hAnsi="Times New Roman"/>
          <w:sz w:val="28"/>
          <w:szCs w:val="28"/>
          <w:lang w:val="kk-KZ"/>
        </w:rPr>
        <w:t>ар арқылы анықталады: борозданың нақты көлденең қимасының ауданы</w:t>
      </w:r>
      <w:r w:rsidRPr="00DF5ACE">
        <w:rPr>
          <w:rFonts w:ascii="Times New Roman" w:hAnsi="Times New Roman"/>
          <w:sz w:val="28"/>
          <w:szCs w:val="28"/>
          <w:lang w:val="kk-KZ"/>
        </w:rPr>
        <w:t xml:space="preserve">: </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Pr="00DF5ACE" w:rsidRDefault="001C36BC" w:rsidP="00207046">
      <w:pPr>
        <w:tabs>
          <w:tab w:val="left" w:pos="0"/>
        </w:tabs>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 xml:space="preserve">1) </w:t>
      </w:r>
      <w:r w:rsidR="00485EBC" w:rsidRPr="00DF5ACE">
        <w:rPr>
          <w:rFonts w:ascii="Times New Roman" w:hAnsi="Times New Roman"/>
          <w:sz w:val="28"/>
          <w:szCs w:val="28"/>
          <w:lang w:val="kk-KZ"/>
        </w:rPr>
        <w:t xml:space="preserve">ω = (b + </w:t>
      </w:r>
      <m:oMath>
        <m:r>
          <w:rPr>
            <w:rFonts w:ascii="Cambria Math" w:hAnsi="Cambria Math"/>
            <w:sz w:val="28"/>
            <w:szCs w:val="28"/>
            <w:lang w:val="kk-KZ"/>
          </w:rPr>
          <m:t>φ</m:t>
        </m:r>
      </m:oMath>
      <w:r w:rsidR="00485EBC" w:rsidRPr="00DF5ACE">
        <w:rPr>
          <w:rFonts w:ascii="Times New Roman" w:hAnsi="Times New Roman"/>
          <w:sz w:val="28"/>
          <w:szCs w:val="28"/>
          <w:lang w:val="kk-KZ"/>
        </w:rPr>
        <w:t xml:space="preserve"> h v) h</w:t>
      </w:r>
      <w:r w:rsidR="00485EBC" w:rsidRPr="00DF5ACE">
        <w:rPr>
          <w:rFonts w:ascii="Times New Roman" w:hAnsi="Times New Roman"/>
          <w:sz w:val="28"/>
          <w:szCs w:val="28"/>
          <w:vertAlign w:val="subscript"/>
          <w:lang w:val="kk-KZ"/>
        </w:rPr>
        <w:t>b</w:t>
      </w:r>
      <w:r w:rsidR="00485EBC">
        <w:rPr>
          <w:rFonts w:ascii="Times New Roman" w:hAnsi="Times New Roman"/>
          <w:sz w:val="28"/>
          <w:szCs w:val="28"/>
          <w:lang w:val="kk-KZ"/>
        </w:rPr>
        <w:t xml:space="preserve"> </w:t>
      </w:r>
      <w:r w:rsidR="00485EBC" w:rsidRPr="00DF5ACE">
        <w:rPr>
          <w:rFonts w:ascii="Times New Roman" w:hAnsi="Times New Roman"/>
          <w:sz w:val="28"/>
          <w:szCs w:val="28"/>
          <w:lang w:val="kk-KZ"/>
        </w:rPr>
        <w:t>, м</w:t>
      </w:r>
      <w:r w:rsidR="00485EBC" w:rsidRPr="00DF5ACE">
        <w:rPr>
          <w:rFonts w:ascii="Times New Roman" w:hAnsi="Times New Roman"/>
          <w:sz w:val="28"/>
          <w:szCs w:val="28"/>
          <w:vertAlign w:val="superscript"/>
          <w:lang w:val="kk-KZ"/>
        </w:rPr>
        <w:t>2</w:t>
      </w:r>
    </w:p>
    <w:p w:rsidR="00485EBC" w:rsidRDefault="00485EBC" w:rsidP="00207046">
      <w:pPr>
        <w:tabs>
          <w:tab w:val="left" w:pos="0"/>
        </w:tabs>
        <w:spacing w:after="0" w:line="240" w:lineRule="auto"/>
        <w:ind w:firstLine="567"/>
        <w:jc w:val="center"/>
        <w:rPr>
          <w:rFonts w:ascii="Times New Roman" w:hAnsi="Times New Roman"/>
          <w:sz w:val="28"/>
          <w:szCs w:val="28"/>
          <w:lang w:val="kk-KZ"/>
        </w:rPr>
      </w:pPr>
      <w:r w:rsidRPr="001C36BC">
        <w:rPr>
          <w:rFonts w:ascii="Times New Roman" w:hAnsi="Times New Roman"/>
          <w:sz w:val="28"/>
          <w:szCs w:val="28"/>
          <w:lang w:val="kk-KZ"/>
        </w:rPr>
        <w:t xml:space="preserve">h = </w:t>
      </w:r>
      <m:oMath>
        <m:f>
          <m:fPr>
            <m:ctrlPr>
              <w:rPr>
                <w:rFonts w:ascii="Cambria Math" w:hAnsi="Cambria Math"/>
                <w:sz w:val="28"/>
                <w:szCs w:val="28"/>
                <w:lang w:val="en-US"/>
              </w:rPr>
            </m:ctrlPr>
          </m:fPr>
          <m:num>
            <m:r>
              <m:rPr>
                <m:sty m:val="p"/>
              </m:rPr>
              <w:rPr>
                <w:rFonts w:ascii="Cambria Math" w:hAnsi="Cambria Math"/>
                <w:sz w:val="28"/>
                <w:szCs w:val="28"/>
                <w:lang w:val="kk-KZ"/>
              </w:rPr>
              <m:t>1</m:t>
            </m:r>
          </m:num>
          <m:den>
            <m:r>
              <m:rPr>
                <m:sty m:val="p"/>
              </m:rPr>
              <w:rPr>
                <w:rFonts w:ascii="Cambria Math" w:hAnsi="Cambria Math"/>
                <w:sz w:val="28"/>
                <w:szCs w:val="28"/>
                <w:lang w:val="kk-KZ"/>
              </w:rPr>
              <m:t xml:space="preserve">3 </m:t>
            </m:r>
          </m:den>
        </m:f>
      </m:oMath>
      <w:r>
        <w:rPr>
          <w:rFonts w:ascii="Times New Roman" w:hAnsi="Times New Roman"/>
          <w:sz w:val="28"/>
          <w:szCs w:val="28"/>
          <w:lang w:val="kk-KZ"/>
        </w:rPr>
        <w:t xml:space="preserve">H, </w:t>
      </w:r>
      <w:r w:rsidRPr="00DF5ACE">
        <w:rPr>
          <w:rFonts w:ascii="Times New Roman" w:hAnsi="Times New Roman"/>
          <w:sz w:val="28"/>
          <w:szCs w:val="28"/>
          <w:lang w:val="kk-KZ"/>
        </w:rPr>
        <w:t>м</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Pr="00DF5ACE" w:rsidRDefault="007A1B3A" w:rsidP="00485EBC">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мұндағы:</w:t>
      </w:r>
      <w:r w:rsidR="001C36BC">
        <w:rPr>
          <w:rFonts w:ascii="Times New Roman" w:hAnsi="Times New Roman"/>
          <w:sz w:val="28"/>
          <w:szCs w:val="28"/>
          <w:lang w:val="kk-KZ"/>
        </w:rPr>
        <w:t xml:space="preserve"> </w:t>
      </w:r>
      <w:r w:rsidR="00485EBC" w:rsidRPr="00DF5ACE">
        <w:rPr>
          <w:rFonts w:ascii="Times New Roman" w:hAnsi="Times New Roman"/>
          <w:sz w:val="28"/>
          <w:szCs w:val="28"/>
          <w:lang w:val="kk-KZ"/>
        </w:rPr>
        <w:t>b – табанының ені;</w:t>
      </w:r>
    </w:p>
    <w:p w:rsidR="00485EBC" w:rsidRPr="00DF5ACE" w:rsidRDefault="00485EBC" w:rsidP="007A1B3A">
      <w:pPr>
        <w:tabs>
          <w:tab w:val="left" w:pos="0"/>
        </w:tabs>
        <w:spacing w:after="0" w:line="240" w:lineRule="auto"/>
        <w:ind w:firstLine="584"/>
        <w:jc w:val="both"/>
        <w:rPr>
          <w:rFonts w:ascii="Times New Roman" w:hAnsi="Times New Roman"/>
          <w:sz w:val="28"/>
          <w:szCs w:val="28"/>
          <w:lang w:val="kk-KZ"/>
        </w:rPr>
      </w:pPr>
      <w:r w:rsidRPr="00DF5ACE">
        <w:rPr>
          <w:rFonts w:ascii="Times New Roman" w:hAnsi="Times New Roman"/>
          <w:sz w:val="28"/>
          <w:szCs w:val="28"/>
          <w:lang w:val="kk-KZ"/>
        </w:rPr>
        <w:t>h – судың тереңдігі;</w:t>
      </w:r>
    </w:p>
    <w:p w:rsidR="00485EBC" w:rsidRPr="00DF5ACE" w:rsidRDefault="00485EBC" w:rsidP="007A1B3A">
      <w:pPr>
        <w:tabs>
          <w:tab w:val="left" w:pos="0"/>
        </w:tabs>
        <w:spacing w:after="0" w:line="240" w:lineRule="auto"/>
        <w:ind w:firstLine="584"/>
        <w:jc w:val="both"/>
        <w:rPr>
          <w:rFonts w:ascii="Times New Roman" w:hAnsi="Times New Roman"/>
          <w:sz w:val="28"/>
          <w:szCs w:val="28"/>
          <w:lang w:val="kk-KZ"/>
        </w:rPr>
      </w:pPr>
      <m:oMath>
        <m:r>
          <w:rPr>
            <w:rFonts w:ascii="Cambria Math" w:hAnsi="Cambria Math"/>
            <w:sz w:val="28"/>
            <w:szCs w:val="28"/>
            <w:lang w:val="kk-KZ"/>
          </w:rPr>
          <m:t>φ</m:t>
        </m:r>
      </m:oMath>
      <w:r w:rsidRPr="00DF5ACE">
        <w:rPr>
          <w:rFonts w:ascii="Times New Roman" w:hAnsi="Times New Roman"/>
          <w:sz w:val="28"/>
          <w:szCs w:val="28"/>
          <w:lang w:val="kk-KZ"/>
        </w:rPr>
        <w:t xml:space="preserve"> = 1 </w:t>
      </w:r>
      <m:oMath>
        <m:r>
          <w:rPr>
            <w:rFonts w:ascii="Cambria Math" w:hAnsi="Cambria Math"/>
            <w:sz w:val="28"/>
            <w:szCs w:val="28"/>
            <w:lang w:val="kk-KZ"/>
          </w:rPr>
          <m:t>÷</m:t>
        </m:r>
      </m:oMath>
      <w:r w:rsidRPr="00DF5ACE">
        <w:rPr>
          <w:rFonts w:ascii="Times New Roman" w:hAnsi="Times New Roman"/>
          <w:sz w:val="28"/>
          <w:szCs w:val="28"/>
          <w:lang w:val="kk-KZ"/>
        </w:rPr>
        <w:t xml:space="preserve"> 1,5</w:t>
      </w:r>
    </w:p>
    <w:p w:rsidR="001C36BC" w:rsidRDefault="001C36BC" w:rsidP="00485EBC">
      <w:pPr>
        <w:pStyle w:val="a3"/>
        <w:tabs>
          <w:tab w:val="left" w:pos="0"/>
        </w:tabs>
        <w:spacing w:after="0" w:line="240" w:lineRule="auto"/>
        <w:ind w:left="0" w:firstLine="567"/>
        <w:jc w:val="both"/>
        <w:rPr>
          <w:rFonts w:ascii="Times New Roman" w:hAnsi="Times New Roman"/>
          <w:sz w:val="28"/>
          <w:szCs w:val="28"/>
          <w:lang w:val="kk-KZ"/>
        </w:rPr>
      </w:pPr>
    </w:p>
    <w:p w:rsidR="00485EBC" w:rsidRDefault="00485EBC" w:rsidP="00485EBC">
      <w:pPr>
        <w:pStyle w:val="a3"/>
        <w:tabs>
          <w:tab w:val="left" w:pos="0"/>
        </w:tabs>
        <w:spacing w:after="0" w:line="240" w:lineRule="auto"/>
        <w:ind w:left="0" w:firstLine="567"/>
        <w:jc w:val="both"/>
        <w:rPr>
          <w:rFonts w:ascii="Times New Roman" w:hAnsi="Times New Roman"/>
          <w:sz w:val="28"/>
          <w:szCs w:val="28"/>
          <w:lang w:val="kk-KZ"/>
        </w:rPr>
      </w:pPr>
      <w:r w:rsidRPr="00DF5ACE">
        <w:rPr>
          <w:rFonts w:ascii="Times New Roman" w:hAnsi="Times New Roman"/>
          <w:sz w:val="28"/>
          <w:szCs w:val="28"/>
          <w:lang w:val="kk-KZ"/>
        </w:rPr>
        <w:t>2) Ылғалданған периметр:</w:t>
      </w:r>
    </w:p>
    <w:p w:rsidR="007A1B3A" w:rsidRPr="00DF5ACE" w:rsidRDefault="007A1B3A" w:rsidP="00485EBC">
      <w:pPr>
        <w:pStyle w:val="a3"/>
        <w:tabs>
          <w:tab w:val="left" w:pos="0"/>
        </w:tabs>
        <w:spacing w:after="0" w:line="240" w:lineRule="auto"/>
        <w:ind w:left="0" w:firstLine="567"/>
        <w:jc w:val="both"/>
        <w:rPr>
          <w:rFonts w:ascii="Times New Roman" w:hAnsi="Times New Roman"/>
          <w:sz w:val="28"/>
          <w:szCs w:val="28"/>
          <w:lang w:val="kk-KZ"/>
        </w:rPr>
      </w:pPr>
    </w:p>
    <w:p w:rsidR="00485EBC" w:rsidRDefault="00485E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χ = b + 2h</w:t>
      </w:r>
      <w:r w:rsidRPr="00DF5ACE">
        <w:rPr>
          <w:rFonts w:ascii="Times New Roman" w:hAnsi="Times New Roman"/>
          <w:sz w:val="28"/>
          <w:szCs w:val="28"/>
          <w:vertAlign w:val="subscript"/>
          <w:lang w:val="kk-KZ"/>
        </w:rPr>
        <w:t xml:space="preserve">b </w:t>
      </w:r>
      <m:oMath>
        <m:rad>
          <m:radPr>
            <m:degHide m:val="1"/>
            <m:ctrlPr>
              <w:rPr>
                <w:rFonts w:ascii="Cambria Math" w:hAnsi="Cambria Math"/>
                <w:i/>
                <w:sz w:val="28"/>
                <w:szCs w:val="28"/>
                <w:vertAlign w:val="subscript"/>
                <w:lang w:val="kk-KZ"/>
              </w:rPr>
            </m:ctrlPr>
          </m:radPr>
          <m:deg/>
          <m:e>
            <m:r>
              <w:rPr>
                <w:rFonts w:ascii="Cambria Math" w:hAnsi="Cambria Math"/>
                <w:sz w:val="28"/>
                <w:szCs w:val="28"/>
                <w:vertAlign w:val="subscript"/>
                <w:lang w:val="kk-KZ"/>
              </w:rPr>
              <m:t>1+</m:t>
            </m:r>
          </m:e>
        </m:rad>
      </m:oMath>
      <w:r w:rsidRPr="00DF5ACE">
        <w:rPr>
          <w:rFonts w:ascii="Times New Roman" w:hAnsi="Times New Roman"/>
          <w:sz w:val="28"/>
          <w:szCs w:val="28"/>
          <w:vertAlign w:val="subscript"/>
        </w:rPr>
        <w:t xml:space="preserve"> </w:t>
      </w:r>
      <m:oMath>
        <m:r>
          <w:rPr>
            <w:rFonts w:ascii="Cambria Math" w:hAnsi="Cambria Math"/>
            <w:sz w:val="28"/>
            <w:szCs w:val="28"/>
            <w:lang w:val="kk-KZ"/>
          </w:rPr>
          <m:t>φ</m:t>
        </m:r>
      </m:oMath>
      <w:r w:rsidRPr="00DF5ACE">
        <w:rPr>
          <w:rFonts w:ascii="Times New Roman" w:hAnsi="Times New Roman"/>
          <w:sz w:val="28"/>
          <w:szCs w:val="28"/>
          <w:vertAlign w:val="superscript"/>
        </w:rPr>
        <w:t>2</w:t>
      </w:r>
      <w:r w:rsidRPr="00DF5ACE">
        <w:rPr>
          <w:rFonts w:ascii="Times New Roman" w:hAnsi="Times New Roman"/>
          <w:sz w:val="28"/>
          <w:szCs w:val="28"/>
        </w:rPr>
        <w:t xml:space="preserve"> </w:t>
      </w:r>
      <w:r>
        <w:rPr>
          <w:rFonts w:ascii="Times New Roman" w:hAnsi="Times New Roman"/>
          <w:sz w:val="28"/>
          <w:szCs w:val="28"/>
          <w:lang w:val="kk-KZ"/>
        </w:rPr>
        <w:t xml:space="preserve">, </w:t>
      </w:r>
      <w:r w:rsidRPr="00DF5ACE">
        <w:rPr>
          <w:rFonts w:ascii="Times New Roman" w:hAnsi="Times New Roman"/>
          <w:sz w:val="28"/>
          <w:szCs w:val="28"/>
          <w:lang w:val="kk-KZ"/>
        </w:rPr>
        <w:t>м</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3)Гидравликалық радиус:</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 xml:space="preserve">R = w / χ </w:t>
      </w:r>
      <w:r>
        <w:rPr>
          <w:rFonts w:ascii="Times New Roman" w:hAnsi="Times New Roman"/>
          <w:sz w:val="28"/>
          <w:szCs w:val="28"/>
          <w:lang w:val="kk-KZ"/>
        </w:rPr>
        <w:t xml:space="preserve">, </w:t>
      </w:r>
      <w:r w:rsidRPr="00DF5ACE">
        <w:rPr>
          <w:rFonts w:ascii="Times New Roman" w:hAnsi="Times New Roman"/>
          <w:sz w:val="28"/>
          <w:szCs w:val="28"/>
          <w:lang w:val="kk-KZ"/>
        </w:rPr>
        <w:t>м</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4) Жылдамдық коэфициенті:</w:t>
      </w:r>
    </w:p>
    <w:p w:rsidR="007A1B3A" w:rsidRPr="00DF5ACE" w:rsidRDefault="007A1B3A" w:rsidP="00207046">
      <w:pPr>
        <w:tabs>
          <w:tab w:val="left" w:pos="0"/>
        </w:tabs>
        <w:spacing w:after="0" w:line="240" w:lineRule="auto"/>
        <w:ind w:firstLine="567"/>
        <w:jc w:val="center"/>
        <w:rPr>
          <w:rFonts w:ascii="Times New Roman" w:hAnsi="Times New Roman"/>
          <w:sz w:val="28"/>
          <w:szCs w:val="28"/>
          <w:lang w:val="kk-KZ"/>
        </w:rPr>
      </w:pPr>
    </w:p>
    <w:p w:rsidR="00485EBC" w:rsidRPr="00DF5ACE" w:rsidRDefault="00485E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 xml:space="preserve">C = 1 / n · R </w:t>
      </w:r>
      <w:r w:rsidRPr="00DF5ACE">
        <w:rPr>
          <w:rFonts w:ascii="Times New Roman" w:hAnsi="Times New Roman"/>
          <w:sz w:val="28"/>
          <w:szCs w:val="28"/>
          <w:vertAlign w:val="superscript"/>
          <w:lang w:val="kk-KZ"/>
        </w:rPr>
        <w:t>1/6</w:t>
      </w:r>
    </w:p>
    <w:p w:rsidR="00485EBC" w:rsidRDefault="00485EBC" w:rsidP="008F08CA">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n=0</w:t>
      </w:r>
      <w:r w:rsidR="007A1B3A">
        <w:rPr>
          <w:rFonts w:ascii="Times New Roman" w:hAnsi="Times New Roman"/>
          <w:sz w:val="28"/>
          <w:szCs w:val="28"/>
          <w:lang w:val="kk-KZ"/>
        </w:rPr>
        <w:t>,</w:t>
      </w:r>
      <w:r w:rsidRPr="00DF5ACE">
        <w:rPr>
          <w:rFonts w:ascii="Times New Roman" w:hAnsi="Times New Roman"/>
          <w:sz w:val="28"/>
          <w:szCs w:val="28"/>
          <w:lang w:val="kk-KZ"/>
        </w:rPr>
        <w:t>05</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5) Судың ағу жылдамдығы:</w:t>
      </w:r>
    </w:p>
    <w:p w:rsidR="001C36BC" w:rsidRPr="00DF5ACE" w:rsidRDefault="001C36BC" w:rsidP="00485EBC">
      <w:pPr>
        <w:tabs>
          <w:tab w:val="left" w:pos="0"/>
        </w:tabs>
        <w:spacing w:after="0" w:line="240" w:lineRule="auto"/>
        <w:ind w:firstLine="567"/>
        <w:jc w:val="both"/>
        <w:rPr>
          <w:rFonts w:ascii="Times New Roman" w:hAnsi="Times New Roman"/>
          <w:position w:val="-28"/>
          <w:sz w:val="28"/>
          <w:szCs w:val="28"/>
          <w:lang w:val="kk-KZ"/>
        </w:rPr>
      </w:pPr>
    </w:p>
    <w:p w:rsidR="00485EBC" w:rsidRDefault="00485E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 xml:space="preserve">V = C √(R · i) </w:t>
      </w:r>
      <w:r>
        <w:rPr>
          <w:rFonts w:ascii="Times New Roman" w:hAnsi="Times New Roman"/>
          <w:sz w:val="28"/>
          <w:szCs w:val="28"/>
          <w:lang w:val="kk-KZ"/>
        </w:rPr>
        <w:t xml:space="preserve">, </w:t>
      </w:r>
      <w:r w:rsidRPr="00DF5ACE">
        <w:rPr>
          <w:rFonts w:ascii="Times New Roman" w:hAnsi="Times New Roman"/>
          <w:sz w:val="28"/>
          <w:szCs w:val="28"/>
          <w:lang w:val="kk-KZ"/>
        </w:rPr>
        <w:t>м/с</w:t>
      </w:r>
    </w:p>
    <w:p w:rsidR="001C36BC" w:rsidRPr="00DF5ACE" w:rsidRDefault="001C36BC"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6)Жүйектерге берілетін судың мөлшері:</w:t>
      </w:r>
    </w:p>
    <w:p w:rsidR="001C36BC" w:rsidRPr="00DF5ACE" w:rsidRDefault="001C36BC" w:rsidP="00207046">
      <w:pPr>
        <w:tabs>
          <w:tab w:val="left" w:pos="0"/>
        </w:tabs>
        <w:spacing w:after="0" w:line="240" w:lineRule="auto"/>
        <w:ind w:firstLine="567"/>
        <w:jc w:val="center"/>
        <w:rPr>
          <w:rFonts w:ascii="Times New Roman" w:hAnsi="Times New Roman"/>
          <w:sz w:val="28"/>
          <w:szCs w:val="28"/>
          <w:lang w:val="kk-KZ"/>
        </w:rPr>
      </w:pPr>
    </w:p>
    <w:p w:rsidR="00485EBC" w:rsidRDefault="00485EBC" w:rsidP="00207046">
      <w:pPr>
        <w:tabs>
          <w:tab w:val="left" w:pos="0"/>
        </w:tabs>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 xml:space="preserve">q = v · w, </w:t>
      </w:r>
      <w:r w:rsidRPr="00DF5ACE">
        <w:rPr>
          <w:rFonts w:ascii="Times New Roman" w:hAnsi="Times New Roman"/>
          <w:sz w:val="28"/>
          <w:szCs w:val="28"/>
          <w:lang w:val="kk-KZ"/>
        </w:rPr>
        <w:t>л/с</w:t>
      </w:r>
    </w:p>
    <w:p w:rsidR="001C36BC" w:rsidRPr="00DF5ACE" w:rsidRDefault="001C36BC"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7)Жүйектердің топырағына судың сіңу ұзақтығы:</w:t>
      </w:r>
    </w:p>
    <w:p w:rsidR="001C36BC" w:rsidRPr="00DF5ACE" w:rsidRDefault="001C36BC" w:rsidP="00485EBC">
      <w:pPr>
        <w:tabs>
          <w:tab w:val="left" w:pos="0"/>
        </w:tabs>
        <w:spacing w:after="0" w:line="240" w:lineRule="auto"/>
        <w:ind w:firstLine="567"/>
        <w:jc w:val="both"/>
        <w:rPr>
          <w:rFonts w:ascii="Times New Roman" w:hAnsi="Times New Roman"/>
          <w:position w:val="-28"/>
          <w:sz w:val="28"/>
          <w:szCs w:val="28"/>
          <w:lang w:val="kk-KZ"/>
        </w:rPr>
      </w:pPr>
    </w:p>
    <w:p w:rsidR="00485EBC" w:rsidRDefault="00485EBC" w:rsidP="00207046">
      <w:pPr>
        <w:pStyle w:val="a3"/>
        <w:tabs>
          <w:tab w:val="left" w:pos="0"/>
        </w:tabs>
        <w:spacing w:after="0" w:line="240" w:lineRule="auto"/>
        <w:ind w:left="0" w:firstLine="567"/>
        <w:jc w:val="center"/>
        <w:rPr>
          <w:rFonts w:ascii="Times New Roman" w:hAnsi="Times New Roman"/>
          <w:sz w:val="28"/>
          <w:szCs w:val="28"/>
          <w:lang w:val="kk-KZ"/>
        </w:rPr>
      </w:pPr>
      <w:r w:rsidRPr="00DF5ACE">
        <w:rPr>
          <w:rFonts w:ascii="Times New Roman" w:hAnsi="Times New Roman"/>
          <w:position w:val="-32"/>
          <w:sz w:val="28"/>
          <w:szCs w:val="28"/>
          <w:lang w:val="kk-KZ"/>
        </w:rPr>
        <w:object w:dxaOrig="2400" w:dyaOrig="900">
          <v:shape id="_x0000_i1082" type="#_x0000_t75" style="width:132.8pt;height:43pt" o:ole="">
            <v:imagedata r:id="rId132" o:title=""/>
          </v:shape>
          <o:OLEObject Type="Embed" ProgID="Equation.3" ShapeID="_x0000_i1082" DrawAspect="Content" ObjectID="_1576556886" r:id="rId133"/>
        </w:object>
      </w:r>
      <w:r w:rsidRPr="00DF5ACE">
        <w:rPr>
          <w:rFonts w:ascii="Times New Roman" w:hAnsi="Times New Roman"/>
          <w:sz w:val="28"/>
          <w:szCs w:val="28"/>
          <w:lang w:val="kk-KZ"/>
        </w:rPr>
        <w:t>сағ</w:t>
      </w:r>
    </w:p>
    <w:p w:rsidR="00F23D00" w:rsidRDefault="00F23D00" w:rsidP="00485EBC">
      <w:pPr>
        <w:tabs>
          <w:tab w:val="left" w:pos="0"/>
        </w:tabs>
        <w:spacing w:after="0" w:line="240" w:lineRule="auto"/>
        <w:ind w:firstLine="567"/>
        <w:jc w:val="both"/>
        <w:rPr>
          <w:rFonts w:ascii="Times New Roman" w:hAnsi="Times New Roman"/>
          <w:sz w:val="28"/>
          <w:szCs w:val="28"/>
          <w:lang w:val="kk-KZ"/>
        </w:rPr>
      </w:pPr>
    </w:p>
    <w:p w:rsidR="00485EBC" w:rsidRPr="00DF5ACE" w:rsidRDefault="00485EBC" w:rsidP="00485EBC">
      <w:pPr>
        <w:tabs>
          <w:tab w:val="left" w:pos="0"/>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sz w:val="28"/>
          <w:szCs w:val="28"/>
          <w:lang w:val="kk-KZ"/>
        </w:rPr>
        <w:t>мұндағы</w:t>
      </w:r>
      <w:r w:rsidR="001C36BC">
        <w:rPr>
          <w:rFonts w:ascii="Times New Roman" w:hAnsi="Times New Roman"/>
          <w:sz w:val="28"/>
          <w:szCs w:val="28"/>
          <w:lang w:val="kk-KZ"/>
        </w:rPr>
        <w:t>:</w:t>
      </w:r>
      <w:r w:rsidRPr="00DF5ACE">
        <w:rPr>
          <w:rFonts w:ascii="Times New Roman" w:hAnsi="Times New Roman"/>
          <w:sz w:val="28"/>
          <w:szCs w:val="28"/>
          <w:lang w:val="kk-KZ"/>
        </w:rPr>
        <w:t xml:space="preserve"> m – суғару нормасы</w:t>
      </w:r>
      <w:r w:rsidR="001C36BC">
        <w:rPr>
          <w:rFonts w:ascii="Times New Roman" w:hAnsi="Times New Roman"/>
          <w:sz w:val="28"/>
          <w:szCs w:val="28"/>
          <w:lang w:val="kk-KZ"/>
        </w:rPr>
        <w:t>;</w:t>
      </w:r>
    </w:p>
    <w:p w:rsidR="00485EBC" w:rsidRPr="00DF5ACE" w:rsidRDefault="00485EBC" w:rsidP="001C36BC">
      <w:pPr>
        <w:tabs>
          <w:tab w:val="left" w:pos="0"/>
        </w:tabs>
        <w:spacing w:after="0" w:line="240" w:lineRule="auto"/>
        <w:ind w:firstLine="584"/>
        <w:jc w:val="both"/>
        <w:rPr>
          <w:rFonts w:ascii="Times New Roman" w:hAnsi="Times New Roman"/>
          <w:sz w:val="28"/>
          <w:szCs w:val="28"/>
          <w:lang w:val="kk-KZ"/>
        </w:rPr>
      </w:pPr>
      <w:r w:rsidRPr="00DF5ACE">
        <w:rPr>
          <w:rFonts w:ascii="Times New Roman" w:hAnsi="Times New Roman"/>
          <w:sz w:val="28"/>
          <w:szCs w:val="28"/>
          <w:lang w:val="kk-KZ"/>
        </w:rPr>
        <w:t>а – жүектердің ара қашықтығы</w:t>
      </w:r>
      <w:r w:rsidR="001C36BC">
        <w:rPr>
          <w:rFonts w:ascii="Times New Roman" w:hAnsi="Times New Roman"/>
          <w:sz w:val="28"/>
          <w:szCs w:val="28"/>
          <w:lang w:val="kk-KZ"/>
        </w:rPr>
        <w:t>;</w:t>
      </w:r>
    </w:p>
    <w:p w:rsidR="00485EBC" w:rsidRDefault="00485EBC" w:rsidP="001C36BC">
      <w:pPr>
        <w:tabs>
          <w:tab w:val="left" w:pos="0"/>
        </w:tabs>
        <w:spacing w:after="0" w:line="240" w:lineRule="auto"/>
        <w:ind w:firstLine="584"/>
        <w:jc w:val="both"/>
        <w:rPr>
          <w:rFonts w:ascii="Times New Roman" w:hAnsi="Times New Roman"/>
          <w:sz w:val="28"/>
          <w:szCs w:val="28"/>
          <w:lang w:val="kk-KZ"/>
        </w:rPr>
      </w:pPr>
      <w:r w:rsidRPr="00DF5ACE">
        <w:rPr>
          <w:rFonts w:ascii="Times New Roman" w:hAnsi="Times New Roman"/>
          <w:sz w:val="28"/>
          <w:szCs w:val="28"/>
          <w:lang w:val="kk-KZ"/>
        </w:rPr>
        <w:t xml:space="preserve">χ' – боразданың </w:t>
      </w:r>
      <w:smartTag w:uri="urn:schemas-microsoft-com:office:smarttags" w:element="metricconverter">
        <w:smartTagPr>
          <w:attr w:name="ProductID" w:val="1 м"/>
        </w:smartTagPr>
        <w:r w:rsidRPr="00DF5ACE">
          <w:rPr>
            <w:rFonts w:ascii="Times New Roman" w:hAnsi="Times New Roman"/>
            <w:sz w:val="28"/>
            <w:szCs w:val="28"/>
            <w:lang w:val="kk-KZ"/>
          </w:rPr>
          <w:t>1 м</w:t>
        </w:r>
      </w:smartTag>
      <w:r w:rsidR="001C36BC">
        <w:rPr>
          <w:rFonts w:ascii="Times New Roman" w:hAnsi="Times New Roman"/>
          <w:sz w:val="28"/>
          <w:szCs w:val="28"/>
          <w:lang w:val="kk-KZ"/>
        </w:rPr>
        <w:t xml:space="preserve"> бөлігінде сіңетін судың</w:t>
      </w:r>
      <w:r w:rsidRPr="00DF5ACE">
        <w:rPr>
          <w:rFonts w:ascii="Times New Roman" w:hAnsi="Times New Roman"/>
          <w:sz w:val="28"/>
          <w:szCs w:val="28"/>
          <w:lang w:val="kk-KZ"/>
        </w:rPr>
        <w:t xml:space="preserve"> мөлшері</w:t>
      </w:r>
      <w:r w:rsidR="001C36BC">
        <w:rPr>
          <w:rFonts w:ascii="Times New Roman" w:hAnsi="Times New Roman"/>
          <w:sz w:val="28"/>
          <w:szCs w:val="28"/>
          <w:lang w:val="kk-KZ"/>
        </w:rPr>
        <w:t>.</w:t>
      </w:r>
    </w:p>
    <w:p w:rsidR="001C36BC" w:rsidRDefault="001C36BC" w:rsidP="001C36BC">
      <w:pPr>
        <w:tabs>
          <w:tab w:val="left" w:pos="0"/>
        </w:tabs>
        <w:spacing w:after="0" w:line="240" w:lineRule="auto"/>
        <w:ind w:firstLine="584"/>
        <w:jc w:val="both"/>
        <w:rPr>
          <w:rFonts w:ascii="Times New Roman" w:hAnsi="Times New Roman"/>
          <w:sz w:val="28"/>
          <w:szCs w:val="28"/>
          <w:lang w:val="kk-KZ"/>
        </w:rPr>
      </w:pPr>
    </w:p>
    <w:p w:rsidR="00485EBC" w:rsidRDefault="00485E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χ</w:t>
      </w:r>
      <w:r w:rsidRPr="00DF5ACE">
        <w:rPr>
          <w:rFonts w:ascii="Times New Roman" w:hAnsi="Times New Roman"/>
          <w:sz w:val="28"/>
          <w:szCs w:val="28"/>
          <w:vertAlign w:val="subscript"/>
          <w:lang w:val="kk-KZ"/>
        </w:rPr>
        <w:t>1</w:t>
      </w:r>
      <w:r w:rsidRPr="00DF5ACE">
        <w:rPr>
          <w:rFonts w:ascii="Times New Roman" w:hAnsi="Times New Roman"/>
          <w:sz w:val="28"/>
          <w:szCs w:val="28"/>
          <w:lang w:val="kk-KZ"/>
        </w:rPr>
        <w:t xml:space="preserve"> = b + λ h</w:t>
      </w:r>
      <w:r w:rsidRPr="00DF5ACE">
        <w:rPr>
          <w:rFonts w:ascii="Times New Roman" w:hAnsi="Times New Roman"/>
          <w:sz w:val="28"/>
          <w:szCs w:val="28"/>
          <w:vertAlign w:val="subscript"/>
          <w:lang w:val="kk-KZ"/>
        </w:rPr>
        <w:t>b</w:t>
      </w:r>
      <w:r w:rsidRPr="00DF5ACE">
        <w:rPr>
          <w:rFonts w:ascii="Times New Roman" w:hAnsi="Times New Roman"/>
          <w:sz w:val="28"/>
          <w:szCs w:val="28"/>
          <w:lang w:val="kk-KZ"/>
        </w:rPr>
        <w:t xml:space="preserve"> √ (1+</w:t>
      </w:r>
      <m:oMath>
        <m:r>
          <w:rPr>
            <w:rFonts w:ascii="Cambria Math" w:hAnsi="Cambria Math"/>
            <w:sz w:val="28"/>
            <w:szCs w:val="28"/>
            <w:lang w:val="kk-KZ"/>
          </w:rPr>
          <m:t xml:space="preserve"> φ</m:t>
        </m:r>
      </m:oMath>
      <w:r w:rsidRPr="00DF5ACE">
        <w:rPr>
          <w:rFonts w:ascii="Times New Roman" w:hAnsi="Times New Roman"/>
          <w:sz w:val="28"/>
          <w:szCs w:val="28"/>
          <w:vertAlign w:val="superscript"/>
          <w:lang w:val="kk-KZ"/>
        </w:rPr>
        <w:t xml:space="preserve"> 2</w:t>
      </w:r>
      <w:r w:rsidRPr="00DF5ACE">
        <w:rPr>
          <w:rFonts w:ascii="Times New Roman" w:hAnsi="Times New Roman"/>
          <w:sz w:val="28"/>
          <w:szCs w:val="28"/>
          <w:lang w:val="kk-KZ"/>
        </w:rPr>
        <w:t>)</w:t>
      </w:r>
      <w:r>
        <w:rPr>
          <w:rFonts w:ascii="Times New Roman" w:hAnsi="Times New Roman"/>
          <w:sz w:val="28"/>
          <w:szCs w:val="28"/>
          <w:lang w:val="kk-KZ"/>
        </w:rPr>
        <w:t xml:space="preserve">, </w:t>
      </w:r>
      <w:r w:rsidRPr="00DF5ACE">
        <w:rPr>
          <w:rFonts w:ascii="Times New Roman" w:hAnsi="Times New Roman"/>
          <w:sz w:val="28"/>
          <w:szCs w:val="28"/>
          <w:lang w:val="kk-KZ"/>
        </w:rPr>
        <w:t xml:space="preserve"> м</w:t>
      </w:r>
    </w:p>
    <w:p w:rsidR="001C36BC" w:rsidRPr="00DF5ACE" w:rsidRDefault="001C36BC" w:rsidP="00485EBC">
      <w:pPr>
        <w:tabs>
          <w:tab w:val="left" w:pos="0"/>
        </w:tabs>
        <w:spacing w:after="0" w:line="240" w:lineRule="auto"/>
        <w:ind w:firstLine="567"/>
        <w:jc w:val="both"/>
        <w:rPr>
          <w:rFonts w:ascii="Times New Roman" w:hAnsi="Times New Roman"/>
          <w:sz w:val="28"/>
          <w:szCs w:val="28"/>
          <w:lang w:val="kk-KZ"/>
        </w:rPr>
      </w:pP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құмдақ болса </w:t>
      </w:r>
      <w:r w:rsidR="001C36BC">
        <w:rPr>
          <w:rFonts w:ascii="Times New Roman" w:hAnsi="Times New Roman"/>
          <w:sz w:val="28"/>
          <w:szCs w:val="28"/>
          <w:lang w:val="kk-KZ"/>
        </w:rPr>
        <w:t xml:space="preserve">λ = 2; саздақ болса </w:t>
      </w:r>
      <w:r w:rsidRPr="00DF5ACE">
        <w:rPr>
          <w:rFonts w:ascii="Times New Roman" w:hAnsi="Times New Roman"/>
          <w:sz w:val="28"/>
          <w:szCs w:val="28"/>
          <w:lang w:val="kk-KZ"/>
        </w:rPr>
        <w:t>λ = 2,5</w:t>
      </w:r>
      <w:r w:rsidR="001C36BC">
        <w:rPr>
          <w:rFonts w:ascii="Times New Roman" w:hAnsi="Times New Roman"/>
          <w:sz w:val="28"/>
          <w:szCs w:val="28"/>
          <w:lang w:val="kk-KZ"/>
        </w:rPr>
        <w:t>;</w:t>
      </w: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bidi="he-IL"/>
        </w:rPr>
      </w:pPr>
      <w:r w:rsidRPr="00DF5ACE">
        <w:rPr>
          <w:rFonts w:ascii="Times New Roman" w:hAnsi="Times New Roman"/>
          <w:sz w:val="28"/>
          <w:szCs w:val="28"/>
          <w:lang w:val="kk-KZ"/>
        </w:rPr>
        <w:t>мұндағы</w:t>
      </w:r>
      <w:r w:rsidR="001C36BC">
        <w:rPr>
          <w:rFonts w:ascii="Times New Roman" w:hAnsi="Times New Roman"/>
          <w:sz w:val="28"/>
          <w:szCs w:val="28"/>
          <w:lang w:val="kk-KZ"/>
        </w:rPr>
        <w:t>:</w:t>
      </w:r>
      <w:r w:rsidRPr="00DF5ACE">
        <w:rPr>
          <w:rFonts w:ascii="Times New Roman" w:hAnsi="Times New Roman"/>
          <w:sz w:val="28"/>
          <w:szCs w:val="28"/>
          <w:lang w:val="kk-KZ"/>
        </w:rPr>
        <w:t xml:space="preserve"> W</w:t>
      </w:r>
      <w:r w:rsidRPr="00DF5ACE">
        <w:rPr>
          <w:rFonts w:ascii="Times New Roman" w:hAnsi="Times New Roman"/>
          <w:sz w:val="28"/>
          <w:szCs w:val="28"/>
          <w:vertAlign w:val="subscript"/>
          <w:rtl/>
          <w:lang w:val="kk-KZ" w:bidi="he-IL"/>
        </w:rPr>
        <w:t>1</w:t>
      </w:r>
      <w:r w:rsidRPr="00DF5ACE">
        <w:rPr>
          <w:rFonts w:ascii="Times New Roman" w:hAnsi="Times New Roman"/>
          <w:sz w:val="28"/>
          <w:szCs w:val="28"/>
          <w:rtl/>
          <w:lang w:val="kk-KZ" w:bidi="he-IL"/>
        </w:rPr>
        <w:t xml:space="preserve"> </w:t>
      </w:r>
      <w:r w:rsidRPr="00DF5ACE">
        <w:rPr>
          <w:rFonts w:ascii="Times New Roman" w:hAnsi="Times New Roman"/>
          <w:sz w:val="28"/>
          <w:szCs w:val="28"/>
          <w:lang w:val="kk-KZ" w:bidi="he-IL"/>
        </w:rPr>
        <w:t xml:space="preserve"> - судың бірінші сағат ішінде топыраққа сіңу жылдамдығы. Ол топырақтың түріне байланысты қабылданады.</w:t>
      </w:r>
    </w:p>
    <w:p w:rsidR="00485EBC" w:rsidRPr="00DF5ACE" w:rsidRDefault="00485EBC" w:rsidP="001C36BC">
      <w:pPr>
        <w:tabs>
          <w:tab w:val="left" w:pos="0"/>
        </w:tabs>
        <w:spacing w:after="0" w:line="240" w:lineRule="auto"/>
        <w:ind w:firstLine="584"/>
        <w:jc w:val="both"/>
        <w:rPr>
          <w:rFonts w:ascii="Times New Roman" w:hAnsi="Times New Roman"/>
          <w:sz w:val="28"/>
          <w:szCs w:val="28"/>
          <w:lang w:val="kk-KZ" w:bidi="he-IL"/>
        </w:rPr>
      </w:pPr>
      <w:r w:rsidRPr="00DF5ACE">
        <w:rPr>
          <w:rFonts w:ascii="Times New Roman" w:hAnsi="Times New Roman"/>
          <w:sz w:val="28"/>
          <w:szCs w:val="28"/>
          <w:lang w:val="en-US" w:bidi="he-IL"/>
        </w:rPr>
        <w:t>α</w:t>
      </w:r>
      <w:r w:rsidR="001C36BC">
        <w:rPr>
          <w:rFonts w:ascii="Times New Roman" w:hAnsi="Times New Roman"/>
          <w:sz w:val="28"/>
          <w:szCs w:val="28"/>
          <w:lang w:val="kk-KZ" w:bidi="he-IL"/>
        </w:rPr>
        <w:t xml:space="preserve"> – су сіңіру көрсеткіші</w:t>
      </w:r>
      <w:r w:rsidRPr="00DF5ACE">
        <w:rPr>
          <w:rFonts w:ascii="Times New Roman" w:hAnsi="Times New Roman"/>
          <w:sz w:val="28"/>
          <w:szCs w:val="28"/>
          <w:lang w:val="kk-KZ" w:bidi="he-IL"/>
        </w:rPr>
        <w:t xml:space="preserve"> α = 0,3÷0,8 </w:t>
      </w:r>
    </w:p>
    <w:p w:rsidR="001C36BC" w:rsidRDefault="001C36BC" w:rsidP="00485EBC">
      <w:pPr>
        <w:tabs>
          <w:tab w:val="left" w:pos="0"/>
        </w:tabs>
        <w:spacing w:after="0" w:line="240" w:lineRule="auto"/>
        <w:ind w:firstLine="567"/>
        <w:jc w:val="both"/>
        <w:rPr>
          <w:rFonts w:ascii="Times New Roman" w:hAnsi="Times New Roman"/>
          <w:sz w:val="28"/>
          <w:szCs w:val="28"/>
          <w:lang w:val="kk-KZ" w:bidi="he-IL"/>
        </w:rPr>
      </w:pPr>
    </w:p>
    <w:p w:rsidR="00485EBC" w:rsidRDefault="00485EBC" w:rsidP="00485EBC">
      <w:pPr>
        <w:tabs>
          <w:tab w:val="left" w:pos="0"/>
        </w:tabs>
        <w:spacing w:after="0" w:line="240" w:lineRule="auto"/>
        <w:ind w:firstLine="567"/>
        <w:jc w:val="both"/>
        <w:rPr>
          <w:rFonts w:ascii="Times New Roman" w:hAnsi="Times New Roman"/>
          <w:sz w:val="28"/>
          <w:szCs w:val="28"/>
          <w:lang w:val="kk-KZ" w:bidi="he-IL"/>
        </w:rPr>
      </w:pPr>
      <w:r w:rsidRPr="00DF5ACE">
        <w:rPr>
          <w:rFonts w:ascii="Times New Roman" w:hAnsi="Times New Roman"/>
          <w:sz w:val="28"/>
          <w:szCs w:val="28"/>
          <w:lang w:val="kk-KZ" w:bidi="he-IL"/>
        </w:rPr>
        <w:t>8) Жүйектің ұзындығы:</w:t>
      </w:r>
    </w:p>
    <w:p w:rsidR="001C36BC" w:rsidRPr="00DF5ACE" w:rsidRDefault="001C36BC" w:rsidP="00485EBC">
      <w:pPr>
        <w:tabs>
          <w:tab w:val="left" w:pos="0"/>
        </w:tabs>
        <w:spacing w:after="0" w:line="240" w:lineRule="auto"/>
        <w:ind w:firstLine="567"/>
        <w:jc w:val="both"/>
        <w:rPr>
          <w:rFonts w:ascii="Times New Roman" w:hAnsi="Times New Roman"/>
          <w:sz w:val="28"/>
          <w:szCs w:val="28"/>
          <w:lang w:val="kk-KZ" w:bidi="he-IL"/>
        </w:rPr>
      </w:pPr>
    </w:p>
    <w:p w:rsidR="00485EBC" w:rsidRDefault="00485E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l</w:t>
      </w:r>
      <w:r w:rsidRPr="00DF5ACE">
        <w:rPr>
          <w:rFonts w:ascii="Times New Roman" w:hAnsi="Times New Roman"/>
          <w:sz w:val="28"/>
          <w:szCs w:val="28"/>
          <w:vertAlign w:val="subscript"/>
          <w:lang w:val="fr-FR"/>
        </w:rPr>
        <w:t>b</w:t>
      </w:r>
      <w:r w:rsidRPr="00DF5ACE">
        <w:rPr>
          <w:rFonts w:ascii="Times New Roman" w:hAnsi="Times New Roman"/>
          <w:sz w:val="28"/>
          <w:szCs w:val="28"/>
          <w:lang w:val="kk-KZ"/>
        </w:rPr>
        <w:t xml:space="preserve">=  36000 · q · t /m · a </w:t>
      </w:r>
      <w:r>
        <w:rPr>
          <w:rFonts w:ascii="Times New Roman" w:hAnsi="Times New Roman"/>
          <w:sz w:val="28"/>
          <w:szCs w:val="28"/>
          <w:lang w:val="kk-KZ"/>
        </w:rPr>
        <w:t xml:space="preserve">, </w:t>
      </w:r>
      <w:r w:rsidRPr="00DF5ACE">
        <w:rPr>
          <w:rFonts w:ascii="Times New Roman" w:hAnsi="Times New Roman"/>
          <w:sz w:val="28"/>
          <w:szCs w:val="28"/>
          <w:lang w:val="kk-KZ"/>
        </w:rPr>
        <w:t>м</w:t>
      </w:r>
    </w:p>
    <w:p w:rsidR="001C36BC" w:rsidRPr="00DF5ACE" w:rsidRDefault="001C36BC"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 w:val="left" w:pos="426"/>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9) Суару учаскесіндегі  оқарықтардың  саны (уақытша каналдар)</w:t>
      </w:r>
    </w:p>
    <w:p w:rsidR="001C36BC" w:rsidRPr="00DF5ACE" w:rsidRDefault="001C36BC" w:rsidP="00207046">
      <w:pPr>
        <w:tabs>
          <w:tab w:val="left" w:pos="0"/>
          <w:tab w:val="left" w:pos="426"/>
        </w:tabs>
        <w:spacing w:after="0" w:line="240" w:lineRule="auto"/>
        <w:ind w:firstLine="567"/>
        <w:jc w:val="center"/>
        <w:rPr>
          <w:rFonts w:ascii="Times New Roman" w:hAnsi="Times New Roman"/>
          <w:sz w:val="28"/>
          <w:szCs w:val="28"/>
          <w:lang w:val="kk-KZ"/>
        </w:rPr>
      </w:pPr>
    </w:p>
    <w:p w:rsidR="00485EBC" w:rsidRDefault="00485EBC" w:rsidP="00207046">
      <w:pPr>
        <w:tabs>
          <w:tab w:val="left" w:pos="0"/>
          <w:tab w:val="left" w:pos="426"/>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 xml:space="preserve">N = </w:t>
      </w:r>
      <m:oMath>
        <m:f>
          <m:fPr>
            <m:ctrlPr>
              <w:rPr>
                <w:rFonts w:ascii="Cambria Math" w:hAnsi="Cambria Math"/>
                <w:sz w:val="28"/>
                <w:szCs w:val="28"/>
                <w:lang w:val="en-US"/>
              </w:rPr>
            </m:ctrlPr>
          </m:fPr>
          <m:num>
            <m:r>
              <m:rPr>
                <m:sty m:val="p"/>
              </m:rPr>
              <w:rPr>
                <w:rFonts w:ascii="Cambria Math" w:hAnsi="Cambria Math"/>
                <w:sz w:val="28"/>
                <w:szCs w:val="28"/>
                <w:lang w:val="kk-KZ"/>
              </w:rPr>
              <m:t>B</m:t>
            </m:r>
          </m:num>
          <m:den>
            <m:sSub>
              <m:sSubPr>
                <m:ctrlPr>
                  <w:rPr>
                    <w:rFonts w:ascii="Cambria Math" w:hAnsi="Cambria Math"/>
                    <w:sz w:val="28"/>
                    <w:szCs w:val="28"/>
                    <w:lang w:val="en-US"/>
                  </w:rPr>
                </m:ctrlPr>
              </m:sSubPr>
              <m:e>
                <m:r>
                  <m:rPr>
                    <m:sty m:val="p"/>
                  </m:rPr>
                  <w:rPr>
                    <w:rFonts w:ascii="Cambria Math" w:hAnsi="Cambria Math"/>
                    <w:sz w:val="28"/>
                    <w:szCs w:val="28"/>
                    <w:lang w:val="kk-KZ"/>
                  </w:rPr>
                  <m:t>l</m:t>
                </m:r>
              </m:e>
              <m:sub>
                <m:r>
                  <m:rPr>
                    <m:sty m:val="p"/>
                  </m:rPr>
                  <w:rPr>
                    <w:rFonts w:ascii="Cambria Math" w:hAnsi="Cambria Math"/>
                    <w:sz w:val="28"/>
                    <w:szCs w:val="28"/>
                    <w:lang w:val="kk-KZ"/>
                  </w:rPr>
                  <m:t>б</m:t>
                </m:r>
              </m:sub>
            </m:sSub>
          </m:den>
        </m:f>
      </m:oMath>
      <w:r w:rsidRPr="00DF5ACE">
        <w:rPr>
          <w:rFonts w:ascii="Times New Roman" w:hAnsi="Times New Roman"/>
          <w:sz w:val="28"/>
          <w:szCs w:val="28"/>
          <w:lang w:val="kk-KZ"/>
        </w:rPr>
        <w:t xml:space="preserve"> </w:t>
      </w:r>
      <w:r>
        <w:rPr>
          <w:rFonts w:ascii="Times New Roman" w:hAnsi="Times New Roman"/>
          <w:sz w:val="28"/>
          <w:szCs w:val="28"/>
          <w:lang w:val="kk-KZ"/>
        </w:rPr>
        <w:t xml:space="preserve">, </w:t>
      </w:r>
      <w:r w:rsidRPr="00DF5ACE">
        <w:rPr>
          <w:rFonts w:ascii="Times New Roman" w:hAnsi="Times New Roman"/>
          <w:sz w:val="28"/>
          <w:szCs w:val="28"/>
          <w:lang w:val="kk-KZ"/>
        </w:rPr>
        <w:t>дана</w:t>
      </w:r>
    </w:p>
    <w:p w:rsidR="001C36BC" w:rsidRPr="00DF5ACE" w:rsidRDefault="001C36BC" w:rsidP="00485EBC">
      <w:pPr>
        <w:tabs>
          <w:tab w:val="left" w:pos="0"/>
          <w:tab w:val="left" w:pos="426"/>
        </w:tabs>
        <w:spacing w:after="0" w:line="240" w:lineRule="auto"/>
        <w:ind w:firstLine="567"/>
        <w:jc w:val="both"/>
        <w:rPr>
          <w:rFonts w:ascii="Times New Roman" w:hAnsi="Times New Roman"/>
          <w:sz w:val="28"/>
          <w:szCs w:val="28"/>
          <w:lang w:val="kk-KZ"/>
        </w:rPr>
      </w:pPr>
    </w:p>
    <w:p w:rsidR="00485EBC" w:rsidRDefault="00485EBC" w:rsidP="00485EBC">
      <w:pPr>
        <w:tabs>
          <w:tab w:val="left" w:pos="0"/>
          <w:tab w:val="left" w:pos="426"/>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B – суару учаскесінің ені</w:t>
      </w:r>
      <w:r w:rsidR="001C36BC">
        <w:rPr>
          <w:rFonts w:ascii="Times New Roman" w:hAnsi="Times New Roman"/>
          <w:sz w:val="28"/>
          <w:szCs w:val="28"/>
          <w:lang w:val="kk-KZ"/>
        </w:rPr>
        <w:t>.</w:t>
      </w:r>
    </w:p>
    <w:p w:rsidR="001C36BC" w:rsidRPr="00DC23D2" w:rsidRDefault="001C36BC" w:rsidP="00485EBC">
      <w:pPr>
        <w:tabs>
          <w:tab w:val="left" w:pos="0"/>
          <w:tab w:val="left" w:pos="426"/>
        </w:tabs>
        <w:spacing w:after="0" w:line="240" w:lineRule="auto"/>
        <w:ind w:firstLine="567"/>
        <w:jc w:val="both"/>
        <w:rPr>
          <w:sz w:val="28"/>
          <w:szCs w:val="28"/>
          <w:lang w:val="kk-KZ"/>
        </w:rPr>
      </w:pP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Борозданың есептелген ұзындығының мөлшері арнаулы ұсыныстарда келтірілетін мөлшерлермен салыстырылады. </w:t>
      </w: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Мысалы, Орта азия жағдайлары үшін бороздалардың ұзындығымен оларға жіберілетін судың мөлшерін еңістікпен (і) топырақтың су сіңіруі әртүрлі болғанда 14-таблица арқылы қабылдауға болады. </w:t>
      </w: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Тегістелген еңістік мөлшері і=0,002-ден көбірек жерлерде және ыза судың деңгейі терең болған жағдайда сумен толтырылмайтын бороздалардың ұзындығын 500 метрге дейін жеткізуге болады. </w:t>
      </w:r>
    </w:p>
    <w:p w:rsidR="00113D39" w:rsidRDefault="00485EBC" w:rsidP="00192001">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Осының арқасында суару жұмыстарын механикаландыруға жағдайы біраз жақсарып, сушылардың жұмыс өнімі артады. Бірақта суару бороздалары өте ұзын болғанда суару нормасының мөлшері 1500 м3/га дейін көбейіп кетеді. </w:t>
      </w:r>
    </w:p>
    <w:p w:rsidR="00575F3D" w:rsidRDefault="00575F3D" w:rsidP="00192001">
      <w:pPr>
        <w:tabs>
          <w:tab w:val="left" w:pos="0"/>
        </w:tabs>
        <w:spacing w:after="0" w:line="240" w:lineRule="auto"/>
        <w:ind w:firstLine="567"/>
        <w:jc w:val="both"/>
        <w:rPr>
          <w:rFonts w:ascii="Times New Roman" w:hAnsi="Times New Roman"/>
          <w:sz w:val="28"/>
          <w:szCs w:val="28"/>
          <w:lang w:val="kk-KZ"/>
        </w:rPr>
      </w:pPr>
    </w:p>
    <w:p w:rsidR="00575F3D" w:rsidRPr="00192001" w:rsidRDefault="00575F3D" w:rsidP="00192001">
      <w:pPr>
        <w:tabs>
          <w:tab w:val="left" w:pos="0"/>
        </w:tabs>
        <w:spacing w:after="0" w:line="240" w:lineRule="auto"/>
        <w:ind w:firstLine="567"/>
        <w:jc w:val="both"/>
        <w:rPr>
          <w:rFonts w:ascii="Times New Roman" w:hAnsi="Times New Roman"/>
          <w:sz w:val="28"/>
          <w:szCs w:val="28"/>
          <w:lang w:val="kk-KZ"/>
        </w:rPr>
      </w:pPr>
    </w:p>
    <w:p w:rsidR="00192001" w:rsidRPr="00192001" w:rsidRDefault="00192001" w:rsidP="001C36BC">
      <w:pPr>
        <w:tabs>
          <w:tab w:val="left" w:pos="0"/>
        </w:tabs>
        <w:spacing w:after="0" w:line="240" w:lineRule="auto"/>
        <w:ind w:firstLine="567"/>
        <w:jc w:val="both"/>
        <w:rPr>
          <w:rFonts w:ascii="Times New Roman" w:hAnsi="Times New Roman"/>
          <w:b/>
          <w:sz w:val="28"/>
          <w:szCs w:val="28"/>
          <w:lang w:val="kk-KZ"/>
        </w:rPr>
      </w:pPr>
      <w:r w:rsidRPr="00192001">
        <w:rPr>
          <w:rFonts w:ascii="Times New Roman" w:hAnsi="Times New Roman"/>
          <w:b/>
          <w:sz w:val="28"/>
          <w:szCs w:val="28"/>
          <w:lang w:val="kk-KZ"/>
        </w:rPr>
        <w:lastRenderedPageBreak/>
        <w:t>Тақталап суару.</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Тақталап суғарғанда су топыраққа өз салмақ күшімен яғни су қабаты қысымымен сіңеді. Судың топыраққа осылайша сіңуін қысымдық инфильтрация деп атайды.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Тақталап суғару үшін суғармалы танап  ұзындығы 500-600 метрге жететін екі жағынан топырақ жалдармен (палдармен) шектелген тақталарға бөлінеді. Топырақ жалдарының биіктігі 0,15 – 0,30м болады.Мұндай жалдарды құралдар көмегімен тұқым себер алдында не тұқым себумен қатар әзірлейді. Осындай құрал болмаған жағдайда жалдардың орнына тереңдігі 0,15 – 0,20м кіші арықтар тартуға болады.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Жерді тиімді пайдалану үшін тақталардың кеңірек болғаны жөн. Алайда, мұедай мүмкіндік тек танап беті өте тегіс болып және тақтаға көлденең бағыттағы еңістік 0,002 – ден аспаған жағдайда туады.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Танаптың көлденең бағыттағы еістігіне байланысты тақталап екі түрлі технологиясы болады</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Тақталып суғару – бұл тәсіл бойынша суды арнайы дайындалған ені 3,6 – 20 м тақталарға дайып суғарады. Қазақстанның шығыс және оңтүстік өңірлерінде ең көп тараған суғару тәсілі. Бұл тәсілмен тар қатарлап егілетін дақылдар (бидай, шөп) суғарылады. Сонымен қатар, осы тәсілмен күзде немесе көктемде, тұқым себілмей тұрып, топырақты терең ылғалдандыру мақсатымен де суғарады.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Тақталап жайып суаруды қолдану жағдайлары. Суарудың бұл әдісін қолданғанда тақта бетіне су жайылып жіберілуінің салдарынан топырақ нығыздалып қалады; суарғаннан кейін, әсіресе оның бастапқы күндерінде топырақ бетіне қабыршық пайда болып, одан судың булану мөлшері көбейеді; ауа алмасу және нитрификация процестері төмендейді.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Сондықтан тақталап жайып суару әдісі қатар аралықтары жақын дақылдарды ғана суару үшін қолданылады. Сондай-ақ бұл әдіс еңістік мөлшері 0,002...0,02  шамасындағы учаскелерді сіңіре суару үшін де қолданылады. Еңістің ең қолайлы мөлшері болып, 0,002 – 0,007 саналады.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Суару тақталарының классификациясы. Суды тақтаға жіберу жағынан олар суды бас жағынан және ірге жағынан жіберетін болып екі түрге бөлінеді. Енінің шамасына қарай тар енді (1,8 – 3,6) және кең енді болады (30 – 40м); ұзындығына қарай қысқа (50м) және ұзын (500м) болады.</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 бас жағынан жіберілетін тақталар көлденең еңістігі 0,002 шамасындағы учаскелерде жасалады. Су тақталары  горизонтальдарға тікпе-тік болып тұқымды себу жұмыстарымен бірге жасалады. Еңісі өте үлкен және күрделі жерлерде топырақ палдарын сепкіштердің артына тіркелетін тар қамтитын риджермен жасайды. Ал енді жер еңісі қолайлы болған жағдайда палдарды ені 3,6 метрлік риджерлермен тіледі.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Себу агрегаты алға қарай жүргенде риджер сепкіш шүмегінің алдындағы топырақты тегістеп, жоғарғы құрғақ топырақты жинап биіктігі 16 – 25см және табаны 40 – </w:t>
      </w:r>
      <w:smartTag w:uri="urn:schemas-microsoft-com:office:smarttags" w:element="metricconverter">
        <w:smartTagPr>
          <w:attr w:name="ProductID" w:val="60 см"/>
        </w:smartTagPr>
        <w:r w:rsidRPr="00DF5ACE">
          <w:rPr>
            <w:rFonts w:ascii="Times New Roman" w:hAnsi="Times New Roman"/>
            <w:sz w:val="28"/>
            <w:szCs w:val="28"/>
            <w:lang w:val="kk-KZ"/>
          </w:rPr>
          <w:t>60 см</w:t>
        </w:r>
      </w:smartTag>
      <w:r w:rsidRPr="00DF5ACE">
        <w:rPr>
          <w:rFonts w:ascii="Times New Roman" w:hAnsi="Times New Roman"/>
          <w:sz w:val="28"/>
          <w:szCs w:val="28"/>
          <w:lang w:val="kk-KZ"/>
        </w:rPr>
        <w:t xml:space="preserve"> тоқтатқыш палдар жасайды. Сөйтіп </w:t>
      </w:r>
      <w:r w:rsidRPr="00DF5ACE">
        <w:rPr>
          <w:rFonts w:ascii="Times New Roman" w:hAnsi="Times New Roman"/>
          <w:sz w:val="28"/>
          <w:szCs w:val="28"/>
          <w:lang w:val="kk-KZ"/>
        </w:rPr>
        <w:lastRenderedPageBreak/>
        <w:t xml:space="preserve">сепкіш шүмектері тұқымды пал жасағыштардың артынан тегістеліп, аздап тығыздалған топыраққа себеді.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Ал енді суару учаскелерінің еңісі өте қолайлы болғанда тақталардың ені 30 – 40 метрдей болып, канал қазғыштар және пал жасағыштармен жасалады.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 бас жағынан жіберілетін тақталармен суару процесі. Еңістің мөлшері 0,004-тен кем учаскелері суды тақталарға оқ-арықтардан жіберіп, ал еңістің мөлшері 0,004-тен артық болғанда топырақ арнасында уақытша тілінетін құлақ арықтардан жібереді.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Суару учаскелерінде суару жұмыстары төменнен жоғары қарай жүргізіледі. Алдымен су уақытша тілінетін арықтардан төменгі оқ-арыққа жіберіліп, одан сифондар, түтіктер, алжапқыштары бар суарғыш қалғандар және оқ-арықтың төменгі қашасынан қазылатын жыралар арқылы соңғы 3 – 5 тақталарға жіберіледі.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Жіберілген су тақтаның 0,7 – 0,9 ұзындығын басқаннан кейін сушы оқ-арықтағы суды қалқандар немесе брезентті бөгеттер арқылы тоқтатып, оны келесі 3 – 5 тақталарға жібереді.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Осы тәртіппен суару жұмыстары төменгі оқ-арықтан барлық тақталарды суарып болғанша жүргізіле береді. Одан кейін суару жұмыстары келесі, жоғарырақ орналасқан оқ-арықтан жүргізіледі. Суарудың осындай кезектілігін қолданғанда сушылар суарылмаған құрғақ жермен жоғарыға қарай жүріп отырады.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Оқ-арыққа су неғұрлым көбірек жіберілсе, соғұрлым сушының еңбек өнімділігі жоғары болып, орта есеппен тәулігіне 1 – 2  гектар шамасында болады. Сондай-ақ оқ-арықтың көлденең және бой көрінісі 60 л/с-ден кем болмаған мөлшердегі суды өткізе алатындай болуы керек.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 бас жағынан жіберілетін тақталарды суару техникасының элементтерін есептеу.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Тақталап суару техникасының элементтеріне оның ұзындығы мен ені, тақтаның бас жағынан жіберілетін судың сыбағалы мөлшері, суару учаскесінің ұзындығы мен ені тақтаның бас жағынан жіберілетін судың сыбағалы  мөлшері суару учаскесінің ұзындығы және су ұстағыш палдардың биіктігі жатады.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Осы элементтердің барлығы өзара байланысты және олардың мөлшерлері  топырақтың  су сіңіруне еңістің мөлшері мен жер бедерінің тегістігіне және суару нормасының  мөлшеріне сәйкес болады. Ол</w:t>
      </w:r>
      <w:r>
        <w:rPr>
          <w:rFonts w:ascii="Times New Roman" w:hAnsi="Times New Roman"/>
          <w:sz w:val="28"/>
          <w:szCs w:val="28"/>
          <w:lang w:val="kk-KZ"/>
        </w:rPr>
        <w:t>ардың дұрыстап үйлестіру арқылы</w:t>
      </w:r>
      <w:r w:rsidRPr="00DF5ACE">
        <w:rPr>
          <w:rFonts w:ascii="Times New Roman" w:hAnsi="Times New Roman"/>
          <w:sz w:val="28"/>
          <w:szCs w:val="28"/>
          <w:lang w:val="kk-KZ"/>
        </w:rPr>
        <w:t xml:space="preserve"> суарудың сапасы мен сушының еңбек өнімділігін арттыруға мүмкіндік туады.</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Жалпы суару техникасының элементтері  тақтаға суару нормасының есептелген мөлшерін жібергенде топырақтың біркелкі дымқылдану мен суару жұмыстарының жоғарғы өнімдңлңгңн  қамтамасыз етуі керек. Тақтаның ен мен палдардың биіктігін оларды жасау жағдайына қарай қабылдап  қалған элементтер есептеу арқылы анықталады.</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lastRenderedPageBreak/>
        <w:t xml:space="preserve"> Есептеу жұмыстары төменгі тәртіппен жүргізіледі. Алдымен есептеу үшін керек болатын шамаларды жазып алады.Суару нормасының ең кем шамасы (m м</w:t>
      </w:r>
      <w:r w:rsidRPr="00DF5ACE">
        <w:rPr>
          <w:rFonts w:ascii="Times New Roman" w:hAnsi="Times New Roman"/>
          <w:sz w:val="28"/>
          <w:szCs w:val="28"/>
          <w:vertAlign w:val="superscript"/>
          <w:lang w:val="kk-KZ"/>
        </w:rPr>
        <w:t>3</w:t>
      </w:r>
      <w:r w:rsidRPr="00DF5ACE">
        <w:rPr>
          <w:rFonts w:ascii="Times New Roman" w:hAnsi="Times New Roman"/>
          <w:sz w:val="28"/>
          <w:szCs w:val="28"/>
          <w:lang w:val="kk-KZ"/>
        </w:rPr>
        <w:t xml:space="preserve">/га) алғашқы бірінші сағат ішінде судың топыраққы сіңу жылдамдығы (w, м/сағат), а=0,3-0,8-ге тең судың топыраққа сіңу жылдамдығының уақыт бойы құбылмалыллығын бейнелейтін дәреже көрсеткіші тақтаның будырмақтылық коэффициенті n=0,05 </w:t>
      </w:r>
      <w:r>
        <w:rPr>
          <w:rFonts w:ascii="Times New Roman" w:hAnsi="Times New Roman"/>
          <w:sz w:val="28"/>
          <w:szCs w:val="28"/>
          <w:lang w:val="kk-KZ"/>
        </w:rPr>
        <w:t>тақтаның ені (b) еңісі (і) суару</w:t>
      </w:r>
      <w:r w:rsidRPr="00DF5ACE">
        <w:rPr>
          <w:rFonts w:ascii="Times New Roman" w:hAnsi="Times New Roman"/>
          <w:sz w:val="28"/>
          <w:szCs w:val="28"/>
          <w:lang w:val="kk-KZ"/>
        </w:rPr>
        <w:t xml:space="preserve"> учаскесінің еңі (В) және оның </w:t>
      </w:r>
      <w:r>
        <w:rPr>
          <w:rFonts w:ascii="Times New Roman" w:hAnsi="Times New Roman"/>
          <w:sz w:val="28"/>
          <w:szCs w:val="28"/>
          <w:lang w:val="kk-KZ"/>
        </w:rPr>
        <w:t>ұ</w:t>
      </w:r>
      <w:r w:rsidRPr="00DF5ACE">
        <w:rPr>
          <w:rFonts w:ascii="Times New Roman" w:hAnsi="Times New Roman"/>
          <w:sz w:val="28"/>
          <w:szCs w:val="28"/>
          <w:lang w:val="kk-KZ"/>
        </w:rPr>
        <w:t>зындығы (L).</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Формулалар арқылы төменгі мөлшерлерді анықтайды. </w:t>
      </w:r>
    </w:p>
    <w:p w:rsidR="001C36BC" w:rsidRDefault="001C36BC" w:rsidP="001C36BC">
      <w:pPr>
        <w:tabs>
          <w:tab w:val="left" w:pos="0"/>
          <w:tab w:val="left" w:pos="426"/>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1) Суару номасы мөлшерінің топыраққа сіңуінің ұзақтығы:</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Pr="00DF5ACE" w:rsidRDefault="001C36BC" w:rsidP="00207046">
      <w:pPr>
        <w:tabs>
          <w:tab w:val="left" w:pos="0"/>
          <w:tab w:val="left" w:pos="426"/>
        </w:tabs>
        <w:spacing w:after="0" w:line="240" w:lineRule="auto"/>
        <w:ind w:firstLine="567"/>
        <w:jc w:val="center"/>
        <w:rPr>
          <w:rFonts w:ascii="Times New Roman" w:hAnsi="Times New Roman"/>
          <w:sz w:val="28"/>
          <w:szCs w:val="28"/>
          <w:lang w:val="kk-KZ"/>
        </w:rPr>
      </w:pPr>
      <w:r w:rsidRPr="00DF5ACE">
        <w:rPr>
          <w:rFonts w:ascii="Times New Roman" w:hAnsi="Times New Roman"/>
          <w:position w:val="-32"/>
          <w:sz w:val="28"/>
          <w:szCs w:val="28"/>
          <w:lang w:val="kk-KZ"/>
        </w:rPr>
        <w:object w:dxaOrig="1960" w:dyaOrig="900">
          <v:shape id="_x0000_i1083" type="#_x0000_t75" style="width:106.6pt;height:43pt" o:ole="">
            <v:imagedata r:id="rId134" o:title=""/>
          </v:shape>
          <o:OLEObject Type="Embed" ProgID="Equation.3" ShapeID="_x0000_i1083" DrawAspect="Content" ObjectID="_1576556887" r:id="rId135"/>
        </w:object>
      </w:r>
      <w:r w:rsidRPr="00DF5ACE">
        <w:rPr>
          <w:rFonts w:ascii="Times New Roman" w:hAnsi="Times New Roman"/>
          <w:sz w:val="28"/>
          <w:szCs w:val="28"/>
          <w:lang w:val="kk-KZ"/>
        </w:rPr>
        <w:t>сағ</w:t>
      </w:r>
    </w:p>
    <w:p w:rsidR="001C36BC" w:rsidRPr="00DF5ACE" w:rsidRDefault="001C36BC" w:rsidP="001C36BC">
      <w:pPr>
        <w:tabs>
          <w:tab w:val="left" w:pos="0"/>
          <w:tab w:val="left" w:pos="426"/>
        </w:tabs>
        <w:spacing w:after="0" w:line="240" w:lineRule="auto"/>
        <w:ind w:firstLine="567"/>
        <w:jc w:val="both"/>
        <w:rPr>
          <w:rFonts w:ascii="Times New Roman" w:hAnsi="Times New Roman"/>
          <w:sz w:val="28"/>
          <w:szCs w:val="28"/>
          <w:lang w:val="kk-KZ"/>
        </w:rPr>
      </w:pPr>
      <w:r w:rsidRPr="00DF5ACE">
        <w:rPr>
          <w:rFonts w:ascii="Times New Roman" w:hAnsi="Times New Roman"/>
          <w:position w:val="-28"/>
          <w:sz w:val="28"/>
          <w:szCs w:val="28"/>
          <w:lang w:val="kk-KZ"/>
        </w:rPr>
        <w:t>мұндағы</w:t>
      </w:r>
      <w:r w:rsidR="00192001">
        <w:rPr>
          <w:rFonts w:ascii="Times New Roman" w:hAnsi="Times New Roman"/>
          <w:position w:val="-28"/>
          <w:sz w:val="28"/>
          <w:szCs w:val="28"/>
          <w:lang w:val="kk-KZ"/>
        </w:rPr>
        <w:t>:</w:t>
      </w:r>
      <w:r w:rsidRPr="00DF5ACE">
        <w:rPr>
          <w:rFonts w:ascii="Times New Roman" w:hAnsi="Times New Roman"/>
          <w:position w:val="-28"/>
          <w:sz w:val="28"/>
          <w:szCs w:val="28"/>
          <w:lang w:val="kk-KZ"/>
        </w:rPr>
        <w:t xml:space="preserve"> W</w:t>
      </w:r>
      <w:r w:rsidRPr="00DF5ACE">
        <w:rPr>
          <w:rFonts w:ascii="Times New Roman" w:hAnsi="Times New Roman"/>
          <w:position w:val="-28"/>
          <w:sz w:val="28"/>
          <w:szCs w:val="28"/>
          <w:vertAlign w:val="subscript"/>
          <w:lang w:val="kk-KZ"/>
        </w:rPr>
        <w:t>1</w:t>
      </w:r>
      <w:r w:rsidRPr="00DF5ACE">
        <w:rPr>
          <w:rFonts w:ascii="Times New Roman" w:hAnsi="Times New Roman"/>
          <w:position w:val="-28"/>
          <w:sz w:val="28"/>
          <w:szCs w:val="28"/>
          <w:lang w:val="kk-KZ"/>
        </w:rPr>
        <w:t xml:space="preserve"> – бірінші сағат ішінде судың топыраққа сіңуі;</w:t>
      </w:r>
    </w:p>
    <w:p w:rsidR="001C36BC" w:rsidRDefault="001C36BC" w:rsidP="00192001">
      <w:pPr>
        <w:tabs>
          <w:tab w:val="left" w:pos="0"/>
          <w:tab w:val="left" w:pos="426"/>
          <w:tab w:val="left" w:pos="720"/>
        </w:tabs>
        <w:spacing w:after="0" w:line="240" w:lineRule="auto"/>
        <w:ind w:firstLine="584"/>
        <w:jc w:val="both"/>
        <w:rPr>
          <w:rFonts w:ascii="Times New Roman" w:hAnsi="Times New Roman"/>
          <w:position w:val="-28"/>
          <w:sz w:val="28"/>
          <w:szCs w:val="28"/>
          <w:lang w:val="kk-KZ"/>
        </w:rPr>
      </w:pPr>
      <w:r w:rsidRPr="00DF5ACE">
        <w:rPr>
          <w:rFonts w:ascii="Times New Roman" w:hAnsi="Times New Roman"/>
          <w:position w:val="-28"/>
          <w:sz w:val="28"/>
          <w:szCs w:val="28"/>
          <w:lang w:val="kk-KZ"/>
        </w:rPr>
        <w:t>α – сіңіру көрсеткіші α = 0,3 – 0,8 л/с</w:t>
      </w:r>
      <w:r w:rsidR="00192001">
        <w:rPr>
          <w:rFonts w:ascii="Times New Roman" w:hAnsi="Times New Roman"/>
          <w:position w:val="-28"/>
          <w:sz w:val="28"/>
          <w:szCs w:val="28"/>
          <w:lang w:val="kk-KZ"/>
        </w:rPr>
        <w:t>.</w:t>
      </w:r>
    </w:p>
    <w:p w:rsidR="00192001" w:rsidRPr="00DF5ACE" w:rsidRDefault="00192001" w:rsidP="00192001">
      <w:pPr>
        <w:tabs>
          <w:tab w:val="left" w:pos="0"/>
          <w:tab w:val="left" w:pos="426"/>
          <w:tab w:val="left" w:pos="720"/>
        </w:tabs>
        <w:spacing w:after="0" w:line="240" w:lineRule="auto"/>
        <w:ind w:firstLine="584"/>
        <w:jc w:val="both"/>
        <w:rPr>
          <w:rFonts w:ascii="Times New Roman" w:hAnsi="Times New Roman"/>
          <w:position w:val="-28"/>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2) Оқ – арықтан су жіберілетін тақтаның ұзындығы:</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207046">
      <w:pPr>
        <w:tabs>
          <w:tab w:val="left" w:pos="0"/>
          <w:tab w:val="left" w:pos="426"/>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l</w:t>
      </w:r>
      <w:r w:rsidRPr="00DF5ACE">
        <w:rPr>
          <w:rFonts w:ascii="Times New Roman" w:hAnsi="Times New Roman"/>
          <w:sz w:val="28"/>
          <w:szCs w:val="28"/>
          <w:vertAlign w:val="subscript"/>
          <w:lang w:val="kk-KZ"/>
        </w:rPr>
        <w:t>n</w:t>
      </w:r>
      <w:r w:rsidRPr="00DF5ACE">
        <w:rPr>
          <w:rFonts w:ascii="Times New Roman" w:hAnsi="Times New Roman"/>
          <w:sz w:val="28"/>
          <w:szCs w:val="28"/>
          <w:lang w:val="kk-KZ"/>
        </w:rPr>
        <w:t xml:space="preserve"> = 3600</w:t>
      </w:r>
      <w:r>
        <w:rPr>
          <w:rFonts w:ascii="Times New Roman" w:hAnsi="Times New Roman"/>
          <w:sz w:val="28"/>
          <w:szCs w:val="28"/>
          <w:lang w:val="kk-KZ"/>
        </w:rPr>
        <w:t xml:space="preserve">0 · q · t /m, </w:t>
      </w:r>
      <w:r w:rsidRPr="00DF5ACE">
        <w:rPr>
          <w:rFonts w:ascii="Times New Roman" w:hAnsi="Times New Roman"/>
          <w:sz w:val="28"/>
          <w:szCs w:val="28"/>
          <w:lang w:val="kk-KZ"/>
        </w:rPr>
        <w:t>м</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мұндағы</w:t>
      </w:r>
      <w:r w:rsidR="00192001">
        <w:rPr>
          <w:rFonts w:ascii="Times New Roman" w:hAnsi="Times New Roman"/>
          <w:position w:val="-28"/>
          <w:sz w:val="28"/>
          <w:szCs w:val="28"/>
          <w:lang w:val="kk-KZ"/>
        </w:rPr>
        <w:t xml:space="preserve">: </w:t>
      </w:r>
      <w:r w:rsidRPr="00DF5ACE">
        <w:rPr>
          <w:rFonts w:ascii="Times New Roman" w:hAnsi="Times New Roman"/>
          <w:position w:val="-28"/>
          <w:sz w:val="28"/>
          <w:szCs w:val="28"/>
          <w:lang w:val="kk-KZ"/>
        </w:rPr>
        <w:t>q – тақтаның бас жағынан жіберілетін судың сыбағалы  шамасы 2 ÷ 1,5 м/с</w:t>
      </w:r>
      <w:r w:rsidR="00192001">
        <w:rPr>
          <w:rFonts w:ascii="Times New Roman" w:hAnsi="Times New Roman"/>
          <w:position w:val="-28"/>
          <w:sz w:val="28"/>
          <w:szCs w:val="28"/>
          <w:lang w:val="kk-KZ"/>
        </w:rPr>
        <w:t>.</w:t>
      </w: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3) Тақтадағы су қабатының қалыңдығы:</w:t>
      </w:r>
    </w:p>
    <w:p w:rsidR="00192001" w:rsidRPr="00DF5ACE" w:rsidRDefault="00192001" w:rsidP="00207046">
      <w:pPr>
        <w:tabs>
          <w:tab w:val="left" w:pos="0"/>
          <w:tab w:val="left" w:pos="426"/>
        </w:tabs>
        <w:spacing w:after="0" w:line="240" w:lineRule="auto"/>
        <w:ind w:firstLine="567"/>
        <w:jc w:val="center"/>
        <w:rPr>
          <w:rFonts w:ascii="Times New Roman" w:hAnsi="Times New Roman"/>
          <w:position w:val="-28"/>
          <w:sz w:val="28"/>
          <w:szCs w:val="28"/>
          <w:lang w:val="kk-KZ"/>
        </w:rPr>
      </w:pPr>
    </w:p>
    <w:p w:rsidR="001C36BC" w:rsidRDefault="001C36BC" w:rsidP="00207046">
      <w:pPr>
        <w:tabs>
          <w:tab w:val="left" w:pos="0"/>
          <w:tab w:val="left" w:pos="426"/>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 xml:space="preserve">h = 0,2 · q </w:t>
      </w:r>
      <w:r w:rsidRPr="00DF5ACE">
        <w:rPr>
          <w:rFonts w:ascii="Times New Roman" w:hAnsi="Times New Roman"/>
          <w:sz w:val="28"/>
          <w:szCs w:val="28"/>
          <w:vertAlign w:val="superscript"/>
          <w:lang w:val="kk-KZ"/>
        </w:rPr>
        <w:t>0,5</w:t>
      </w:r>
      <w:r w:rsidRPr="00DF5ACE">
        <w:rPr>
          <w:rFonts w:ascii="Times New Roman" w:hAnsi="Times New Roman"/>
          <w:sz w:val="28"/>
          <w:szCs w:val="28"/>
          <w:lang w:val="kk-KZ"/>
        </w:rPr>
        <w:t xml:space="preserve"> · i </w:t>
      </w:r>
      <w:r w:rsidRPr="00DF5ACE">
        <w:rPr>
          <w:rFonts w:ascii="Times New Roman" w:hAnsi="Times New Roman"/>
          <w:sz w:val="28"/>
          <w:szCs w:val="28"/>
          <w:vertAlign w:val="superscript"/>
          <w:lang w:val="kk-KZ"/>
        </w:rPr>
        <w:t xml:space="preserve">-0,25 </w:t>
      </w:r>
      <w:r>
        <w:rPr>
          <w:rFonts w:ascii="Times New Roman" w:hAnsi="Times New Roman"/>
          <w:sz w:val="28"/>
          <w:szCs w:val="28"/>
          <w:lang w:val="kk-KZ"/>
        </w:rPr>
        <w:t xml:space="preserve">, </w:t>
      </w:r>
      <w:r w:rsidRPr="00DF5ACE">
        <w:rPr>
          <w:rFonts w:ascii="Times New Roman" w:hAnsi="Times New Roman"/>
          <w:sz w:val="28"/>
          <w:szCs w:val="28"/>
          <w:lang w:val="kk-KZ"/>
        </w:rPr>
        <w:t>0,07м</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мұндағы</w:t>
      </w:r>
      <w:r w:rsidR="00192001">
        <w:rPr>
          <w:rFonts w:ascii="Times New Roman" w:hAnsi="Times New Roman"/>
          <w:position w:val="-28"/>
          <w:sz w:val="28"/>
          <w:szCs w:val="28"/>
          <w:lang w:val="kk-KZ"/>
        </w:rPr>
        <w:t>:</w:t>
      </w:r>
      <w:r w:rsidRPr="00DF5ACE">
        <w:rPr>
          <w:rFonts w:ascii="Times New Roman" w:hAnsi="Times New Roman"/>
          <w:position w:val="-28"/>
          <w:sz w:val="28"/>
          <w:szCs w:val="28"/>
          <w:lang w:val="kk-KZ"/>
        </w:rPr>
        <w:t xml:space="preserve"> і – жер еңістігі</w:t>
      </w:r>
      <w:r w:rsidR="00192001">
        <w:rPr>
          <w:rFonts w:ascii="Times New Roman" w:hAnsi="Times New Roman"/>
          <w:position w:val="-28"/>
          <w:sz w:val="28"/>
          <w:szCs w:val="28"/>
          <w:lang w:val="kk-KZ"/>
        </w:rPr>
        <w:t>.</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4) Тақтадағы су ағынының жылдамдығы:</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207046">
      <w:pPr>
        <w:tabs>
          <w:tab w:val="left" w:pos="0"/>
          <w:tab w:val="left" w:pos="426"/>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 xml:space="preserve">υ = c · q </w:t>
      </w:r>
      <w:r w:rsidRPr="00DF5ACE">
        <w:rPr>
          <w:rFonts w:ascii="Times New Roman" w:hAnsi="Times New Roman"/>
          <w:sz w:val="28"/>
          <w:szCs w:val="28"/>
          <w:vertAlign w:val="superscript"/>
          <w:lang w:val="kk-KZ"/>
        </w:rPr>
        <w:t xml:space="preserve">0,5 </w:t>
      </w:r>
      <w:r w:rsidRPr="00DF5ACE">
        <w:rPr>
          <w:rFonts w:ascii="Times New Roman" w:hAnsi="Times New Roman"/>
          <w:sz w:val="28"/>
          <w:szCs w:val="28"/>
          <w:lang w:val="kk-KZ"/>
        </w:rPr>
        <w:t xml:space="preserve">·  i </w:t>
      </w:r>
      <w:r w:rsidRPr="00DF5ACE">
        <w:rPr>
          <w:rFonts w:ascii="Times New Roman" w:hAnsi="Times New Roman"/>
          <w:sz w:val="28"/>
          <w:szCs w:val="28"/>
          <w:vertAlign w:val="superscript"/>
          <w:lang w:val="kk-KZ"/>
        </w:rPr>
        <w:t>0,25</w:t>
      </w:r>
      <w:r w:rsidRPr="00DF5ACE">
        <w:rPr>
          <w:rFonts w:ascii="Times New Roman" w:hAnsi="Times New Roman"/>
          <w:sz w:val="28"/>
          <w:szCs w:val="28"/>
          <w:lang w:val="kk-KZ"/>
        </w:rPr>
        <w:t xml:space="preserve"> </w:t>
      </w:r>
      <w:r>
        <w:rPr>
          <w:rFonts w:ascii="Times New Roman" w:hAnsi="Times New Roman"/>
          <w:sz w:val="28"/>
          <w:szCs w:val="28"/>
          <w:lang w:val="kk-KZ"/>
        </w:rPr>
        <w:t xml:space="preserve">, </w:t>
      </w:r>
      <w:r w:rsidRPr="00DF5ACE">
        <w:rPr>
          <w:rFonts w:ascii="Times New Roman" w:hAnsi="Times New Roman"/>
          <w:sz w:val="28"/>
          <w:szCs w:val="28"/>
          <w:lang w:val="kk-KZ"/>
        </w:rPr>
        <w:t>0,06 м/с</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Әдетте су жылдамдығы оның топырақты шайып кету жылдамдығынан кемірек болып, 0,15 ÷ 0,2 м/сағ шамасында болуы керек. Жылдамдық коэффициентінің мөлшері (С) тақтаның бетіне өсімдік өсіп кеткен кезеңде 4 – ке, ал өсімдіктер өспеген жағдайда 7 – ге тең болады.</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5) Тақтаның еніне жіберілетін судың мөлшері:</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207046">
      <w:pPr>
        <w:tabs>
          <w:tab w:val="left" w:pos="0"/>
          <w:tab w:val="left" w:pos="426"/>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q</w:t>
      </w:r>
      <w:r w:rsidRPr="00DF5ACE">
        <w:rPr>
          <w:rFonts w:ascii="Times New Roman" w:hAnsi="Times New Roman"/>
          <w:sz w:val="28"/>
          <w:szCs w:val="28"/>
          <w:vertAlign w:val="subscript"/>
          <w:lang w:val="kk-KZ"/>
        </w:rPr>
        <w:t xml:space="preserve">n </w:t>
      </w:r>
      <w:r w:rsidRPr="00DF5ACE">
        <w:rPr>
          <w:rFonts w:ascii="Times New Roman" w:hAnsi="Times New Roman"/>
          <w:sz w:val="28"/>
          <w:szCs w:val="28"/>
          <w:lang w:val="kk-KZ"/>
        </w:rPr>
        <w:t xml:space="preserve">= b · q </w:t>
      </w:r>
      <w:r>
        <w:rPr>
          <w:rFonts w:ascii="Times New Roman" w:hAnsi="Times New Roman"/>
          <w:sz w:val="28"/>
          <w:szCs w:val="28"/>
          <w:lang w:val="kk-KZ"/>
        </w:rPr>
        <w:t xml:space="preserve">, </w:t>
      </w:r>
      <w:r w:rsidRPr="00DF5ACE">
        <w:rPr>
          <w:rFonts w:ascii="Times New Roman" w:hAnsi="Times New Roman"/>
          <w:sz w:val="28"/>
          <w:szCs w:val="28"/>
          <w:lang w:val="kk-KZ"/>
        </w:rPr>
        <w:t>л/с</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мұндағы</w:t>
      </w:r>
      <w:r w:rsidR="00192001">
        <w:rPr>
          <w:rFonts w:ascii="Times New Roman" w:hAnsi="Times New Roman"/>
          <w:position w:val="-28"/>
          <w:sz w:val="28"/>
          <w:szCs w:val="28"/>
          <w:lang w:val="kk-KZ"/>
        </w:rPr>
        <w:t>:</w:t>
      </w:r>
      <w:r w:rsidRPr="00DF5ACE">
        <w:rPr>
          <w:rFonts w:ascii="Times New Roman" w:hAnsi="Times New Roman"/>
          <w:position w:val="-28"/>
          <w:sz w:val="28"/>
          <w:szCs w:val="28"/>
          <w:lang w:val="kk-KZ"/>
        </w:rPr>
        <w:t xml:space="preserve"> в = 1,8 м тақтаның ені.</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92001" w:rsidP="001C36BC">
      <w:pPr>
        <w:tabs>
          <w:tab w:val="left" w:pos="0"/>
          <w:tab w:val="left" w:pos="426"/>
        </w:tabs>
        <w:spacing w:after="0" w:line="240" w:lineRule="auto"/>
        <w:ind w:firstLine="567"/>
        <w:jc w:val="both"/>
        <w:rPr>
          <w:rFonts w:ascii="Times New Roman" w:hAnsi="Times New Roman"/>
          <w:sz w:val="28"/>
          <w:szCs w:val="28"/>
          <w:lang w:val="kk-KZ" w:bidi="he-IL"/>
        </w:rPr>
      </w:pPr>
      <w:r>
        <w:rPr>
          <w:rFonts w:ascii="Times New Roman" w:hAnsi="Times New Roman"/>
          <w:sz w:val="28"/>
          <w:szCs w:val="28"/>
          <w:lang w:val="kk-KZ" w:bidi="he-IL"/>
        </w:rPr>
        <w:lastRenderedPageBreak/>
        <w:t>6) Оқарықтың санын анықтаймыз:</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Default="001C36BC" w:rsidP="00207046">
      <w:pPr>
        <w:tabs>
          <w:tab w:val="left" w:pos="0"/>
          <w:tab w:val="left" w:pos="426"/>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 xml:space="preserve">N = </w:t>
      </w:r>
      <m:oMath>
        <m:f>
          <m:fPr>
            <m:ctrlPr>
              <w:rPr>
                <w:rFonts w:ascii="Cambria Math" w:hAnsi="Cambria Math"/>
                <w:sz w:val="28"/>
                <w:szCs w:val="28"/>
                <w:lang w:val="en-US"/>
              </w:rPr>
            </m:ctrlPr>
          </m:fPr>
          <m:num>
            <m:r>
              <m:rPr>
                <m:sty m:val="p"/>
              </m:rPr>
              <w:rPr>
                <w:rFonts w:ascii="Cambria Math" w:hAnsi="Cambria Math"/>
                <w:sz w:val="28"/>
                <w:szCs w:val="28"/>
                <w:lang w:val="kk-KZ"/>
              </w:rPr>
              <m:t>B</m:t>
            </m:r>
          </m:num>
          <m:den>
            <m:sSub>
              <m:sSubPr>
                <m:ctrlPr>
                  <w:rPr>
                    <w:rFonts w:ascii="Cambria Math" w:hAnsi="Cambria Math"/>
                    <w:sz w:val="28"/>
                    <w:szCs w:val="28"/>
                    <w:lang w:val="en-US"/>
                  </w:rPr>
                </m:ctrlPr>
              </m:sSubPr>
              <m:e>
                <m:r>
                  <m:rPr>
                    <m:sty m:val="p"/>
                  </m:rPr>
                  <w:rPr>
                    <w:rFonts w:ascii="Cambria Math" w:hAnsi="Cambria Math"/>
                    <w:sz w:val="28"/>
                    <w:szCs w:val="28"/>
                    <w:lang w:val="kk-KZ"/>
                  </w:rPr>
                  <m:t>l</m:t>
                </m:r>
              </m:e>
              <m:sub>
                <m:r>
                  <m:rPr>
                    <m:sty m:val="p"/>
                  </m:rPr>
                  <w:rPr>
                    <w:rFonts w:ascii="Cambria Math" w:hAnsi="Cambria Math"/>
                    <w:sz w:val="28"/>
                    <w:szCs w:val="28"/>
                    <w:lang w:val="kk-KZ"/>
                  </w:rPr>
                  <m:t>n</m:t>
                </m:r>
              </m:sub>
            </m:sSub>
          </m:den>
        </m:f>
      </m:oMath>
      <w:r>
        <w:rPr>
          <w:rFonts w:ascii="Times New Roman" w:hAnsi="Times New Roman"/>
          <w:sz w:val="28"/>
          <w:szCs w:val="28"/>
          <w:lang w:val="kk-KZ"/>
        </w:rPr>
        <w:t xml:space="preserve"> , </w:t>
      </w:r>
      <w:r w:rsidRPr="00DF5ACE">
        <w:rPr>
          <w:rFonts w:ascii="Times New Roman" w:hAnsi="Times New Roman"/>
          <w:sz w:val="28"/>
          <w:szCs w:val="28"/>
          <w:lang w:val="kk-KZ"/>
        </w:rPr>
        <w:t>4 дана</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Pr="00DF5ACE" w:rsidRDefault="001C36BC" w:rsidP="001C36BC">
      <w:pPr>
        <w:tabs>
          <w:tab w:val="left" w:pos="0"/>
          <w:tab w:val="left" w:pos="426"/>
        </w:tabs>
        <w:spacing w:after="0" w:line="240" w:lineRule="auto"/>
        <w:ind w:firstLine="567"/>
        <w:jc w:val="both"/>
        <w:rPr>
          <w:rFonts w:ascii="Times New Roman" w:hAnsi="Times New Roman"/>
          <w:sz w:val="28"/>
          <w:szCs w:val="28"/>
          <w:lang w:val="kk-KZ" w:bidi="he-IL"/>
        </w:rPr>
      </w:pPr>
      <w:r w:rsidRPr="00DF5ACE">
        <w:rPr>
          <w:rFonts w:ascii="Times New Roman" w:hAnsi="Times New Roman"/>
          <w:sz w:val="28"/>
          <w:szCs w:val="28"/>
          <w:lang w:val="kk-KZ" w:bidi="he-IL"/>
        </w:rPr>
        <w:t>мұндағы</w:t>
      </w:r>
      <w:r w:rsidR="00192001">
        <w:rPr>
          <w:rFonts w:ascii="Times New Roman" w:hAnsi="Times New Roman"/>
          <w:sz w:val="28"/>
          <w:szCs w:val="28"/>
          <w:lang w:val="kk-KZ" w:bidi="he-IL"/>
        </w:rPr>
        <w:t>:</w:t>
      </w:r>
      <w:r w:rsidRPr="00DF5ACE">
        <w:rPr>
          <w:rFonts w:ascii="Times New Roman" w:hAnsi="Times New Roman"/>
          <w:sz w:val="28"/>
          <w:szCs w:val="28"/>
          <w:lang w:val="kk-KZ" w:bidi="he-IL"/>
        </w:rPr>
        <w:t xml:space="preserve"> L – суғару учаскесінің ұзындығы</w:t>
      </w:r>
      <w:r w:rsidR="00192001">
        <w:rPr>
          <w:rFonts w:ascii="Times New Roman" w:hAnsi="Times New Roman"/>
          <w:sz w:val="28"/>
          <w:szCs w:val="28"/>
          <w:lang w:val="kk-KZ" w:bidi="he-IL"/>
        </w:rPr>
        <w:t>;</w:t>
      </w:r>
    </w:p>
    <w:p w:rsidR="001C36BC" w:rsidRDefault="001C36BC" w:rsidP="00192001">
      <w:pPr>
        <w:tabs>
          <w:tab w:val="left" w:pos="0"/>
        </w:tabs>
        <w:spacing w:after="0" w:line="240" w:lineRule="auto"/>
        <w:ind w:firstLine="584"/>
        <w:jc w:val="both"/>
        <w:rPr>
          <w:rFonts w:ascii="Times New Roman" w:hAnsi="Times New Roman"/>
          <w:sz w:val="28"/>
          <w:szCs w:val="28"/>
          <w:lang w:val="kk-KZ"/>
        </w:rPr>
      </w:pPr>
      <w:r w:rsidRPr="00DF5ACE">
        <w:rPr>
          <w:rFonts w:ascii="Times New Roman" w:hAnsi="Times New Roman"/>
          <w:sz w:val="28"/>
          <w:szCs w:val="28"/>
          <w:lang w:val="kk-KZ"/>
        </w:rPr>
        <w:t>B – суару  учаскесінің ені</w:t>
      </w:r>
      <w:r w:rsidR="00192001">
        <w:rPr>
          <w:rFonts w:ascii="Times New Roman" w:hAnsi="Times New Roman"/>
          <w:sz w:val="28"/>
          <w:szCs w:val="28"/>
          <w:lang w:val="kk-KZ"/>
        </w:rPr>
        <w:t>.</w:t>
      </w:r>
    </w:p>
    <w:p w:rsidR="00192001" w:rsidRPr="00DF5ACE" w:rsidRDefault="00192001" w:rsidP="00192001">
      <w:pPr>
        <w:tabs>
          <w:tab w:val="left" w:pos="0"/>
        </w:tabs>
        <w:spacing w:after="0" w:line="240" w:lineRule="auto"/>
        <w:ind w:firstLine="584"/>
        <w:jc w:val="both"/>
        <w:rPr>
          <w:rFonts w:ascii="Times New Roman" w:hAnsi="Times New Roman"/>
          <w:sz w:val="28"/>
          <w:szCs w:val="28"/>
          <w:lang w:val="kk-KZ"/>
        </w:rPr>
      </w:pPr>
    </w:p>
    <w:p w:rsidR="001C36BC"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Тақтаның 3,6 метрге тең еніне (b) жіберілетін судың мөлшерін мына формула арқылы табамыз:</w:t>
      </w:r>
    </w:p>
    <w:p w:rsidR="00192001" w:rsidRDefault="001C36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q</w:t>
      </w:r>
      <w:r w:rsidRPr="00DF5ACE">
        <w:rPr>
          <w:rFonts w:ascii="Times New Roman" w:hAnsi="Times New Roman"/>
          <w:sz w:val="28"/>
          <w:szCs w:val="28"/>
          <w:vertAlign w:val="subscript"/>
          <w:lang w:val="kk-KZ"/>
        </w:rPr>
        <w:t>n</w:t>
      </w:r>
      <w:r w:rsidRPr="00DF5ACE">
        <w:rPr>
          <w:rFonts w:ascii="Times New Roman" w:hAnsi="Times New Roman"/>
          <w:sz w:val="28"/>
          <w:szCs w:val="28"/>
          <w:lang w:val="kk-KZ"/>
        </w:rPr>
        <w:t>=q·bл/с</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p>
    <w:p w:rsidR="001C36BC" w:rsidRDefault="00192001" w:rsidP="001C36BC">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барлық тақтаның санын:</w:t>
      </w:r>
    </w:p>
    <w:p w:rsidR="00192001" w:rsidRPr="00DF5ACE" w:rsidRDefault="00192001" w:rsidP="001C36BC">
      <w:pPr>
        <w:tabs>
          <w:tab w:val="left" w:pos="0"/>
        </w:tabs>
        <w:spacing w:after="0" w:line="240" w:lineRule="auto"/>
        <w:ind w:firstLine="567"/>
        <w:jc w:val="both"/>
        <w:rPr>
          <w:rFonts w:ascii="Times New Roman" w:hAnsi="Times New Roman"/>
          <w:sz w:val="28"/>
          <w:szCs w:val="28"/>
          <w:lang w:val="kk-KZ"/>
        </w:rPr>
      </w:pPr>
    </w:p>
    <w:p w:rsidR="00192001" w:rsidRDefault="001C36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L</w:t>
      </w:r>
      <w:r w:rsidRPr="00DF5ACE">
        <w:rPr>
          <w:rFonts w:ascii="Times New Roman" w:hAnsi="Times New Roman"/>
          <w:sz w:val="28"/>
          <w:szCs w:val="28"/>
          <w:vertAlign w:val="subscript"/>
          <w:lang w:val="kk-KZ"/>
        </w:rPr>
        <w:t>n</w:t>
      </w:r>
      <w:r w:rsidRPr="00DF5ACE">
        <w:rPr>
          <w:rFonts w:ascii="Times New Roman" w:hAnsi="Times New Roman"/>
          <w:sz w:val="28"/>
          <w:szCs w:val="28"/>
          <w:lang w:val="kk-KZ"/>
        </w:rPr>
        <w:t>=N</w:t>
      </w:r>
      <w:r w:rsidRPr="00DF5ACE">
        <w:rPr>
          <w:rFonts w:ascii="Times New Roman" w:hAnsi="Times New Roman"/>
          <w:sz w:val="28"/>
          <w:szCs w:val="28"/>
          <w:vertAlign w:val="subscript"/>
          <w:lang w:val="kk-KZ"/>
        </w:rPr>
        <w:t>1</w:t>
      </w:r>
      <w:r w:rsidRPr="00DF5ACE">
        <w:rPr>
          <w:rFonts w:ascii="Times New Roman" w:hAnsi="Times New Roman"/>
          <w:sz w:val="28"/>
          <w:szCs w:val="28"/>
          <w:lang w:val="kk-KZ"/>
        </w:rPr>
        <w:t>/Bдана;</w:t>
      </w:r>
    </w:p>
    <w:p w:rsidR="001C36BC" w:rsidRPr="00DF5ACE" w:rsidRDefault="001C36BC" w:rsidP="00207046">
      <w:pPr>
        <w:tabs>
          <w:tab w:val="left" w:pos="0"/>
        </w:tabs>
        <w:spacing w:after="0" w:line="240" w:lineRule="auto"/>
        <w:ind w:firstLine="567"/>
        <w:jc w:val="center"/>
        <w:rPr>
          <w:rFonts w:ascii="Times New Roman" w:hAnsi="Times New Roman"/>
          <w:sz w:val="28"/>
          <w:szCs w:val="28"/>
          <w:lang w:val="kk-KZ"/>
        </w:rPr>
      </w:pP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Бір мезгілде суарылатын тақталардың санын N, T сағат бойы үзіліссіз                       </w:t>
      </w:r>
    </w:p>
    <w:p w:rsidR="001C36BC"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суарылады деп есептеп анықтаймыз</w:t>
      </w:r>
      <w:r w:rsidR="00192001">
        <w:rPr>
          <w:rFonts w:ascii="Times New Roman" w:hAnsi="Times New Roman"/>
          <w:sz w:val="28"/>
          <w:szCs w:val="28"/>
          <w:lang w:val="kk-KZ"/>
        </w:rPr>
        <w:t>:</w:t>
      </w:r>
    </w:p>
    <w:p w:rsidR="00192001" w:rsidRPr="00DF5ACE" w:rsidRDefault="00192001" w:rsidP="001C36BC">
      <w:pPr>
        <w:tabs>
          <w:tab w:val="left" w:pos="0"/>
        </w:tabs>
        <w:spacing w:after="0" w:line="240" w:lineRule="auto"/>
        <w:ind w:firstLine="567"/>
        <w:jc w:val="both"/>
        <w:rPr>
          <w:rFonts w:ascii="Times New Roman" w:hAnsi="Times New Roman"/>
          <w:sz w:val="28"/>
          <w:szCs w:val="28"/>
          <w:lang w:val="kk-KZ"/>
        </w:rPr>
      </w:pPr>
    </w:p>
    <w:p w:rsidR="00192001" w:rsidRDefault="001C36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N</w:t>
      </w:r>
      <w:r w:rsidRPr="00DF5ACE">
        <w:rPr>
          <w:rFonts w:ascii="Times New Roman" w:hAnsi="Times New Roman"/>
          <w:sz w:val="28"/>
          <w:szCs w:val="28"/>
          <w:vertAlign w:val="subscript"/>
          <w:lang w:val="kk-KZ"/>
        </w:rPr>
        <w:t>2</w:t>
      </w:r>
      <w:r w:rsidRPr="00DF5ACE">
        <w:rPr>
          <w:rFonts w:ascii="Times New Roman" w:hAnsi="Times New Roman"/>
          <w:sz w:val="28"/>
          <w:szCs w:val="28"/>
          <w:lang w:val="kk-KZ"/>
        </w:rPr>
        <w:t>=B/L</w:t>
      </w:r>
      <w:r w:rsidRPr="00DF5ACE">
        <w:rPr>
          <w:rFonts w:ascii="Times New Roman" w:hAnsi="Times New Roman"/>
          <w:sz w:val="28"/>
          <w:szCs w:val="28"/>
          <w:vertAlign w:val="subscript"/>
          <w:lang w:val="kk-KZ"/>
        </w:rPr>
        <w:t>n</w:t>
      </w:r>
      <w:r w:rsidRPr="00DF5ACE">
        <w:rPr>
          <w:rFonts w:ascii="Times New Roman" w:hAnsi="Times New Roman"/>
          <w:sz w:val="28"/>
          <w:szCs w:val="28"/>
          <w:lang w:val="kk-KZ"/>
        </w:rPr>
        <w:t>дана;</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p>
    <w:p w:rsidR="001C36BC"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суару учаскесіне </w:t>
      </w:r>
      <w:r w:rsidR="00192001">
        <w:rPr>
          <w:rFonts w:ascii="Times New Roman" w:hAnsi="Times New Roman"/>
          <w:sz w:val="28"/>
          <w:szCs w:val="28"/>
          <w:lang w:val="kk-KZ"/>
        </w:rPr>
        <w:t>жіберілетін судың нақты мөлшері:</w:t>
      </w:r>
    </w:p>
    <w:p w:rsidR="00192001" w:rsidRPr="00DF5ACE" w:rsidRDefault="00192001" w:rsidP="00207046">
      <w:pPr>
        <w:tabs>
          <w:tab w:val="left" w:pos="0"/>
        </w:tabs>
        <w:spacing w:after="0" w:line="240" w:lineRule="auto"/>
        <w:ind w:firstLine="567"/>
        <w:jc w:val="center"/>
        <w:rPr>
          <w:rFonts w:ascii="Times New Roman" w:hAnsi="Times New Roman"/>
          <w:sz w:val="28"/>
          <w:szCs w:val="28"/>
          <w:lang w:val="kk-KZ"/>
        </w:rPr>
      </w:pPr>
    </w:p>
    <w:p w:rsidR="00192001" w:rsidRDefault="001C36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N=N</w:t>
      </w:r>
      <w:r w:rsidRPr="00DF5ACE">
        <w:rPr>
          <w:rFonts w:ascii="Times New Roman" w:hAnsi="Times New Roman"/>
          <w:sz w:val="28"/>
          <w:szCs w:val="28"/>
          <w:vertAlign w:val="subscript"/>
          <w:lang w:val="kk-KZ"/>
        </w:rPr>
        <w:t>2</w:t>
      </w:r>
      <w:r w:rsidRPr="00DF5ACE">
        <w:rPr>
          <w:rFonts w:ascii="Times New Roman" w:hAnsi="Times New Roman"/>
          <w:sz w:val="28"/>
          <w:szCs w:val="28"/>
          <w:lang w:val="kk-KZ"/>
        </w:rPr>
        <w:t>·t/Tл/с;</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p>
    <w:p w:rsidR="001C36BC"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оқ-арықтан бір мезгілде су жіберетін оқ-арықтардың саны:</w:t>
      </w:r>
    </w:p>
    <w:p w:rsidR="00192001" w:rsidRPr="00DF5ACE" w:rsidRDefault="00192001" w:rsidP="001C36BC">
      <w:pPr>
        <w:tabs>
          <w:tab w:val="left" w:pos="0"/>
        </w:tabs>
        <w:spacing w:after="0" w:line="240" w:lineRule="auto"/>
        <w:ind w:firstLine="567"/>
        <w:jc w:val="both"/>
        <w:rPr>
          <w:rFonts w:ascii="Times New Roman" w:hAnsi="Times New Roman"/>
          <w:sz w:val="28"/>
          <w:szCs w:val="28"/>
          <w:lang w:val="kk-KZ"/>
        </w:rPr>
      </w:pPr>
    </w:p>
    <w:p w:rsidR="00192001" w:rsidRDefault="001C36BC" w:rsidP="00207046">
      <w:pPr>
        <w:tabs>
          <w:tab w:val="left" w:pos="0"/>
        </w:tabs>
        <w:spacing w:after="0" w:line="240" w:lineRule="auto"/>
        <w:ind w:firstLine="567"/>
        <w:jc w:val="center"/>
        <w:rPr>
          <w:rFonts w:ascii="Times New Roman" w:hAnsi="Times New Roman"/>
          <w:sz w:val="28"/>
          <w:szCs w:val="28"/>
          <w:lang w:val="kk-KZ"/>
        </w:rPr>
      </w:pPr>
      <w:r w:rsidRPr="00DF5ACE">
        <w:rPr>
          <w:rFonts w:ascii="Times New Roman" w:hAnsi="Times New Roman"/>
          <w:sz w:val="28"/>
          <w:szCs w:val="28"/>
          <w:lang w:val="kk-KZ"/>
        </w:rPr>
        <w:t>Q</w:t>
      </w:r>
      <w:r w:rsidRPr="00DF5ACE">
        <w:rPr>
          <w:rFonts w:ascii="Times New Roman" w:hAnsi="Times New Roman"/>
          <w:sz w:val="28"/>
          <w:szCs w:val="28"/>
          <w:vertAlign w:val="subscript"/>
          <w:lang w:val="kk-KZ"/>
        </w:rPr>
        <w:t>n=</w:t>
      </w:r>
      <w:r w:rsidRPr="00DF5ACE">
        <w:rPr>
          <w:rFonts w:ascii="Times New Roman" w:hAnsi="Times New Roman"/>
          <w:sz w:val="28"/>
          <w:szCs w:val="28"/>
          <w:lang w:val="kk-KZ"/>
        </w:rPr>
        <w:t>q</w:t>
      </w:r>
      <w:r w:rsidRPr="00DF5ACE">
        <w:rPr>
          <w:rFonts w:ascii="Times New Roman" w:hAnsi="Times New Roman"/>
          <w:sz w:val="28"/>
          <w:szCs w:val="28"/>
          <w:vertAlign w:val="subscript"/>
          <w:lang w:val="kk-KZ"/>
        </w:rPr>
        <w:t>n·</w:t>
      </w:r>
      <w:r w:rsidRPr="00DF5ACE">
        <w:rPr>
          <w:rFonts w:ascii="Times New Roman" w:hAnsi="Times New Roman"/>
          <w:sz w:val="28"/>
          <w:szCs w:val="28"/>
          <w:lang w:val="kk-KZ"/>
        </w:rPr>
        <w:t>Nл/с;</w:t>
      </w:r>
    </w:p>
    <w:p w:rsidR="001C36BC" w:rsidRPr="00DF5ACE" w:rsidRDefault="001C36BC" w:rsidP="00207046">
      <w:pPr>
        <w:tabs>
          <w:tab w:val="left" w:pos="0"/>
        </w:tabs>
        <w:spacing w:after="0" w:line="240" w:lineRule="auto"/>
        <w:ind w:firstLine="567"/>
        <w:jc w:val="center"/>
        <w:rPr>
          <w:rFonts w:ascii="Times New Roman" w:hAnsi="Times New Roman"/>
          <w:sz w:val="28"/>
          <w:szCs w:val="28"/>
          <w:lang w:val="kk-KZ"/>
        </w:rPr>
      </w:pP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Топырақтың су сіңіру көрсеткіші жоғары болған және еңістің мөлшері шамалы болған сайын суару тақталары қысқалау болып, тақтаның еңісі кеміген сайын оның бас жағынан жіберілетін судың сыбағалы шамасы көбейеді. Осының арқасында барлық тақта бетіне суару нормасының есептелген мөлшерін біркелкі жіберуге мүмкіндік туады.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Тақтаға жіберілген судың сыртқа ағып кетпеуі үшін оның ұзындығының ауыр топырақтар үшін 5/6 – 6/7-ге тең бөлігіне жеткенде, ал жеңіл топырақтар үшін 6/7 – 9/10 бөлігіне жеткенде тақтаға су жіберу тоқтатылады. Неғұрлым тақта ұзын болса, соғұрлым онда жүргізілетін суару жұмыстарының өнімділігі артып, уақытша тілінетін құлақ арықтардың астында қалатын жердің көлемі азаяды. Сондықтан беті жақсы тегістелген жерлерде ұзын тақталарды қолданады.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Ұзын және кең тақталарға жіберілетін судың мөлшері 500 л/с дейін жетіп, суару жұмыстарының өнімі өте жоғары болуы қамтамасыз етіледі.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 іргесінен жіберілетін тақталармен суару. Жұмыстары көлденең еңісі 0,002-тен көбірек және жер бедері күрделі болған жағдайда </w:t>
      </w:r>
      <w:r w:rsidRPr="00DF5ACE">
        <w:rPr>
          <w:rFonts w:ascii="Times New Roman" w:hAnsi="Times New Roman"/>
          <w:sz w:val="28"/>
          <w:szCs w:val="28"/>
          <w:lang w:val="kk-KZ"/>
        </w:rPr>
        <w:lastRenderedPageBreak/>
        <w:t xml:space="preserve">ұйымдастырылады. Су бас жағынан жіберілетін тақталармен салыстырғанда су іргесінен жіберілетін тақталар бірінен-бірі палдар арқылы бөлінбей, тереңдігі 25 – </w:t>
      </w:r>
      <w:smartTag w:uri="urn:schemas-microsoft-com:office:smarttags" w:element="metricconverter">
        <w:smartTagPr>
          <w:attr w:name="ProductID" w:val="30 см"/>
        </w:smartTagPr>
        <w:r w:rsidRPr="00DF5ACE">
          <w:rPr>
            <w:rFonts w:ascii="Times New Roman" w:hAnsi="Times New Roman"/>
            <w:sz w:val="28"/>
            <w:szCs w:val="28"/>
            <w:lang w:val="kk-KZ"/>
          </w:rPr>
          <w:t>30 см</w:t>
        </w:r>
      </w:smartTag>
      <w:r w:rsidRPr="00DF5ACE">
        <w:rPr>
          <w:rFonts w:ascii="Times New Roman" w:hAnsi="Times New Roman"/>
          <w:sz w:val="28"/>
          <w:szCs w:val="28"/>
          <w:lang w:val="kk-KZ"/>
        </w:rPr>
        <w:t xml:space="preserve"> бороздалар арқылы бөлінеді. </w:t>
      </w:r>
    </w:p>
    <w:p w:rsidR="001C36BC" w:rsidRDefault="001C36BC" w:rsidP="001C36BC">
      <w:pPr>
        <w:autoSpaceDE w:val="0"/>
        <w:autoSpaceDN w:val="0"/>
        <w:adjustRightInd w:val="0"/>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Бұл бороздалар КЗУ-0,3 канал қазғыштармен тілінеді. Тақталардың ені сепкіштермен егінді жинайтын машиналардың еніне еселі болуы керек. Суару жұмыстары төменгі тәртіппен ұйымдастырылады.: алдымен су тақтаның бас жағынан жіберіліп, оның ағу жылдамдығы жер бедерінің күрделілігіне байланысты төмендей бастаған кезде тақтаға су ірге бороздадан жіберіліп, суарылмаған учаскелер суарылады. Тақтаға жіберілетін судың  шамасы 20 – 40 л/с болады. Суару жұмыстарының өнімділігі аса үлкен болмайды, орта есеппен сменасына 0,7 – </w:t>
      </w:r>
      <w:smartTag w:uri="urn:schemas-microsoft-com:office:smarttags" w:element="metricconverter">
        <w:smartTagPr>
          <w:attr w:name="ProductID" w:val="1,5 га"/>
        </w:smartTagPr>
        <w:r w:rsidRPr="00DF5ACE">
          <w:rPr>
            <w:rFonts w:ascii="Times New Roman" w:hAnsi="Times New Roman"/>
            <w:sz w:val="28"/>
            <w:szCs w:val="28"/>
            <w:lang w:val="kk-KZ"/>
          </w:rPr>
          <w:t>1,5 га</w:t>
        </w:r>
      </w:smartTag>
      <w:r w:rsidRPr="00DF5ACE">
        <w:rPr>
          <w:rFonts w:ascii="Times New Roman" w:hAnsi="Times New Roman"/>
          <w:sz w:val="28"/>
          <w:szCs w:val="28"/>
          <w:lang w:val="kk-KZ"/>
        </w:rPr>
        <w:t xml:space="preserve"> шамасында болады. Егісті бұл әдіспен суарудың кемшіліктеріне топырақтың біркелкі дымқылданбауы және бороздадан фильтрацияға су шығынының болуының салдарынан сушылардың еңбек өнімділігінің өте төмен болуы жатады.</w:t>
      </w:r>
    </w:p>
    <w:p w:rsidR="00192001" w:rsidRPr="00934C8A" w:rsidRDefault="00192001" w:rsidP="001C36BC">
      <w:pPr>
        <w:autoSpaceDE w:val="0"/>
        <w:autoSpaceDN w:val="0"/>
        <w:adjustRightInd w:val="0"/>
        <w:spacing w:after="0" w:line="240" w:lineRule="auto"/>
        <w:ind w:firstLine="567"/>
        <w:jc w:val="both"/>
        <w:rPr>
          <w:rFonts w:ascii="Times New Roman" w:hAnsi="Times New Roman"/>
          <w:b/>
          <w:sz w:val="28"/>
          <w:szCs w:val="28"/>
          <w:lang w:val="kk-KZ"/>
        </w:rPr>
      </w:pPr>
    </w:p>
    <w:p w:rsidR="00192001" w:rsidRPr="00934C8A" w:rsidRDefault="00934C8A" w:rsidP="001C36BC">
      <w:pPr>
        <w:autoSpaceDE w:val="0"/>
        <w:autoSpaceDN w:val="0"/>
        <w:adjustRightInd w:val="0"/>
        <w:spacing w:after="0" w:line="240" w:lineRule="auto"/>
        <w:ind w:firstLine="567"/>
        <w:jc w:val="both"/>
        <w:rPr>
          <w:rFonts w:ascii="Times New Roman" w:hAnsi="Times New Roman"/>
          <w:b/>
          <w:sz w:val="28"/>
          <w:szCs w:val="28"/>
          <w:lang w:val="kk-KZ"/>
        </w:rPr>
      </w:pPr>
      <w:r w:rsidRPr="00934C8A">
        <w:rPr>
          <w:rFonts w:ascii="Times New Roman" w:hAnsi="Times New Roman"/>
          <w:b/>
          <w:sz w:val="28"/>
          <w:szCs w:val="28"/>
          <w:lang w:val="kk-KZ"/>
        </w:rPr>
        <w:t>Бірінші бөлім бойынша бақылау сұрақтары:</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934C8A">
        <w:rPr>
          <w:rFonts w:ascii="Times New Roman" w:hAnsi="Times New Roman"/>
          <w:b/>
          <w:sz w:val="28"/>
          <w:szCs w:val="28"/>
          <w:lang w:val="kk-KZ"/>
        </w:rPr>
        <w:t xml:space="preserve">1. </w:t>
      </w:r>
      <w:r w:rsidRPr="00934C8A">
        <w:rPr>
          <w:rFonts w:ascii="Times New Roman" w:hAnsi="Times New Roman"/>
          <w:sz w:val="28"/>
          <w:szCs w:val="28"/>
          <w:lang w:val="kk-KZ"/>
        </w:rPr>
        <w:t>Суғару жүйесінің элементтеріне анықтама бер?</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934C8A">
        <w:rPr>
          <w:rFonts w:ascii="Times New Roman" w:hAnsi="Times New Roman"/>
          <w:b/>
          <w:sz w:val="28"/>
          <w:szCs w:val="28"/>
          <w:lang w:val="kk-KZ"/>
        </w:rPr>
        <w:t xml:space="preserve">2. </w:t>
      </w:r>
      <w:r w:rsidRPr="00934C8A">
        <w:rPr>
          <w:rFonts w:ascii="Times New Roman" w:hAnsi="Times New Roman"/>
          <w:sz w:val="28"/>
          <w:szCs w:val="28"/>
          <w:lang w:val="kk-KZ"/>
        </w:rPr>
        <w:t>Суғару жүйесінің пайдалы әсер коэффициенті мәні қандай шамада болғанда мол өнім алуға мүмкіндік береді?</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934C8A">
        <w:rPr>
          <w:rFonts w:ascii="Times New Roman" w:hAnsi="Times New Roman"/>
          <w:b/>
          <w:sz w:val="28"/>
          <w:szCs w:val="28"/>
          <w:lang w:val="kk-KZ"/>
        </w:rPr>
        <w:t>3.</w:t>
      </w:r>
      <w:r w:rsidRPr="00934C8A">
        <w:rPr>
          <w:rFonts w:ascii="Times New Roman" w:hAnsi="Times New Roman"/>
          <w:sz w:val="28"/>
          <w:szCs w:val="28"/>
          <w:lang w:val="kk-KZ"/>
        </w:rPr>
        <w:t xml:space="preserve"> Жаңа талаптарға сәйкес салынған суғармалау жүйесіне мысал келтір?</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4</w:t>
      </w:r>
      <w:r w:rsidRPr="00934C8A">
        <w:rPr>
          <w:rFonts w:ascii="Times New Roman" w:hAnsi="Times New Roman"/>
          <w:b/>
          <w:sz w:val="28"/>
          <w:szCs w:val="28"/>
          <w:lang w:val="kk-KZ"/>
        </w:rPr>
        <w:t>.</w:t>
      </w:r>
      <w:r w:rsidRPr="00934C8A">
        <w:rPr>
          <w:rFonts w:ascii="Times New Roman" w:hAnsi="Times New Roman"/>
          <w:sz w:val="28"/>
          <w:szCs w:val="28"/>
          <w:lang w:val="kk-KZ"/>
        </w:rPr>
        <w:t xml:space="preserve"> Ауылшаруашылық дақылдарының суғару түрлері?</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5</w:t>
      </w:r>
      <w:r w:rsidRPr="00934C8A">
        <w:rPr>
          <w:rFonts w:ascii="Times New Roman" w:hAnsi="Times New Roman"/>
          <w:b/>
          <w:sz w:val="28"/>
          <w:szCs w:val="28"/>
          <w:lang w:val="kk-KZ"/>
        </w:rPr>
        <w:t>.</w:t>
      </w:r>
      <w:r w:rsidRPr="00934C8A">
        <w:rPr>
          <w:rFonts w:ascii="Times New Roman" w:hAnsi="Times New Roman"/>
          <w:sz w:val="28"/>
          <w:szCs w:val="28"/>
          <w:lang w:val="kk-KZ"/>
        </w:rPr>
        <w:t xml:space="preserve"> Суғару тәртібінің кезектілігін қалай жүргіземіз?</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6</w:t>
      </w:r>
      <w:r w:rsidRPr="00934C8A">
        <w:rPr>
          <w:rFonts w:ascii="Times New Roman" w:hAnsi="Times New Roman"/>
          <w:b/>
          <w:sz w:val="28"/>
          <w:szCs w:val="28"/>
          <w:lang w:val="kk-KZ"/>
        </w:rPr>
        <w:t>.</w:t>
      </w:r>
      <w:r w:rsidRPr="00934C8A">
        <w:rPr>
          <w:rFonts w:ascii="Times New Roman" w:hAnsi="Times New Roman"/>
          <w:sz w:val="28"/>
          <w:szCs w:val="28"/>
          <w:lang w:val="kk-KZ"/>
        </w:rPr>
        <w:t xml:space="preserve"> Суару техникасының элементтерін есептеудің тәсілдері?</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kk-KZ"/>
        </w:rPr>
        <w:t>7</w:t>
      </w:r>
      <w:r w:rsidRPr="00934C8A">
        <w:rPr>
          <w:rFonts w:ascii="Times New Roman" w:hAnsi="Times New Roman"/>
          <w:b/>
          <w:sz w:val="28"/>
          <w:szCs w:val="28"/>
          <w:lang w:val="kk-KZ"/>
        </w:rPr>
        <w:t>.</w:t>
      </w:r>
      <w:r w:rsidRPr="00934C8A">
        <w:rPr>
          <w:rFonts w:ascii="Times New Roman" w:hAnsi="Times New Roman"/>
          <w:sz w:val="28"/>
          <w:szCs w:val="28"/>
          <w:lang w:val="kk-KZ"/>
        </w:rPr>
        <w:t xml:space="preserve"> </w:t>
      </w:r>
      <w:r w:rsidRPr="00934C8A">
        <w:rPr>
          <w:rFonts w:ascii="Times New Roman" w:hAnsi="Times New Roman"/>
          <w:sz w:val="28"/>
          <w:szCs w:val="28"/>
          <w:lang w:val="sr-Cyrl-CS"/>
        </w:rPr>
        <w:t xml:space="preserve">Стационарлық, маусымды-стационарлық жаңбырлатқыш жүйелері. Синхрондық және импульстік жаңбырлату. </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sr-Cyrl-CS"/>
        </w:rPr>
        <w:t>8</w:t>
      </w:r>
      <w:r w:rsidRPr="00934C8A">
        <w:rPr>
          <w:rFonts w:ascii="Times New Roman" w:hAnsi="Times New Roman"/>
          <w:b/>
          <w:sz w:val="28"/>
          <w:szCs w:val="28"/>
          <w:lang w:val="sr-Cyrl-CS"/>
        </w:rPr>
        <w:t>.</w:t>
      </w:r>
      <w:r w:rsidRPr="00934C8A">
        <w:rPr>
          <w:rFonts w:ascii="Times New Roman" w:hAnsi="Times New Roman"/>
          <w:sz w:val="28"/>
          <w:szCs w:val="28"/>
          <w:lang w:val="sr-Cyrl-CS"/>
        </w:rPr>
        <w:t xml:space="preserve"> Ауаландырып дымқылдандыру техникасы және негізгі әдістері. Топырақ астымен суғару. </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sr-Cyrl-CS"/>
        </w:rPr>
        <w:t>9</w:t>
      </w:r>
      <w:r w:rsidRPr="00934C8A">
        <w:rPr>
          <w:rFonts w:ascii="Times New Roman" w:hAnsi="Times New Roman"/>
          <w:b/>
          <w:sz w:val="28"/>
          <w:szCs w:val="28"/>
          <w:lang w:val="sr-Cyrl-CS"/>
        </w:rPr>
        <w:t>.</w:t>
      </w:r>
      <w:r w:rsidRPr="00934C8A">
        <w:rPr>
          <w:rFonts w:ascii="Times New Roman" w:hAnsi="Times New Roman"/>
          <w:sz w:val="28"/>
          <w:szCs w:val="28"/>
          <w:lang w:val="sr-Cyrl-CS"/>
        </w:rPr>
        <w:t xml:space="preserve"> Құбыр жүйелерін жобалау және олардың гидравликалық есебі. </w:t>
      </w:r>
    </w:p>
    <w:p w:rsid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sr-Cyrl-CS"/>
        </w:rPr>
        <w:t>10</w:t>
      </w:r>
      <w:r w:rsidRPr="00934C8A">
        <w:rPr>
          <w:rFonts w:ascii="Times New Roman" w:hAnsi="Times New Roman"/>
          <w:b/>
          <w:sz w:val="28"/>
          <w:szCs w:val="28"/>
          <w:lang w:val="sr-Cyrl-CS"/>
        </w:rPr>
        <w:t>.</w:t>
      </w:r>
      <w:r w:rsidRPr="00934C8A">
        <w:rPr>
          <w:rFonts w:ascii="Times New Roman" w:hAnsi="Times New Roman"/>
          <w:sz w:val="28"/>
          <w:szCs w:val="28"/>
          <w:lang w:val="sr-Cyrl-CS"/>
        </w:rPr>
        <w:t xml:space="preserve"> Топырақты ішімен суғару мен қолдану шарттары және ерекшелігі.</w:t>
      </w: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Pr="00934C8A"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192001" w:rsidRDefault="00192001" w:rsidP="001C36BC">
      <w:pPr>
        <w:autoSpaceDE w:val="0"/>
        <w:autoSpaceDN w:val="0"/>
        <w:adjustRightInd w:val="0"/>
        <w:spacing w:after="0" w:line="240" w:lineRule="auto"/>
        <w:ind w:firstLine="567"/>
        <w:jc w:val="both"/>
        <w:rPr>
          <w:rFonts w:ascii="Times New Roman" w:hAnsi="Times New Roman"/>
          <w:b/>
          <w:sz w:val="28"/>
          <w:szCs w:val="28"/>
          <w:lang w:val="kk-KZ"/>
        </w:rPr>
      </w:pPr>
      <w:r w:rsidRPr="00192001">
        <w:rPr>
          <w:rFonts w:ascii="Times New Roman" w:hAnsi="Times New Roman"/>
          <w:b/>
          <w:sz w:val="28"/>
          <w:szCs w:val="28"/>
          <w:lang w:val="kk-KZ"/>
        </w:rPr>
        <w:lastRenderedPageBreak/>
        <w:t>2 Құбырлы суландыру желісі, құбырлы желілерді жобалау</w:t>
      </w:r>
    </w:p>
    <w:p w:rsidR="00192001" w:rsidRDefault="00192001" w:rsidP="001C36BC">
      <w:pPr>
        <w:autoSpaceDE w:val="0"/>
        <w:autoSpaceDN w:val="0"/>
        <w:adjustRightInd w:val="0"/>
        <w:spacing w:after="0" w:line="240" w:lineRule="auto"/>
        <w:ind w:firstLine="567"/>
        <w:jc w:val="both"/>
        <w:rPr>
          <w:rFonts w:ascii="Times New Roman" w:hAnsi="Times New Roman"/>
          <w:b/>
          <w:sz w:val="28"/>
          <w:szCs w:val="28"/>
          <w:lang w:val="kk-KZ"/>
        </w:rPr>
      </w:pP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желісі - суғару суын су кезінен суғарылатын алқапқа тасымалдауға, оны жекелеген шаруашылықтар арасында бөліп, суғарылатын танаптарға беруге арналған сулындыру жармаларының немесе құбыр желілерінің жүйесі. Суландыру желісі төмендегі негізгі элементтерден тұрады: бас жарма немесе құбыр желісі, олардың тармақтары, түрлі тәртіптің жабық немесе ашық шаруашылықаралық, шаруашылықішілік және танаптық таратқыштары. Жекелеген жағдайларда суландыру жүйесінде бірқатар элементтердің, мәселен тысқа шығару жолының болмауы мүмкін. Суландыру желісін төрт типті етіп жобалайды: ашық-жер арнасында жамылғылы немесе жамылғысыз, астаулы-түрлі нобайлы астауларда, құбырлы-жабық, аралас-жармалар мен құбыр желілерінен.</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Шамалап алғанда жер бетінің қиясына қарай жерден қазылған жармаларды І &lt; 0,0005 болғанда астау жармаларды 1=0,002...0,0005 болғанда аралас желіні 1=0,002..0,003 болғанда, және құбыр желілерін І &gt; 0,003 болғанда пайдаланады. Суландыру желісі стационарлы, жартылай стационарлы, уақытша және жылжымалы болуы мүмкін. Суландыру желісінің   конструкциясын   жобаларуды   бірнеше,   әртүрлі    варианттарда</w:t>
      </w:r>
      <w:r w:rsidRPr="00192001">
        <w:rPr>
          <w:rFonts w:ascii="Times New Roman" w:hAnsi="Times New Roman"/>
          <w:sz w:val="28"/>
          <w:szCs w:val="28"/>
          <w:lang w:val="kk-KZ"/>
        </w:rPr>
        <w:t xml:space="preserve"> </w:t>
      </w:r>
      <w:r w:rsidRPr="00192001">
        <w:rPr>
          <w:rFonts w:ascii="Times New Roman" w:hAnsi="Times New Roman"/>
          <w:noProof/>
          <w:color w:val="000000"/>
          <w:sz w:val="28"/>
          <w:szCs w:val="28"/>
          <w:lang w:val="kk-KZ"/>
        </w:rPr>
        <w:t>қарастырылған техника-экономикалық көрсеткіштерді салыстырудан соң қабылдайды.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Суландыру желісін жобалағанда ауыл шаруашылығы дақылдарын суғаруға қажетті судың дер кезінде берілуін қамтамасыз етуін ескерген жөн. Бұл жағдайда жерді пайдалану және жүйенің пайдалы қызмет коэффициенттері тиімді болып, ауыл шаруашылыгғы машиналары мен механизмдері барынша толық және жоғары өнімділікпен пайдалануы тиіс.</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 xml:space="preserve">Суландыру жармаларының атаулары бойынша ашық бас жармалар және олардың тармақтары былай белгіленеді: </w:t>
      </w:r>
      <w:r w:rsidRPr="00192001">
        <w:rPr>
          <w:rFonts w:ascii="Times New Roman" w:hAnsi="Times New Roman"/>
          <w:color w:val="000000"/>
          <w:sz w:val="28"/>
          <w:szCs w:val="28"/>
          <w:lang w:val="kk-KZ"/>
        </w:rPr>
        <w:t xml:space="preserve">МК. </w:t>
      </w:r>
      <w:r w:rsidRPr="00192001">
        <w:rPr>
          <w:rFonts w:ascii="Times New Roman" w:hAnsi="Times New Roman"/>
          <w:noProof/>
          <w:color w:val="000000"/>
          <w:sz w:val="28"/>
          <w:szCs w:val="28"/>
          <w:lang w:val="kk-KZ"/>
        </w:rPr>
        <w:t>1-лек, 2-лек. т.б. жабықтары -МКр, 1-МКр, 2-МКр, т.б. аймақтық мақсаттағы ірі жармаларға өз атауларын береді, мәселен. Волга-Урал жармасы.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Таратушы және суарушы жармалар К әрпімен таңбаланады. әр таратушы-жармаларда әріп таңбасы алдында жармалардың нөмірлерінен нүктемен бөлінеді. Мәселен, 1.2 және 3 қатарлардағы ашық таратушы жармаларды тиісінше былай таңбалайды:</w:t>
      </w:r>
      <w:r w:rsidRPr="00192001">
        <w:rPr>
          <w:rFonts w:ascii="Times New Roman" w:hAnsi="Times New Roman"/>
          <w:sz w:val="28"/>
          <w:szCs w:val="28"/>
          <w:lang w:val="kk-KZ"/>
        </w:rPr>
        <w:t xml:space="preserve"> </w:t>
      </w:r>
      <w:r w:rsidRPr="00192001">
        <w:rPr>
          <w:rFonts w:ascii="Times New Roman" w:hAnsi="Times New Roman"/>
          <w:color w:val="000000"/>
          <w:sz w:val="28"/>
          <w:szCs w:val="28"/>
          <w:lang w:val="kk-KZ"/>
        </w:rPr>
        <w:t xml:space="preserve">1-1K, </w:t>
      </w:r>
      <w:r w:rsidRPr="00192001">
        <w:rPr>
          <w:rFonts w:ascii="Times New Roman" w:hAnsi="Times New Roman"/>
          <w:noProof/>
          <w:color w:val="000000"/>
          <w:sz w:val="28"/>
          <w:szCs w:val="28"/>
          <w:lang w:val="kk-KZ"/>
        </w:rPr>
        <w:t xml:space="preserve">1-1, 1К, жабықты 1-1Кр, </w:t>
      </w:r>
      <w:r w:rsidRPr="00192001">
        <w:rPr>
          <w:rFonts w:ascii="Times New Roman" w:hAnsi="Times New Roman"/>
          <w:bCs/>
          <w:noProof/>
          <w:color w:val="000000"/>
          <w:sz w:val="28"/>
          <w:szCs w:val="28"/>
          <w:lang w:val="kk-KZ"/>
        </w:rPr>
        <w:t>1-1,1,</w:t>
      </w:r>
      <w:r w:rsidRPr="00192001">
        <w:rPr>
          <w:rFonts w:ascii="Times New Roman" w:hAnsi="Times New Roman"/>
          <w:noProof/>
          <w:color w:val="000000"/>
          <w:sz w:val="28"/>
          <w:szCs w:val="28"/>
          <w:lang w:val="kk-KZ"/>
        </w:rPr>
        <w:t>ІКр.</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192001">
        <w:rPr>
          <w:rFonts w:ascii="Times New Roman" w:hAnsi="Times New Roman"/>
          <w:b/>
          <w:bCs/>
          <w:noProof/>
          <w:color w:val="000000"/>
          <w:sz w:val="28"/>
          <w:szCs w:val="28"/>
          <w:lang w:val="kk-KZ"/>
        </w:rPr>
        <w:t>Суғарылатын танаптағы суғармалау желісі</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Суғарылтын танап-суды суғару және оны территорияларға бөлу үшін жеке бөлу жүзеге асырылатын суландыру желісінің негізгі бөлігі. Оны орналастыратын жерді, формасын, онда суландыру және кәріз желілерін орналастыруды дұрыс таңдауға топырақтың ылғалмен қамтамасыз етілуі және мелиоративтік жағдайы, түпкі есепте суландыру желісіндегі жерді пайдалану пәрменділігіне байланысты болады.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lastRenderedPageBreak/>
        <w:t>Суғарылатын танап суландыралытан алқаптардың тұрақты жармалармен, жолдармен және ағаш көшеттерімен шектелтен бір бөлігі түрінде болады. Суғаруды, әдетте бір тұрақты суландыру жармасынан жүргізеді. Суғарылатын танап ішінде тұрақты жармалар желісі болмайды. Суғарым үшін су уақытша жармалар бойымен немесе жабық құбыр желілерімен беріледі.</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жүйелеріндегі суғарылатын танаптары жақтарының қатынасы. Мүмкіндігінше 1:2 тікбұрыш түрінде болғаны жөн. Олардың ауқымы ауыспалы егіс типіне, ондағы егіс танаптарының ауқымына, суғару әдісі мен техникасына, топырақтың су сіңімділігіне байланысты болады да, 20-ден 100 гектарға дейін ауытқып тұрады. Жұмыс істеп тұрған ауыл шаруашылық техникасының өнімділігі төмендемес үшін суғарылатын танаптың ұзындығы 400м кем болмауы керек (тиімдісі 600...1000м). Суғарылатын танаптың ауқымы негізі агрегаттар мен механимздердің ауысым өнімділігіне еселі болуы тиіс.</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Әдетте суғарылатын танаптың ауқымы ауыспалы егіс танабының ауқымына тең 1-деп белгінеді. Суғарылатын танаптағы суландыру суы өз ағысымен және мехникалық жолмен беру арқылы жүзеге асырылуы мүмкін. Суды механикалық жолмен беруде негізінен Фрегат, Волжанка, Днепр кең альімды жаңбырлатқыш машииаларын қолданады. Кубань, ДДА-100МА, ДДН-70, ДДН-100 жаңбырлатқыш машиналармен суғару кезінде су алатын жерде тегеруін болуы талап етілмейді. Су өз ағысымен тұрақты жармаларға немесе уақытша суландырғыштарға беріліп, олардан жаңбырлатқыш машинадардың көмегімен алынады. Жер бетінен суғару кезінде суғарылатын танап, жүйектер мен жолақтар арқылы уақытша суландырғыштан басқа, тарататын және суғаратын жүйектер жыртады немесе суғару жолақтары шекарасының бойымен біліктер орнатады.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Уақытша жүйенің орналасу үлгісі. Уақытша суландырғыштарды екі үлгі бойынша: ұзына бойы және көлденең орналастырылады, ұзына бойы үлгі кезінде уақытша суландырғыштарды жолақтар немесе жүйектер бойымен, ал шығаратын жүйектерді суғару жүйектері немесе жолақтарына көлденең (көкжиектерге үшкір бұрыш жасап) орналастырады.</w:t>
      </w:r>
    </w:p>
    <w:p w:rsid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92001">
        <w:rPr>
          <w:rFonts w:ascii="Times New Roman" w:hAnsi="Times New Roman"/>
          <w:noProof/>
          <w:color w:val="000000"/>
          <w:sz w:val="28"/>
          <w:szCs w:val="28"/>
          <w:lang w:val="kk-KZ"/>
        </w:rPr>
        <w:t>Уақытша желі жармаларының жиектері шашылып кетпес үшін ұзына бойы үлгі енісі 0,004-тен аспайтын танаптарды қолданады. Уақытша суғарғыштардың ұзындығын 400...1200м м аралығында белгілейді. Олардың арақашықтығын біржақты басқаруда 80...200м деп, ал су шығаратын жүйектердің арақашықтығын суғарылатын жүйектер мен жолақтардың ұзындығына тең етіп алады. Қатаралық өңдеуді қажет ететін дақылдарды суғарғанда уақытша суғарғыштардың арақашықтығын (В</w:t>
      </w:r>
      <w:r w:rsidRPr="00192001">
        <w:rPr>
          <w:rFonts w:ascii="Times New Roman" w:hAnsi="Times New Roman"/>
          <w:noProof/>
          <w:color w:val="000000"/>
          <w:sz w:val="28"/>
          <w:szCs w:val="28"/>
          <w:vertAlign w:val="subscript"/>
          <w:lang w:val="kk-KZ"/>
        </w:rPr>
        <w:t>1</w:t>
      </w:r>
      <w:r w:rsidRPr="00192001">
        <w:rPr>
          <w:rFonts w:ascii="Times New Roman" w:hAnsi="Times New Roman"/>
          <w:noProof/>
          <w:color w:val="000000"/>
          <w:sz w:val="28"/>
          <w:szCs w:val="28"/>
          <w:lang w:val="kk-KZ"/>
        </w:rPr>
        <w:t xml:space="preserve">) суғарғыштың </w:t>
      </w:r>
      <w:r w:rsidRPr="00192001">
        <w:rPr>
          <w:rFonts w:ascii="Times New Roman" w:hAnsi="Times New Roman"/>
          <w:color w:val="000000"/>
          <w:sz w:val="28"/>
          <w:szCs w:val="28"/>
          <w:lang w:val="kk-KZ"/>
        </w:rPr>
        <w:t xml:space="preserve"> </w:t>
      </w:r>
      <w:r w:rsidRPr="00192001">
        <w:rPr>
          <w:rFonts w:ascii="Times New Roman" w:hAnsi="Times New Roman"/>
          <w:noProof/>
          <w:color w:val="000000"/>
          <w:sz w:val="28"/>
          <w:szCs w:val="28"/>
          <w:lang w:val="kk-KZ"/>
        </w:rPr>
        <w:t>тәулік ішінде жұмыс жағдайын байланысты алады.</w:t>
      </w:r>
    </w:p>
    <w:p w:rsidR="00DD77E1" w:rsidRPr="00192001" w:rsidRDefault="00DD77E1"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DD77E1" w:rsidRDefault="00192001" w:rsidP="00207046">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r w:rsidRPr="00192001">
        <w:rPr>
          <w:rFonts w:ascii="Times New Roman" w:hAnsi="Times New Roman"/>
          <w:position w:val="-24"/>
          <w:sz w:val="28"/>
          <w:szCs w:val="28"/>
        </w:rPr>
        <w:object w:dxaOrig="2020" w:dyaOrig="680">
          <v:shape id="_x0000_i1084" type="#_x0000_t75" style="width:101pt;height:33.65pt" o:ole="">
            <v:imagedata r:id="rId136" o:title=""/>
          </v:shape>
          <o:OLEObject Type="Embed" ProgID="Equation.3" ShapeID="_x0000_i1084" DrawAspect="Content" ObjectID="_1576556888" r:id="rId137"/>
        </w:object>
      </w:r>
    </w:p>
    <w:p w:rsidR="00F23D00" w:rsidRPr="00F23D00" w:rsidRDefault="00F23D00" w:rsidP="00207046">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p>
    <w:p w:rsidR="00DD77E1" w:rsidRDefault="00F23D00"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val="kk-KZ"/>
        </w:rPr>
        <w:lastRenderedPageBreak/>
        <w:t xml:space="preserve">мұндағы: </w:t>
      </w:r>
      <w:r w:rsidR="00192001" w:rsidRPr="00192001">
        <w:rPr>
          <w:rFonts w:ascii="Times New Roman" w:hAnsi="Times New Roman"/>
          <w:noProof/>
          <w:color w:val="000000"/>
          <w:sz w:val="28"/>
          <w:szCs w:val="28"/>
          <w:lang w:val="kk-KZ"/>
        </w:rPr>
        <w:t>Q</w:t>
      </w:r>
      <w:r w:rsidR="00192001" w:rsidRPr="00192001">
        <w:rPr>
          <w:rFonts w:ascii="Times New Roman" w:hAnsi="Times New Roman"/>
          <w:noProof/>
          <w:color w:val="000000"/>
          <w:sz w:val="28"/>
          <w:szCs w:val="28"/>
          <w:vertAlign w:val="subscript"/>
          <w:lang w:val="kk-KZ"/>
        </w:rPr>
        <w:t>вр</w:t>
      </w:r>
      <w:r w:rsidR="00192001" w:rsidRPr="00192001">
        <w:rPr>
          <w:rFonts w:ascii="Times New Roman" w:hAnsi="Times New Roman"/>
          <w:noProof/>
          <w:color w:val="000000"/>
          <w:sz w:val="28"/>
          <w:szCs w:val="28"/>
          <w:lang w:val="kk-KZ"/>
        </w:rPr>
        <w:t>-уақытша</w:t>
      </w:r>
      <w:r w:rsidR="00192001" w:rsidRPr="00192001">
        <w:rPr>
          <w:rFonts w:ascii="Times New Roman" w:hAnsi="Times New Roman"/>
          <w:sz w:val="28"/>
          <w:szCs w:val="28"/>
          <w:lang w:val="kk-KZ"/>
        </w:rPr>
        <w:t xml:space="preserve"> </w:t>
      </w:r>
      <w:r w:rsidR="00192001" w:rsidRPr="00192001">
        <w:rPr>
          <w:rFonts w:ascii="Times New Roman" w:hAnsi="Times New Roman"/>
          <w:noProof/>
          <w:color w:val="000000"/>
          <w:sz w:val="28"/>
          <w:szCs w:val="28"/>
          <w:lang w:val="kk-KZ"/>
        </w:rPr>
        <w:t>суғарғыштың шығыны, л/с</w:t>
      </w:r>
      <w:r w:rsidR="00DD77E1">
        <w:rPr>
          <w:rFonts w:ascii="Times New Roman" w:hAnsi="Times New Roman"/>
          <w:noProof/>
          <w:color w:val="000000"/>
          <w:sz w:val="28"/>
          <w:szCs w:val="28"/>
          <w:lang w:val="kk-KZ"/>
        </w:rPr>
        <w:t>;</w:t>
      </w:r>
      <w:r w:rsidR="00192001" w:rsidRPr="00192001">
        <w:rPr>
          <w:rFonts w:ascii="Times New Roman" w:hAnsi="Times New Roman"/>
          <w:noProof/>
          <w:color w:val="000000"/>
          <w:sz w:val="28"/>
          <w:szCs w:val="28"/>
          <w:lang w:val="kk-KZ"/>
        </w:rPr>
        <w:t xml:space="preserve"> </w:t>
      </w:r>
    </w:p>
    <w:p w:rsidR="00DD77E1" w:rsidRDefault="00192001"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92001">
        <w:rPr>
          <w:rFonts w:ascii="Times New Roman" w:hAnsi="Times New Roman"/>
          <w:color w:val="000000"/>
          <w:sz w:val="28"/>
          <w:szCs w:val="28"/>
          <w:lang w:val="kk-KZ"/>
        </w:rPr>
        <w:t>m</w:t>
      </w:r>
      <w:r w:rsidRPr="00192001">
        <w:rPr>
          <w:rFonts w:ascii="Times New Roman" w:hAnsi="Times New Roman"/>
          <w:noProof/>
          <w:color w:val="000000"/>
          <w:sz w:val="28"/>
          <w:szCs w:val="28"/>
          <w:lang w:val="kk-KZ"/>
        </w:rPr>
        <w:t>-суғару мөлшері, м</w:t>
      </w:r>
      <w:r w:rsidRPr="00192001">
        <w:rPr>
          <w:rFonts w:ascii="Times New Roman" w:hAnsi="Times New Roman"/>
          <w:noProof/>
          <w:color w:val="000000"/>
          <w:sz w:val="28"/>
          <w:szCs w:val="28"/>
          <w:vertAlign w:val="superscript"/>
          <w:lang w:val="kk-KZ"/>
        </w:rPr>
        <w:t>3</w:t>
      </w:r>
      <w:r w:rsidRPr="00192001">
        <w:rPr>
          <w:rFonts w:ascii="Times New Roman" w:hAnsi="Times New Roman"/>
          <w:noProof/>
          <w:color w:val="000000"/>
          <w:sz w:val="28"/>
          <w:szCs w:val="28"/>
          <w:lang w:val="kk-KZ"/>
        </w:rPr>
        <w:t>/га</w:t>
      </w:r>
      <w:r w:rsidR="00DD77E1">
        <w:rPr>
          <w:rFonts w:ascii="Times New Roman" w:hAnsi="Times New Roman"/>
          <w:noProof/>
          <w:color w:val="000000"/>
          <w:sz w:val="28"/>
          <w:szCs w:val="28"/>
          <w:lang w:val="kk-KZ"/>
        </w:rPr>
        <w:t>;</w:t>
      </w:r>
    </w:p>
    <w:p w:rsidR="00DD77E1" w:rsidRDefault="00192001"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92001">
        <w:rPr>
          <w:rFonts w:ascii="Times New Roman" w:hAnsi="Times New Roman"/>
          <w:noProof/>
          <w:color w:val="000000"/>
          <w:sz w:val="28"/>
          <w:szCs w:val="28"/>
          <w:lang w:val="kk-KZ"/>
        </w:rPr>
        <w:t>і-суға</w:t>
      </w:r>
      <w:r w:rsidR="00DD77E1">
        <w:rPr>
          <w:rFonts w:ascii="Times New Roman" w:hAnsi="Times New Roman"/>
          <w:noProof/>
          <w:color w:val="000000"/>
          <w:sz w:val="28"/>
          <w:szCs w:val="28"/>
          <w:lang w:val="kk-KZ"/>
        </w:rPr>
        <w:t>рғыштың ұзындығы, м;</w:t>
      </w:r>
    </w:p>
    <w:p w:rsidR="00DD77E1" w:rsidRDefault="00192001"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92001">
        <w:rPr>
          <w:rFonts w:ascii="Times New Roman" w:hAnsi="Times New Roman"/>
          <w:color w:val="000000"/>
          <w:sz w:val="28"/>
          <w:szCs w:val="28"/>
          <w:lang w:val="kk-KZ"/>
        </w:rPr>
        <w:t>n</w:t>
      </w:r>
      <w:r w:rsidRPr="00192001">
        <w:rPr>
          <w:rFonts w:ascii="Times New Roman" w:hAnsi="Times New Roman"/>
          <w:noProof/>
          <w:color w:val="000000"/>
          <w:sz w:val="28"/>
          <w:szCs w:val="28"/>
          <w:lang w:val="kk-KZ"/>
        </w:rPr>
        <w:t xml:space="preserve">-суғарғыштың пайдалы жұмыс коэффициенті, ұзын жүйектер бойымен суғарғанда уақытша суғарғыштың жұмыс уақытын екі тәуліктен аспауы керек. </w:t>
      </w:r>
    </w:p>
    <w:p w:rsidR="00F23D00" w:rsidRDefault="00F23D00"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 xml:space="preserve">Көлденең үлдегі уақытша суғарғыштарды суғару жүйектерге немесе жолақтарға көлденең етіп 0,001...0,003 егістікпен егіледі. Су таратқыштар, сол арқылы су суғарғыш жүйектерге немесе жолақтарға беріледі. Көлденең үлгісі егістігі 0,004-тен жоғары танаптарға жобалайды. Бұл үлгі кезінде уақытша суландырғыштардың арақашыктығын суғарғыш жүйектер немесе жолақтардың су сіңірімділігіне карай, 400-ден 1200м дейін деп алады. Бедердің күрделілігі және топырақтын жоғары су сіңірімділігі жағдайын уақытша суландырғыштың ұзындығын 400 м дейін қысқартады. Суғару жүйектерді немесе жолақтары 400м ұзын болғанда көлденең үлгі жағдайында уақытша суландырғыштардың орнына 100-ден 250 л/с су шығыны өткізуге арналған тұрақты жармалар жүргізеді. </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Ашық желіден жаңбырлатып суғарғанда суғарылатын танаптардың өлшемдерін жаңбырлатқыш машиналардың қамту енімен байланыстырады. Танаптың қысқасы 400м, ұзыны 1200м. Танаптың ені 400м жоғары және машинаның қамту еніне еселі болуы тиіс.</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ДДА-100М(МА) агрегатымен  суғарғанда уақытша</w:t>
      </w:r>
      <w:r w:rsidRPr="00192001">
        <w:rPr>
          <w:rFonts w:ascii="Times New Roman" w:hAnsi="Times New Roman"/>
          <w:sz w:val="28"/>
          <w:szCs w:val="28"/>
          <w:lang w:val="kk-KZ"/>
        </w:rPr>
        <w:t xml:space="preserve"> </w:t>
      </w:r>
      <w:r w:rsidR="00DD77E1">
        <w:rPr>
          <w:rFonts w:ascii="Times New Roman" w:hAnsi="Times New Roman"/>
          <w:noProof/>
          <w:color w:val="000000"/>
          <w:sz w:val="28"/>
          <w:szCs w:val="28"/>
          <w:lang w:val="kk-KZ"/>
        </w:rPr>
        <w:t>суландырғыштар-дың</w:t>
      </w:r>
      <w:r w:rsidRPr="00192001">
        <w:rPr>
          <w:rFonts w:ascii="Times New Roman" w:hAnsi="Times New Roman"/>
          <w:noProof/>
          <w:color w:val="000000"/>
          <w:sz w:val="28"/>
          <w:szCs w:val="28"/>
          <w:lang w:val="kk-KZ"/>
        </w:rPr>
        <w:t xml:space="preserve">  арақа</w:t>
      </w:r>
      <w:r w:rsidR="00DD77E1">
        <w:rPr>
          <w:rFonts w:ascii="Times New Roman" w:hAnsi="Times New Roman"/>
          <w:noProof/>
          <w:color w:val="000000"/>
          <w:sz w:val="28"/>
          <w:szCs w:val="28"/>
          <w:lang w:val="kk-KZ"/>
        </w:rPr>
        <w:t xml:space="preserve">шыктығы  120м ДДН-70  және </w:t>
      </w:r>
      <w:r w:rsidRPr="00192001">
        <w:rPr>
          <w:rFonts w:ascii="Times New Roman" w:hAnsi="Times New Roman"/>
          <w:noProof/>
          <w:color w:val="000000"/>
          <w:sz w:val="28"/>
          <w:szCs w:val="28"/>
          <w:lang w:val="kk-KZ"/>
        </w:rPr>
        <w:t>ДДН-100   бен суғарғанда танап ені осы машиналардың қамту еніне еселі болу керек.</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Қазіргі суғармалау жүйелері су таратқыш және суды алушы бөліктерді және каналдар жүйесін қосады немесе суғармалы алқапты көздерін су қабылдайтын байланысы бар   құбырларды біріктіреді. Барлық суландыратын каналдар мен құбырлар және суды жинайтын кәріздер желілері қажетті құрылыстармен жабдықталады. Оның құрамына кіретін құрылымдар жалпы жүйедегі технологиялық процесстердің қозғалысын реттейді және олардың жеке бөліктерінің құрылысын ескеріп отырады.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Әрбір суландыратын жүйелер төмендегідей негізгі элементтерден тұрады: суғармалы жердің су көздері, су бөлетін торап, магистральды канал (құбырлар), танаптық су бөлгіш, шаруашылық, шаруашылық аралық құрылыстар, құлақ арықтар және су ағытатын кәріздер желісі, екпе ағаштар. байланыс құралдары, гидрометриялық, гидромелиоративтік және жолдар желісі, автоматты құрылым қондырғысы, акпараттармен басқару жүйелерінің жұмысына мәлімет беретіндер.</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жүйелері элементтерінің құрамы, олардың орналасуы, суғармалы алқаптың табиғи-шаруашылық жағдайлары мен желідегі конструкцияларға, су көздерінің сипаттамасына, суғармалы жердің ауданы мен оның орналасу жағдайына және жергілікті жердің өзгеруіне байланысты</w:t>
      </w:r>
      <w:r w:rsidRPr="00192001">
        <w:rPr>
          <w:rFonts w:ascii="Times New Roman" w:hAnsi="Times New Roman"/>
          <w:sz w:val="28"/>
          <w:szCs w:val="28"/>
          <w:lang w:val="kk-KZ"/>
        </w:rPr>
        <w:t xml:space="preserve"> </w:t>
      </w:r>
      <w:r w:rsidRPr="00192001">
        <w:rPr>
          <w:rFonts w:ascii="Times New Roman" w:hAnsi="Times New Roman"/>
          <w:noProof/>
          <w:color w:val="000000"/>
          <w:sz w:val="28"/>
          <w:szCs w:val="28"/>
          <w:lang w:val="kk-KZ"/>
        </w:rPr>
        <w:t>болуы мүмкін.</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lastRenderedPageBreak/>
        <w:t>Суғармалау жүйелердің жобалау үлгісінің незгі алқаптың геоморфологиялық жағдайымен анықталады.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Көбінесе, суландыратын магистральды каналдар жайылымды суландыру каналдарымен қатар, ауылдық жерлерді, өнеркәсіптік және ауыл шаруашылық кажеттіктерін сумен қамтамасыз ету үшін қолданылады.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жүйесі аудандардың геоморфологиялық жағдайына байланысты тау етегіндегі, аңғарлык және сағалық болып жіктеледі.</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жүйесі ауыл шаруашылығының мақсаты үшін, астық, мал-азықтық, жеміс-көкөністі, мақталы және күрішті болып бөлінеді. Ең көп тараған түрі -мақталы жүйе. Орта Азия мен Закавказье жерлерінде орналасқан. Күріш суландыру жүйесі негізінен Волганың, Кубанның, Дунайдың төменгі ойыстарында және сондай-ақ үлкен өзендері бар Қазақстан, Украина, Төменгі Повольжья, Қиыр Шығыс далаларында орналасқан. Астықтық мал-азықтық суландыру жүйелері кеіпілдіктегі өнім беретін Солтүстік Кавказ, Поволжье, Оңтүстік Украина, Қазақстан республикаларында орналасқан.</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 xml:space="preserve">Суды алу </w:t>
      </w:r>
      <w:r w:rsidRPr="00192001">
        <w:rPr>
          <w:rFonts w:ascii="Times New Roman" w:hAnsi="Times New Roman"/>
          <w:bCs/>
          <w:noProof/>
          <w:color w:val="000000"/>
          <w:sz w:val="28"/>
          <w:szCs w:val="28"/>
          <w:lang w:val="kk-KZ"/>
        </w:rPr>
        <w:t xml:space="preserve">тәсілдеріне байланысты </w:t>
      </w:r>
      <w:r w:rsidRPr="00192001">
        <w:rPr>
          <w:rFonts w:ascii="Times New Roman" w:hAnsi="Times New Roman"/>
          <w:noProof/>
          <w:color w:val="000000"/>
          <w:sz w:val="28"/>
          <w:szCs w:val="28"/>
          <w:lang w:val="kk-KZ"/>
        </w:rPr>
        <w:t>суғармалау жүйелері өздігінен ағатын және суды механикалық көтеру түрлеріне бөлінеді.</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жүйесі өзінің</w:t>
      </w:r>
      <w:r w:rsidRPr="00192001">
        <w:rPr>
          <w:rFonts w:ascii="Times New Roman" w:hAnsi="Times New Roman"/>
          <w:bCs/>
          <w:noProof/>
          <w:color w:val="000000"/>
          <w:sz w:val="28"/>
          <w:szCs w:val="28"/>
          <w:lang w:val="kk-KZ"/>
        </w:rPr>
        <w:t xml:space="preserve"> </w:t>
      </w:r>
      <w:r w:rsidRPr="00192001">
        <w:rPr>
          <w:rFonts w:ascii="Times New Roman" w:hAnsi="Times New Roman"/>
          <w:noProof/>
          <w:color w:val="000000"/>
          <w:sz w:val="28"/>
          <w:szCs w:val="28"/>
          <w:lang w:val="kk-KZ"/>
        </w:rPr>
        <w:t>күрделілігіне байланысты, жаңбырлатқыш машиналарды қолданылуына қарай жекелеген элементтері тұрақты (стационарлы), жартылай тұрақты және қозғалмалы болып келеді.</w:t>
      </w:r>
    </w:p>
    <w:p w:rsidR="00192001" w:rsidRPr="00192001" w:rsidRDefault="00192001" w:rsidP="00192001">
      <w:pPr>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 xml:space="preserve">Суғармалау жүйесі жеке бір шаруашылыққа қызмет етсе, онда ішкі шаруашылық тобына жатады. Шаруашылық аралық жүйелер екі немесе одан көп шаруашылыққа қызмет </w:t>
      </w:r>
      <w:r w:rsidRPr="00192001">
        <w:rPr>
          <w:rFonts w:ascii="Times New Roman" w:hAnsi="Times New Roman"/>
          <w:bCs/>
          <w:noProof/>
          <w:color w:val="000000"/>
          <w:sz w:val="28"/>
          <w:szCs w:val="28"/>
          <w:lang w:val="kk-KZ"/>
        </w:rPr>
        <w:t>етеді.</w:t>
      </w:r>
    </w:p>
    <w:p w:rsidR="00192001" w:rsidRDefault="00192001" w:rsidP="001C36BC">
      <w:pPr>
        <w:autoSpaceDE w:val="0"/>
        <w:autoSpaceDN w:val="0"/>
        <w:adjustRightInd w:val="0"/>
        <w:spacing w:after="0" w:line="240" w:lineRule="auto"/>
        <w:ind w:firstLine="567"/>
        <w:jc w:val="both"/>
        <w:rPr>
          <w:rFonts w:ascii="Times New Roman" w:hAnsi="Times New Roman"/>
          <w:sz w:val="28"/>
          <w:szCs w:val="28"/>
          <w:lang w:val="kk-KZ"/>
        </w:rPr>
      </w:pPr>
    </w:p>
    <w:p w:rsidR="00D6278A" w:rsidRDefault="00D6278A" w:rsidP="001C36BC">
      <w:pPr>
        <w:autoSpaceDE w:val="0"/>
        <w:autoSpaceDN w:val="0"/>
        <w:adjustRightInd w:val="0"/>
        <w:spacing w:after="0" w:line="240" w:lineRule="auto"/>
        <w:ind w:firstLine="567"/>
        <w:jc w:val="both"/>
        <w:rPr>
          <w:rFonts w:ascii="Times New Roman" w:hAnsi="Times New Roman"/>
          <w:sz w:val="28"/>
          <w:szCs w:val="28"/>
          <w:lang w:val="kk-KZ"/>
        </w:rPr>
      </w:pPr>
    </w:p>
    <w:p w:rsidR="00D6278A" w:rsidRDefault="00D6278A" w:rsidP="001C36BC">
      <w:pPr>
        <w:autoSpaceDE w:val="0"/>
        <w:autoSpaceDN w:val="0"/>
        <w:adjustRightInd w:val="0"/>
        <w:spacing w:after="0" w:line="240" w:lineRule="auto"/>
        <w:ind w:firstLine="567"/>
        <w:jc w:val="both"/>
        <w:rPr>
          <w:rFonts w:ascii="Times New Roman" w:hAnsi="Times New Roman"/>
          <w:b/>
          <w:sz w:val="28"/>
          <w:szCs w:val="28"/>
          <w:lang w:val="kk-KZ"/>
        </w:rPr>
      </w:pPr>
      <w:r w:rsidRPr="00D6278A">
        <w:rPr>
          <w:rFonts w:ascii="Times New Roman" w:hAnsi="Times New Roman"/>
          <w:b/>
          <w:sz w:val="28"/>
          <w:szCs w:val="28"/>
          <w:lang w:val="kk-KZ"/>
        </w:rPr>
        <w:t>2.1 Суландыру жүйесінің негізгі элементтері және классификациясы</w:t>
      </w:r>
    </w:p>
    <w:p w:rsidR="00D6278A" w:rsidRDefault="00D6278A" w:rsidP="001C36BC">
      <w:pPr>
        <w:autoSpaceDE w:val="0"/>
        <w:autoSpaceDN w:val="0"/>
        <w:adjustRightInd w:val="0"/>
        <w:spacing w:after="0" w:line="240" w:lineRule="auto"/>
        <w:ind w:firstLine="567"/>
        <w:jc w:val="both"/>
        <w:rPr>
          <w:rFonts w:ascii="Times New Roman" w:hAnsi="Times New Roman"/>
          <w:b/>
          <w:sz w:val="28"/>
          <w:szCs w:val="28"/>
          <w:lang w:val="kk-KZ"/>
        </w:rPr>
      </w:pPr>
    </w:p>
    <w:p w:rsidR="00D6278A" w:rsidRPr="00D6278A" w:rsidRDefault="00D6278A" w:rsidP="00D627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278A">
        <w:rPr>
          <w:rFonts w:ascii="Times New Roman" w:hAnsi="Times New Roman"/>
          <w:noProof/>
          <w:color w:val="000000"/>
          <w:sz w:val="28"/>
          <w:szCs w:val="28"/>
          <w:lang w:val="kk-KZ"/>
        </w:rPr>
        <w:t xml:space="preserve">Суғармалау </w:t>
      </w:r>
      <w:r w:rsidRPr="00D6278A">
        <w:rPr>
          <w:rFonts w:ascii="Times New Roman" w:hAnsi="Times New Roman"/>
          <w:bCs/>
          <w:noProof/>
          <w:color w:val="000000"/>
          <w:sz w:val="28"/>
          <w:szCs w:val="28"/>
          <w:lang w:val="kk-KZ"/>
        </w:rPr>
        <w:t xml:space="preserve">жүйесінің </w:t>
      </w:r>
      <w:r w:rsidRPr="00D6278A">
        <w:rPr>
          <w:rFonts w:ascii="Times New Roman" w:hAnsi="Times New Roman"/>
          <w:noProof/>
          <w:color w:val="000000"/>
          <w:sz w:val="28"/>
          <w:szCs w:val="28"/>
          <w:lang w:val="kk-KZ"/>
        </w:rPr>
        <w:t xml:space="preserve">конструкциясы ауданның әртүрлі табиғат жағдайлары мен ауыл </w:t>
      </w:r>
      <w:r w:rsidRPr="00D6278A">
        <w:rPr>
          <w:rFonts w:ascii="Times New Roman" w:hAnsi="Times New Roman"/>
          <w:bCs/>
          <w:noProof/>
          <w:color w:val="000000"/>
          <w:sz w:val="28"/>
          <w:szCs w:val="28"/>
          <w:lang w:val="kk-KZ"/>
        </w:rPr>
        <w:t xml:space="preserve">шаруашылық </w:t>
      </w:r>
      <w:r w:rsidRPr="00D6278A">
        <w:rPr>
          <w:rFonts w:ascii="Times New Roman" w:hAnsi="Times New Roman"/>
          <w:noProof/>
          <w:color w:val="000000"/>
          <w:sz w:val="28"/>
          <w:szCs w:val="28"/>
          <w:lang w:val="kk-KZ"/>
        </w:rPr>
        <w:t>дақылдарын ылғалдандырып жобалау тапсырмаларына  тікелей  байланысты.   Қуаңшылық  аймақтар   мен  тапшы ылғалдану аймақтарында барлық суғармалы дақылдар өсіріледі, кейбір танаптардағы тәлімдік егістерді қоспағанда. Мұндағы суғармалау жүйелерінде тұрақты түрлері көп ауданды қамтиды. Суғармалау желілерінде магистральдық каналдардан басқа, коллекторлы-керізді желілер міндетті түрде болады.</w:t>
      </w:r>
    </w:p>
    <w:p w:rsidR="00D6278A" w:rsidRPr="00D6278A" w:rsidRDefault="00D6278A" w:rsidP="00D627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278A">
        <w:rPr>
          <w:rFonts w:ascii="Times New Roman" w:hAnsi="Times New Roman"/>
          <w:noProof/>
          <w:color w:val="000000"/>
          <w:sz w:val="28"/>
          <w:szCs w:val="28"/>
          <w:lang w:val="kk-KZ"/>
        </w:rPr>
        <w:t>Қалыпсыз ылғалдану аймағындағы суғармалау жүйесінің бөлек ерекшеліктері болады. Мұндағы жерді суғару табиғи жауын-шашынға қосымша болып есептелінеді. Жекелеген танап бөліктері суғарылады, бұған егілетін жердің бір бөліп, каналдың бос бөлігіндегі және үлкен тармақтарындағы керіздер және суландыру желілері кіреді.</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 xml:space="preserve">Жүйедегі конструкцияны таңдау көбіне жергілікті жер бедеріне байланысты. Әдетте, </w:t>
      </w:r>
      <w:r w:rsidRPr="00D6278A">
        <w:rPr>
          <w:rFonts w:ascii="Times New Roman" w:hAnsi="Times New Roman"/>
          <w:noProof/>
          <w:color w:val="000000"/>
          <w:sz w:val="28"/>
          <w:szCs w:val="28"/>
          <w:lang w:val="kk-KZ"/>
        </w:rPr>
        <w:lastRenderedPageBreak/>
        <w:t>күрделі жер бедерлерінде құбырлы суландыру жүйелерін жабық кәрізді-коллекторлар желілерімен бірге жобалайды Үлкен егістіктердің болуы каналдардан болатын ысырапты суларға қарсы шараларды қолдануды (тезағар, тосқауыл, арнайы бекіту) қажет етеді.</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Суғармалау жүйесінің конструкциясы суғару көздеріне, суғармалы ауданның орналасуына байланысты. Су көздерінің түрін суалатын құрылыстың конструкциясы, магистральдық каналдың ұзындығымен, тұндырғыштың қажеттлігінен анықтайды. Суғармалау жүйесін сумен қамтамасыз етуде, кейбір жағдайларда суды пайдалану коэффициентін арттыруда реттеуші су қоймалары тұрғызады.</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Суғармалау жүйелерінің құрамына міндетті түрде кіретін балықты қорғайтын және балық өткізетін құрылыстар: балық өткізетін желілер, балық жолдары, балықты көтеретіндер, балық өткізетін кақпалар.</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Қазіргі заманғы суғармалау жүйелері ең жоғарғы ауқымды, жоғары өнімді тәсілдер мен суғару техникасын қолдануды қамтамасыз ету керек. Жоғары техникалық жетілдірілген суландыру жүйесі (ТЖС) құрылып, көп салалы өзара байланысқан гидротехникалық т.б. құрылыстар және суландыру құрылымдары мен кәрізді желілер, алты суғармалы алқаптарға орналасқан. Олар өнім алу үшін ауыл шаруашылық дақылдарының тіршілігіне қажетті көп салалы басқару ықпалдарындағы талаптарды шешу үшін жұмыс істейді.</w:t>
      </w:r>
    </w:p>
    <w:p w:rsidR="00D6278A" w:rsidRPr="00D6278A" w:rsidRDefault="00D6278A" w:rsidP="00D6278A">
      <w:pPr>
        <w:autoSpaceDE w:val="0"/>
        <w:autoSpaceDN w:val="0"/>
        <w:adjustRightInd w:val="0"/>
        <w:spacing w:after="0" w:line="240" w:lineRule="auto"/>
        <w:ind w:firstLine="567"/>
        <w:jc w:val="both"/>
        <w:rPr>
          <w:rFonts w:ascii="Times New Roman" w:hAnsi="Times New Roman"/>
          <w:b/>
          <w:sz w:val="28"/>
          <w:szCs w:val="28"/>
          <w:lang w:val="kk-KZ"/>
        </w:rPr>
      </w:pPr>
      <w:r w:rsidRPr="00D6278A">
        <w:rPr>
          <w:rFonts w:ascii="Times New Roman" w:hAnsi="Times New Roman"/>
          <w:noProof/>
          <w:color w:val="000000"/>
          <w:sz w:val="28"/>
          <w:szCs w:val="28"/>
          <w:lang w:val="kk-KZ"/>
        </w:rPr>
        <w:t>ТЖС Ж.П.К. және ПӘК жоғары болуын сипаттайды, жоғары механикаландыру мен суғаруды автоматтандырудың негізінде жекелеген жағдайда топырақтағы жылу алмасу мен су-ауа, тұз және қоректік заттарды басқарып реттеуге мүмкіндік болады.</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Тиімді іздену сауалдарын шешудегі ең қолайлы әдіс, ауыл шаруашылық дақылдарын өсіруге байланысты жүйеде болатын процесстерді математикалық модельдеуден құрылады. Алдағы барлық қарастырылған варианттарды ЭЕМ талдаудан өткізеді.</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Суғару процесстерін автоматтандыру, автоматты жүйелерді басқаруды (АЖБ) пайдалану-ақпараттық жүйе конструкцияның беріктілігін, суландыру жүйесін жеделдетеді, еңбек өнімділігін арттырады, су-жер қорларын тиімді пайдалануды қамтиды және ауыл шаруашылық дақылдарынан тұрақты өнім алу үшін жағдай жасайды.</w:t>
      </w:r>
    </w:p>
    <w:p w:rsidR="00DD77E1" w:rsidRDefault="00DD77E1" w:rsidP="001C36BC">
      <w:pPr>
        <w:autoSpaceDE w:val="0"/>
        <w:autoSpaceDN w:val="0"/>
        <w:adjustRightInd w:val="0"/>
        <w:spacing w:after="0" w:line="240" w:lineRule="auto"/>
        <w:ind w:firstLine="567"/>
        <w:jc w:val="both"/>
        <w:rPr>
          <w:rFonts w:ascii="Times New Roman" w:hAnsi="Times New Roman"/>
          <w:sz w:val="28"/>
          <w:szCs w:val="28"/>
          <w:lang w:val="kk-KZ"/>
        </w:rPr>
      </w:pPr>
    </w:p>
    <w:p w:rsidR="00D6278A" w:rsidRDefault="00D6278A" w:rsidP="001C36BC">
      <w:pPr>
        <w:autoSpaceDE w:val="0"/>
        <w:autoSpaceDN w:val="0"/>
        <w:adjustRightInd w:val="0"/>
        <w:spacing w:after="0" w:line="240" w:lineRule="auto"/>
        <w:ind w:firstLine="567"/>
        <w:jc w:val="both"/>
        <w:rPr>
          <w:rFonts w:ascii="Times New Roman" w:hAnsi="Times New Roman"/>
          <w:sz w:val="28"/>
          <w:szCs w:val="28"/>
          <w:lang w:val="kk-KZ"/>
        </w:rPr>
      </w:pPr>
    </w:p>
    <w:p w:rsidR="00192001" w:rsidRDefault="00DD77E1" w:rsidP="001C36BC">
      <w:pPr>
        <w:autoSpaceDE w:val="0"/>
        <w:autoSpaceDN w:val="0"/>
        <w:adjustRightInd w:val="0"/>
        <w:spacing w:after="0" w:line="240" w:lineRule="auto"/>
        <w:ind w:firstLine="567"/>
        <w:jc w:val="both"/>
        <w:rPr>
          <w:rFonts w:ascii="Times New Roman" w:hAnsi="Times New Roman"/>
          <w:b/>
          <w:sz w:val="28"/>
          <w:szCs w:val="28"/>
          <w:lang w:val="kk-KZ"/>
        </w:rPr>
      </w:pPr>
      <w:r w:rsidRPr="00DD77E1">
        <w:rPr>
          <w:rFonts w:ascii="Times New Roman" w:hAnsi="Times New Roman"/>
          <w:b/>
          <w:sz w:val="28"/>
          <w:szCs w:val="28"/>
          <w:lang w:val="kk-KZ"/>
        </w:rPr>
        <w:t>«Суғару каналдарының ПӘК есептеу» тақырыбы бойынша ЕСЖ</w:t>
      </w:r>
    </w:p>
    <w:p w:rsidR="00DD77E1" w:rsidRDefault="00DD77E1" w:rsidP="001C36BC">
      <w:pPr>
        <w:autoSpaceDE w:val="0"/>
        <w:autoSpaceDN w:val="0"/>
        <w:adjustRightInd w:val="0"/>
        <w:spacing w:after="0" w:line="240" w:lineRule="auto"/>
        <w:ind w:firstLine="567"/>
        <w:jc w:val="both"/>
        <w:rPr>
          <w:rFonts w:ascii="Times New Roman" w:hAnsi="Times New Roman"/>
          <w:b/>
          <w:sz w:val="28"/>
          <w:szCs w:val="28"/>
          <w:lang w:val="kk-KZ"/>
        </w:rPr>
      </w:pP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vertAlign w:val="subscript"/>
          <w:lang w:val="kk-KZ"/>
        </w:rPr>
      </w:pPr>
      <w:r w:rsidRPr="002D59AE">
        <w:rPr>
          <w:rFonts w:ascii="Times New Roman" w:hAnsi="Times New Roman"/>
          <w:sz w:val="28"/>
          <w:szCs w:val="28"/>
          <w:lang w:val="kk-KZ"/>
        </w:rPr>
        <w:t>Жобалар жасағанда есептелген су мөлшерінің мынадай номенклатурасы қолданылады:  - Q</w:t>
      </w:r>
      <w:r w:rsidRPr="002D59AE">
        <w:rPr>
          <w:rFonts w:ascii="Times New Roman" w:hAnsi="Times New Roman"/>
          <w:sz w:val="28"/>
          <w:szCs w:val="28"/>
          <w:vertAlign w:val="subscript"/>
          <w:lang w:val="kk-KZ"/>
        </w:rPr>
        <w:t xml:space="preserve">норм </w:t>
      </w:r>
      <w:r w:rsidRPr="002D59AE">
        <w:rPr>
          <w:rFonts w:ascii="Times New Roman" w:hAnsi="Times New Roman"/>
          <w:sz w:val="28"/>
          <w:szCs w:val="28"/>
          <w:lang w:val="kk-KZ"/>
        </w:rPr>
        <w:t>; ең кем – Q</w:t>
      </w:r>
      <w:r w:rsidRPr="002D59AE">
        <w:rPr>
          <w:rFonts w:ascii="Times New Roman" w:hAnsi="Times New Roman"/>
          <w:sz w:val="28"/>
          <w:szCs w:val="28"/>
          <w:vertAlign w:val="subscript"/>
          <w:lang w:val="kk-KZ"/>
        </w:rPr>
        <w:t>min</w:t>
      </w:r>
      <w:r w:rsidRPr="002D59AE">
        <w:rPr>
          <w:rFonts w:ascii="Times New Roman" w:hAnsi="Times New Roman"/>
          <w:sz w:val="28"/>
          <w:szCs w:val="28"/>
          <w:lang w:val="kk-KZ"/>
        </w:rPr>
        <w:t>; тездетілген  - Q</w:t>
      </w:r>
      <w:r w:rsidRPr="002D59AE">
        <w:rPr>
          <w:rFonts w:ascii="Times New Roman" w:hAnsi="Times New Roman"/>
          <w:sz w:val="28"/>
          <w:szCs w:val="28"/>
          <w:vertAlign w:val="subscript"/>
          <w:lang w:val="kk-KZ"/>
        </w:rPr>
        <w:t>форс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Каналдан өтетін судың қалыпты мөлшері деп одан ұзақ уақыт ішінде өтетін судың ең жоғары мөлшерін айтады. Бұл мөлшер одан өтетін судың ең көп мөлшеріне жақындау болады.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Каналдан өтетін ең кем су мөлшері деп ол арқылы гидромодульдің есептелген графигіне және су жіберу жоспарына сәйкес өтетін судың ең кем мөлшерін айтады.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lastRenderedPageBreak/>
        <w:t xml:space="preserve">Каналдан өтетін судың тездетілген мөлшері деп ол арқылы аз уақыт ішінде өтетін судың қалыпты мөлшерінің көбейтілген шамасын айтады.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Каналдан өтетін судың нетто мөлшері деп оның аяқ жағынан өтетін судың мөлшерін айтады.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Каналдан өтетін судың брутто мөлшері деп оның басынан өтетін, судың нетто мөлшерімен оның каналдағы шығынының қосындысына тең мөлшшерін айтады.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Ал суару жүйесінен өтетін судың брутто мөлшері деп бас каналдың бас жағынан өтетін судың, ал одан өтетін судың нетто мөлшері деп – ауыл шаруышылық дақылдарын суару үшін танаптарға нақтылы жіберілетін суды айтады.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Шаруашылық аралық суару жүйесінің каналдары, шаруа</w:t>
      </w:r>
      <w:r>
        <w:rPr>
          <w:rFonts w:ascii="Times New Roman" w:hAnsi="Times New Roman"/>
          <w:sz w:val="28"/>
          <w:szCs w:val="28"/>
          <w:lang w:val="kk-KZ"/>
        </w:rPr>
        <w:t>ш</w:t>
      </w:r>
      <w:r w:rsidRPr="002D59AE">
        <w:rPr>
          <w:rFonts w:ascii="Times New Roman" w:hAnsi="Times New Roman"/>
          <w:sz w:val="28"/>
          <w:szCs w:val="28"/>
          <w:lang w:val="kk-KZ"/>
        </w:rPr>
        <w:t>ылық және шаруашылық ішіндегі танаптарға үздіксіз су тарататын каналдар қалыпты, ең кем және тездетілген судың брутто мөлшерін өткізу үшін есептеледі және су мөлшерінің ең негізгісі қалыпты брутто болып саналады.</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Оқтын-оқтын жұмыс істейтін шаруашылық ішіндегі таратқыштар және учаскелік таратқыштар қалыпты және ең кем брутто су мөлшерін өткізу үшін есептеледі. Жалпы каналдың барлығы тәулік бойы жұмыс істеу жағдайына есептеледі.</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Каналдан өтетін судың есепті нетто мөлшерін анықтау. Әрбір ауыспалы егіс учаскесіне жіберілетін судың есептелген нетто мөлшерін (Q</w:t>
      </w:r>
      <w:r w:rsidRPr="002D59AE">
        <w:rPr>
          <w:rFonts w:ascii="Times New Roman" w:hAnsi="Times New Roman"/>
          <w:sz w:val="28"/>
          <w:szCs w:val="28"/>
          <w:vertAlign w:val="subscript"/>
          <w:lang w:val="kk-KZ"/>
        </w:rPr>
        <w:t xml:space="preserve">нетто) </w:t>
      </w:r>
      <w:r w:rsidRPr="002D59AE">
        <w:rPr>
          <w:rFonts w:ascii="Times New Roman" w:hAnsi="Times New Roman"/>
          <w:sz w:val="28"/>
          <w:szCs w:val="28"/>
          <w:lang w:val="kk-KZ"/>
        </w:rPr>
        <w:t xml:space="preserve">анықтау үшін гидромодульдің жинақталған графиктері жасалып, соны негізінде әрбір ауыспалы егіс учаскесіне және әрбір шаруашылыққа жіберілетін судың есепті графигі жасалады. </w:t>
      </w:r>
    </w:p>
    <w:p w:rsidR="00DD77E1" w:rsidRPr="002D59AE" w:rsidRDefault="00DD77E1" w:rsidP="00DD77E1">
      <w:pPr>
        <w:tabs>
          <w:tab w:val="left" w:pos="0"/>
          <w:tab w:val="left" w:pos="426"/>
        </w:tabs>
        <w:spacing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Суару каналдары арқылы жіберілетін судың есепті нетто мөлшері төмендегі формула арқылы анықталады: </w:t>
      </w:r>
    </w:p>
    <w:p w:rsidR="00DD77E1" w:rsidRDefault="00DD77E1" w:rsidP="00DD77E1">
      <w:pPr>
        <w:tabs>
          <w:tab w:val="left" w:pos="0"/>
          <w:tab w:val="left" w:pos="426"/>
        </w:tabs>
        <w:spacing w:after="0" w:line="240" w:lineRule="auto"/>
        <w:ind w:firstLine="584"/>
        <w:jc w:val="both"/>
        <w:rPr>
          <w:rFonts w:ascii="Times New Roman" w:hAnsi="Times New Roman"/>
          <w:sz w:val="28"/>
          <w:szCs w:val="28"/>
          <w:lang w:val="kk-KZ"/>
        </w:rPr>
      </w:pPr>
      <w:r w:rsidRPr="002D59AE">
        <w:rPr>
          <w:rFonts w:ascii="Times New Roman" w:hAnsi="Times New Roman"/>
          <w:sz w:val="28"/>
          <w:szCs w:val="28"/>
          <w:lang w:val="kk-KZ"/>
        </w:rPr>
        <w:t>Шаруашылық таратқыш канал үшін</w:t>
      </w:r>
      <w:r>
        <w:rPr>
          <w:rFonts w:ascii="Times New Roman" w:hAnsi="Times New Roman"/>
          <w:sz w:val="28"/>
          <w:szCs w:val="28"/>
          <w:lang w:val="kk-KZ"/>
        </w:rPr>
        <w:t>:</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 </w:t>
      </w:r>
    </w:p>
    <w:p w:rsidR="00DD77E1" w:rsidRDefault="000079DB" w:rsidP="00207046">
      <w:pPr>
        <w:tabs>
          <w:tab w:val="left" w:pos="0"/>
          <w:tab w:val="left" w:pos="426"/>
        </w:tabs>
        <w:spacing w:after="0" w:line="240" w:lineRule="auto"/>
        <w:ind w:firstLine="567"/>
        <w:jc w:val="center"/>
        <w:rPr>
          <w:rFonts w:ascii="Times New Roman" w:hAnsi="Times New Roman"/>
          <w:sz w:val="28"/>
          <w:szCs w:val="28"/>
          <w:lang w:val="kk-KZ"/>
        </w:rPr>
      </w:pPr>
      <m:oMathPara>
        <m:oMath>
          <m:sSubSup>
            <m:sSubSupPr>
              <m:ctrlPr>
                <w:rPr>
                  <w:rFonts w:ascii="Cambria Math" w:hAnsi="Cambria Math"/>
                  <w:i/>
                  <w:sz w:val="28"/>
                  <w:szCs w:val="28"/>
                  <w:lang w:val="en-US"/>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хр</m:t>
              </m:r>
            </m:sub>
            <m:sup>
              <m:r>
                <m:rPr>
                  <m:sty m:val="p"/>
                </m:rPr>
                <w:rPr>
                  <w:rFonts w:ascii="Cambria Math" w:hAnsi="Cambria Math"/>
                  <w:sz w:val="28"/>
                  <w:szCs w:val="28"/>
                  <w:vertAlign w:val="subscript"/>
                  <w:lang w:val="kk-KZ"/>
                </w:rPr>
                <m:t xml:space="preserve"> </m:t>
              </m:r>
              <m:r>
                <m:rPr>
                  <m:sty m:val="p"/>
                </m:rPr>
                <w:rPr>
                  <w:rFonts w:ascii="Cambria Math" w:hAnsi="Cambria Math"/>
                  <w:sz w:val="28"/>
                  <w:szCs w:val="28"/>
                  <w:vertAlign w:val="superscript"/>
                  <w:lang w:val="kk-KZ"/>
                </w:rPr>
                <m:t>нт</m:t>
              </m:r>
            </m:sup>
          </m:sSubSup>
          <m:r>
            <w:rPr>
              <w:rFonts w:ascii="Cambria Math" w:eastAsiaTheme="minorEastAsia" w:hAnsi="Cambria Math"/>
              <w:sz w:val="28"/>
              <w:szCs w:val="28"/>
              <w:lang w:val="kk-KZ"/>
            </w:rPr>
            <m:t>=</m:t>
          </m:r>
          <m:sSub>
            <m:sSubPr>
              <m:ctrlPr>
                <w:rPr>
                  <w:rFonts w:ascii="Cambria Math" w:eastAsiaTheme="minorEastAsia" w:hAnsi="Cambria Math"/>
                  <w:i/>
                  <w:sz w:val="28"/>
                  <w:szCs w:val="28"/>
                  <w:lang w:val="en-US"/>
                </w:rPr>
              </m:ctrlPr>
            </m:sSub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х</m:t>
              </m:r>
            </m:sub>
          </m:sSub>
          <m:r>
            <w:rPr>
              <w:rFonts w:ascii="Cambria Math" w:eastAsiaTheme="minorEastAsia" w:hAnsi="Cambria Math"/>
              <w:sz w:val="28"/>
              <w:szCs w:val="28"/>
              <w:lang w:val="kk-KZ"/>
            </w:rPr>
            <m:t>*</m:t>
          </m:r>
          <m:sSub>
            <m:sSubPr>
              <m:ctrlPr>
                <w:rPr>
                  <w:rFonts w:ascii="Cambria Math" w:eastAsiaTheme="minorEastAsia" w:hAnsi="Cambria Math"/>
                  <w:i/>
                  <w:sz w:val="28"/>
                  <w:szCs w:val="28"/>
                  <w:lang w:val="en-US"/>
                </w:rPr>
              </m:ctrlPr>
            </m:sSubPr>
            <m:e>
              <m:r>
                <m:rPr>
                  <m:sty m:val="p"/>
                </m:rPr>
                <w:rPr>
                  <w:rFonts w:ascii="Cambria Math" w:hAnsi="Cambria Math"/>
                  <w:sz w:val="28"/>
                  <w:szCs w:val="28"/>
                  <w:lang w:val="kk-KZ"/>
                </w:rPr>
                <m:t>ω</m:t>
              </m:r>
            </m:e>
            <m:sub>
              <m:r>
                <m:rPr>
                  <m:sty m:val="p"/>
                </m:rPr>
                <w:rPr>
                  <w:rFonts w:ascii="Cambria Math" w:hAnsi="Cambria Math"/>
                  <w:sz w:val="28"/>
                  <w:szCs w:val="28"/>
                  <w:vertAlign w:val="subscript"/>
                  <w:lang w:val="kk-KZ"/>
                </w:rPr>
                <m:t>хр</m:t>
              </m:r>
            </m:sub>
          </m:sSub>
        </m:oMath>
      </m:oMathPara>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Шаруашылық ішіндегі  (ауыспалы егіс) таратқыш үшін</w:t>
      </w:r>
      <w:r>
        <w:rPr>
          <w:rFonts w:ascii="Times New Roman" w:hAnsi="Times New Roman"/>
          <w:sz w:val="28"/>
          <w:szCs w:val="28"/>
          <w:lang w:val="kk-KZ"/>
        </w:rPr>
        <w:t>:</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 </w:t>
      </w:r>
    </w:p>
    <w:p w:rsidR="00DD77E1" w:rsidRDefault="000079DB" w:rsidP="00207046">
      <w:pPr>
        <w:tabs>
          <w:tab w:val="left" w:pos="0"/>
          <w:tab w:val="left" w:pos="426"/>
        </w:tabs>
        <w:spacing w:after="0" w:line="240" w:lineRule="auto"/>
        <w:ind w:firstLine="567"/>
        <w:jc w:val="center"/>
        <w:rPr>
          <w:rFonts w:ascii="Times New Roman" w:hAnsi="Times New Roman"/>
          <w:sz w:val="28"/>
          <w:szCs w:val="28"/>
          <w:lang w:val="kk-KZ"/>
        </w:rPr>
      </w:pPr>
      <m:oMathPara>
        <m:oMath>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вр</m:t>
              </m:r>
            </m:sub>
            <m:sup>
              <m:r>
                <m:rPr>
                  <m:sty m:val="p"/>
                </m:rPr>
                <w:rPr>
                  <w:rFonts w:ascii="Cambria Math" w:hAnsi="Cambria Math"/>
                  <w:sz w:val="28"/>
                  <w:szCs w:val="28"/>
                  <w:vertAlign w:val="subscript"/>
                  <w:lang w:val="kk-KZ"/>
                </w:rPr>
                <m:t>нт</m:t>
              </m:r>
            </m:sup>
          </m:sSubSup>
          <m: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сев</m:t>
              </m:r>
            </m:sub>
          </m:sSub>
          <m: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ω</m:t>
              </m:r>
            </m:e>
            <m:sub>
              <m:r>
                <m:rPr>
                  <m:sty m:val="p"/>
                </m:rPr>
                <w:rPr>
                  <w:rFonts w:ascii="Cambria Math" w:hAnsi="Cambria Math"/>
                  <w:sz w:val="28"/>
                  <w:szCs w:val="28"/>
                  <w:vertAlign w:val="subscript"/>
                  <w:lang w:val="kk-KZ"/>
                </w:rPr>
                <m:t>вр</m:t>
              </m:r>
            </m:sub>
          </m:sSub>
        </m:oMath>
      </m:oMathPara>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Участкелі таратқыш канал үшін</w:t>
      </w:r>
      <w:r>
        <w:rPr>
          <w:rFonts w:ascii="Times New Roman" w:hAnsi="Times New Roman"/>
          <w:sz w:val="28"/>
          <w:szCs w:val="28"/>
          <w:lang w:val="kk-KZ"/>
        </w:rPr>
        <w:t>:</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rPr>
      </w:pPr>
    </w:p>
    <w:p w:rsidR="00DD77E1" w:rsidRDefault="000079DB" w:rsidP="00207046">
      <w:pPr>
        <w:tabs>
          <w:tab w:val="left" w:pos="0"/>
          <w:tab w:val="left" w:pos="426"/>
        </w:tabs>
        <w:spacing w:after="0" w:line="240" w:lineRule="auto"/>
        <w:ind w:firstLine="567"/>
        <w:jc w:val="center"/>
        <w:rPr>
          <w:rFonts w:ascii="Times New Roman" w:hAnsi="Times New Roman"/>
          <w:sz w:val="28"/>
          <w:szCs w:val="28"/>
          <w:lang w:val="kk-KZ"/>
        </w:rPr>
      </w:pPr>
      <m:oMathPara>
        <m:oMath>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ур</m:t>
              </m:r>
            </m:sub>
            <m:sup>
              <m:r>
                <m:rPr>
                  <m:sty m:val="p"/>
                </m:rPr>
                <w:rPr>
                  <w:rFonts w:ascii="Cambria Math" w:hAnsi="Cambria Math"/>
                  <w:sz w:val="28"/>
                  <w:szCs w:val="28"/>
                  <w:vertAlign w:val="subscript"/>
                  <w:lang w:val="kk-KZ"/>
                </w:rPr>
                <m:t>нт</m:t>
              </m:r>
            </m:sup>
          </m:sSubSup>
          <m:r>
            <w:rPr>
              <w:rFonts w:ascii="Cambria Math" w:hAnsi="Cambria Math"/>
              <w:sz w:val="28"/>
              <w:szCs w:val="28"/>
              <w:lang w:val="kk-KZ"/>
            </w:rPr>
            <m:t>=</m:t>
          </m:r>
          <m:f>
            <m:fPr>
              <m:ctrlPr>
                <w:rPr>
                  <w:rFonts w:ascii="Cambria Math" w:hAnsi="Cambria Math"/>
                  <w:i/>
                  <w:sz w:val="28"/>
                  <w:szCs w:val="28"/>
                  <w:lang w:val="kk-KZ"/>
                </w:rPr>
              </m:ctrlPr>
            </m:fPr>
            <m:num>
              <m:r>
                <m:rPr>
                  <m:sty m:val="p"/>
                </m:rPr>
                <w:rPr>
                  <w:rFonts w:ascii="Cambria Math" w:hAnsi="Cambria Math"/>
                  <w:sz w:val="28"/>
                  <w:szCs w:val="28"/>
                  <w:lang w:val="kk-KZ"/>
                </w:rPr>
                <m:t>m</m:t>
              </m:r>
              <m:r>
                <m:rPr>
                  <m:sty m:val="p"/>
                </m:rPr>
                <w:rPr>
                  <w:rFonts w:ascii="Cambria Math" w:hAnsi="Cambria Math"/>
                  <w:sz w:val="28"/>
                  <w:szCs w:val="28"/>
                  <w:vertAlign w:val="subscript"/>
                  <w:lang w:val="kk-KZ"/>
                </w:rPr>
                <m:t>*</m:t>
              </m:r>
              <m:sSub>
                <m:sSubPr>
                  <m:ctrlPr>
                    <w:rPr>
                      <w:rFonts w:ascii="Cambria Math" w:hAnsi="Cambria Math"/>
                      <w:sz w:val="28"/>
                      <w:szCs w:val="28"/>
                      <w:vertAlign w:val="subscript"/>
                      <w:lang w:val="kk-KZ"/>
                    </w:rPr>
                  </m:ctrlPr>
                </m:sSubPr>
                <m:e>
                  <m:r>
                    <m:rPr>
                      <m:sty m:val="p"/>
                    </m:rPr>
                    <w:rPr>
                      <w:rFonts w:ascii="Cambria Math" w:hAnsi="Cambria Math"/>
                      <w:sz w:val="28"/>
                      <w:szCs w:val="28"/>
                      <w:lang w:val="kk-KZ"/>
                    </w:rPr>
                    <m:t>ω</m:t>
                  </m:r>
                </m:e>
                <m:sub>
                  <m:r>
                    <m:rPr>
                      <m:sty m:val="p"/>
                    </m:rPr>
                    <w:rPr>
                      <w:rFonts w:ascii="Cambria Math" w:hAnsi="Cambria Math"/>
                      <w:sz w:val="28"/>
                      <w:szCs w:val="28"/>
                      <w:vertAlign w:val="subscript"/>
                      <w:lang w:val="kk-KZ"/>
                    </w:rPr>
                    <m:t>хр</m:t>
                  </m:r>
                </m:sub>
              </m:sSub>
            </m:num>
            <m:den>
              <m:r>
                <m:rPr>
                  <m:sty m:val="p"/>
                </m:rPr>
                <w:rPr>
                  <w:rFonts w:ascii="Cambria Math" w:hAnsi="Cambria Math"/>
                  <w:sz w:val="28"/>
                  <w:szCs w:val="28"/>
                  <w:vertAlign w:val="subscript"/>
                  <w:lang w:val="kk-KZ"/>
                </w:rPr>
                <m:t xml:space="preserve">T </m:t>
              </m:r>
            </m:den>
          </m:f>
        </m:oMath>
      </m:oMathPara>
    </w:p>
    <w:p w:rsidR="00DD77E1" w:rsidRP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DD77E1">
        <w:rPr>
          <w:rFonts w:ascii="Times New Roman" w:hAnsi="Times New Roman"/>
          <w:sz w:val="28"/>
          <w:szCs w:val="28"/>
          <w:lang w:val="kk-KZ"/>
        </w:rPr>
        <w:t xml:space="preserve">         </w:t>
      </w:r>
      <w:r w:rsidRPr="002D59AE">
        <w:rPr>
          <w:rFonts w:ascii="Times New Roman" w:hAnsi="Times New Roman"/>
          <w:sz w:val="28"/>
          <w:szCs w:val="28"/>
          <w:lang w:val="kk-KZ"/>
        </w:rPr>
        <w:t xml:space="preserve">  </w:t>
      </w:r>
      <w:r w:rsidRPr="00DD77E1">
        <w:rPr>
          <w:rFonts w:ascii="Times New Roman" w:hAnsi="Times New Roman"/>
          <w:sz w:val="28"/>
          <w:szCs w:val="28"/>
          <w:lang w:val="kk-KZ"/>
        </w:rPr>
        <w:t xml:space="preserve">                                                                  </w:t>
      </w:r>
      <w:r w:rsidRPr="002D59AE">
        <w:rPr>
          <w:rFonts w:ascii="Times New Roman" w:hAnsi="Times New Roman"/>
          <w:sz w:val="28"/>
          <w:szCs w:val="28"/>
          <w:lang w:val="kk-KZ"/>
        </w:rPr>
        <w:t xml:space="preserve"> </w:t>
      </w:r>
      <w:r w:rsidRPr="00DD77E1">
        <w:rPr>
          <w:rFonts w:ascii="Times New Roman" w:hAnsi="Times New Roman"/>
          <w:sz w:val="28"/>
          <w:szCs w:val="28"/>
          <w:lang w:val="kk-KZ"/>
        </w:rPr>
        <w:t xml:space="preserve">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мұнда</w:t>
      </w:r>
      <w:r>
        <w:rPr>
          <w:rFonts w:ascii="Times New Roman" w:hAnsi="Times New Roman"/>
          <w:sz w:val="28"/>
          <w:szCs w:val="28"/>
          <w:lang w:val="kk-KZ"/>
        </w:rPr>
        <w:t>ғы:</w:t>
      </w:r>
      <w:r w:rsidRPr="002D59AE">
        <w:rPr>
          <w:rFonts w:ascii="Times New Roman" w:hAnsi="Times New Roman"/>
          <w:sz w:val="28"/>
          <w:szCs w:val="28"/>
          <w:lang w:val="kk-KZ"/>
        </w:rPr>
        <w:t xml:space="preserve"> Q</w:t>
      </w:r>
      <w:r w:rsidRPr="002D59AE">
        <w:rPr>
          <w:rFonts w:ascii="Times New Roman" w:hAnsi="Times New Roman"/>
          <w:sz w:val="28"/>
          <w:szCs w:val="28"/>
          <w:vertAlign w:val="subscript"/>
          <w:lang w:val="kk-KZ"/>
        </w:rPr>
        <w:t>нт</w:t>
      </w:r>
      <w:r w:rsidRPr="002D59AE">
        <w:rPr>
          <w:rFonts w:ascii="Times New Roman" w:hAnsi="Times New Roman"/>
          <w:sz w:val="28"/>
          <w:szCs w:val="28"/>
          <w:lang w:val="kk-KZ"/>
        </w:rPr>
        <w:t xml:space="preserve"> – каналдан өтетін судың есептелген нормалды, немесе еңкем нетто мөлшері, м</w:t>
      </w:r>
      <w:r w:rsidRPr="002D59AE">
        <w:rPr>
          <w:rFonts w:ascii="Times New Roman" w:hAnsi="Times New Roman"/>
          <w:sz w:val="28"/>
          <w:szCs w:val="28"/>
          <w:vertAlign w:val="superscript"/>
          <w:lang w:val="kk-KZ"/>
        </w:rPr>
        <w:t>3</w:t>
      </w:r>
      <w:r w:rsidRPr="002D59AE">
        <w:rPr>
          <w:rFonts w:ascii="Times New Roman" w:hAnsi="Times New Roman"/>
          <w:sz w:val="28"/>
          <w:szCs w:val="28"/>
          <w:lang w:val="kk-KZ"/>
        </w:rPr>
        <w:t xml:space="preserve">/с. Тұрақты каналдар үшін олар арқылы жіберілетін судың ең кем мөлшері қалыпты мөлшердің 40%-нен кем болмауы керек; </w:t>
      </w:r>
    </w:p>
    <w:p w:rsidR="00DD77E1" w:rsidRPr="002D59AE" w:rsidRDefault="00DD77E1" w:rsidP="00DD77E1">
      <w:pPr>
        <w:tabs>
          <w:tab w:val="left" w:pos="0"/>
          <w:tab w:val="left" w:pos="426"/>
        </w:tabs>
        <w:spacing w:after="0" w:line="240" w:lineRule="auto"/>
        <w:ind w:firstLine="584"/>
        <w:jc w:val="both"/>
        <w:rPr>
          <w:rFonts w:ascii="Times New Roman" w:hAnsi="Times New Roman"/>
          <w:sz w:val="28"/>
          <w:szCs w:val="28"/>
          <w:lang w:val="kk-KZ"/>
        </w:rPr>
      </w:pPr>
      <w:r w:rsidRPr="002D59AE">
        <w:rPr>
          <w:rFonts w:ascii="Times New Roman" w:hAnsi="Times New Roman"/>
          <w:sz w:val="28"/>
          <w:szCs w:val="28"/>
          <w:lang w:val="kk-KZ"/>
        </w:rPr>
        <w:t xml:space="preserve">ω – суарылатын жердің көлемі, гектар есебімен; </w:t>
      </w:r>
    </w:p>
    <w:p w:rsidR="00DD77E1" w:rsidRPr="002D59AE" w:rsidRDefault="00DD77E1" w:rsidP="00DD77E1">
      <w:pPr>
        <w:tabs>
          <w:tab w:val="left" w:pos="0"/>
          <w:tab w:val="left" w:pos="426"/>
        </w:tabs>
        <w:spacing w:after="0" w:line="240" w:lineRule="auto"/>
        <w:ind w:firstLine="584"/>
        <w:jc w:val="both"/>
        <w:rPr>
          <w:rFonts w:ascii="Times New Roman" w:hAnsi="Times New Roman"/>
          <w:sz w:val="28"/>
          <w:szCs w:val="28"/>
          <w:lang w:val="kk-KZ"/>
        </w:rPr>
      </w:pPr>
      <w:r w:rsidRPr="002D59AE">
        <w:rPr>
          <w:rFonts w:ascii="Times New Roman" w:hAnsi="Times New Roman"/>
          <w:sz w:val="28"/>
          <w:szCs w:val="28"/>
          <w:lang w:val="kk-KZ"/>
        </w:rPr>
        <w:lastRenderedPageBreak/>
        <w:t>m – негізгі дақылдың суару нормасы, м</w:t>
      </w:r>
      <w:r w:rsidRPr="002D59AE">
        <w:rPr>
          <w:rFonts w:ascii="Times New Roman" w:hAnsi="Times New Roman"/>
          <w:sz w:val="28"/>
          <w:szCs w:val="28"/>
          <w:vertAlign w:val="superscript"/>
          <w:lang w:val="kk-KZ"/>
        </w:rPr>
        <w:t>3</w:t>
      </w:r>
      <w:r w:rsidRPr="002D59AE">
        <w:rPr>
          <w:rFonts w:ascii="Times New Roman" w:hAnsi="Times New Roman"/>
          <w:sz w:val="28"/>
          <w:szCs w:val="28"/>
          <w:lang w:val="kk-KZ"/>
        </w:rPr>
        <w:t>/га;</w:t>
      </w:r>
    </w:p>
    <w:p w:rsidR="00DD77E1" w:rsidRPr="002D59AE" w:rsidRDefault="00DD77E1" w:rsidP="00DD77E1">
      <w:pPr>
        <w:tabs>
          <w:tab w:val="left" w:pos="0"/>
          <w:tab w:val="left" w:pos="426"/>
        </w:tabs>
        <w:spacing w:after="0" w:line="240" w:lineRule="auto"/>
        <w:ind w:firstLine="584"/>
        <w:jc w:val="both"/>
        <w:rPr>
          <w:rFonts w:ascii="Times New Roman" w:hAnsi="Times New Roman"/>
          <w:sz w:val="28"/>
          <w:szCs w:val="28"/>
          <w:lang w:val="kk-KZ"/>
        </w:rPr>
      </w:pPr>
      <w:r w:rsidRPr="002D59AE">
        <w:rPr>
          <w:rFonts w:ascii="Times New Roman" w:hAnsi="Times New Roman"/>
          <w:sz w:val="28"/>
          <w:szCs w:val="28"/>
          <w:lang w:val="kk-KZ"/>
        </w:rPr>
        <w:t xml:space="preserve">T – суарудың ұзақтығы, тәулік есебімен; </w:t>
      </w:r>
    </w:p>
    <w:p w:rsidR="00DD77E1" w:rsidRPr="002D59AE" w:rsidRDefault="00DD77E1" w:rsidP="00DD77E1">
      <w:pPr>
        <w:tabs>
          <w:tab w:val="left" w:pos="0"/>
          <w:tab w:val="left" w:pos="426"/>
        </w:tabs>
        <w:spacing w:after="0" w:line="240" w:lineRule="auto"/>
        <w:ind w:firstLine="584"/>
        <w:jc w:val="both"/>
        <w:rPr>
          <w:rFonts w:ascii="Times New Roman" w:hAnsi="Times New Roman"/>
          <w:sz w:val="28"/>
          <w:szCs w:val="28"/>
          <w:lang w:val="kk-KZ"/>
        </w:rPr>
      </w:pPr>
      <w:r w:rsidRPr="002D59AE">
        <w:rPr>
          <w:rFonts w:ascii="Times New Roman" w:hAnsi="Times New Roman"/>
          <w:sz w:val="28"/>
          <w:szCs w:val="28"/>
          <w:lang w:val="kk-KZ"/>
        </w:rPr>
        <w:t xml:space="preserve">q – ауыспалы егіс, немесе шаруышылықта суарылатын барлық жердің көлемі үшін жасалған жинақталған гидромодул графигінің есепті ординаты.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Гидромодуль ординатының ең көп мөлшері оның есепті мөлшеріне тең деп бұл мөлшер он күн бойы созылғанда ғана санауға болады; калған жағдайларда оның есептелген мөлшері барлық мөлшерлердің орташа шамасына тең деп белгіленеді және бұл мөлшер оның он күндік ішіндегі ең көп шамасына жақын болуы керек.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Каналдардан өтетін судың мөлшері бірі мен бірі үйлестірілуі керек. Үйлестірілу кіші каналдан үлкен каналға қарай жүргізіледі.</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 </w:t>
      </w:r>
    </w:p>
    <w:p w:rsidR="00DD77E1" w:rsidRDefault="000079DB" w:rsidP="00207046">
      <w:pPr>
        <w:tabs>
          <w:tab w:val="left" w:pos="0"/>
          <w:tab w:val="left" w:pos="426"/>
        </w:tabs>
        <w:spacing w:after="0" w:line="240" w:lineRule="auto"/>
        <w:ind w:firstLine="567"/>
        <w:jc w:val="center"/>
        <w:rPr>
          <w:rFonts w:ascii="Times New Roman" w:hAnsi="Times New Roman"/>
          <w:sz w:val="28"/>
          <w:szCs w:val="28"/>
          <w:lang w:val="kk-KZ"/>
        </w:rPr>
      </w:pPr>
      <m:oMathPara>
        <m:oMath>
          <m:nary>
            <m:naryPr>
              <m:chr m:val="∑"/>
              <m:limLoc m:val="undOvr"/>
              <m:subHide m:val="1"/>
              <m:supHide m:val="1"/>
              <m:ctrlPr>
                <w:rPr>
                  <w:rFonts w:ascii="Cambria Math" w:hAnsi="Cambria Math"/>
                  <w:i/>
                  <w:sz w:val="28"/>
                  <w:szCs w:val="28"/>
                  <w:lang w:val="kk-KZ"/>
                </w:rPr>
              </m:ctrlPr>
            </m:naryPr>
            <m:sub/>
            <m:sup/>
            <m:e>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во</m:t>
                  </m:r>
                </m:sub>
                <m:sup>
                  <m:r>
                    <m:rPr>
                      <m:sty m:val="p"/>
                    </m:rPr>
                    <w:rPr>
                      <w:rFonts w:ascii="Cambria Math" w:hAnsi="Cambria Math"/>
                      <w:sz w:val="28"/>
                      <w:szCs w:val="28"/>
                      <w:vertAlign w:val="subscript"/>
                      <w:lang w:val="kk-KZ"/>
                    </w:rPr>
                    <m:t xml:space="preserve">бр  </m:t>
                  </m:r>
                </m:sup>
              </m:sSubSup>
              <m:r>
                <w:rPr>
                  <w:rFonts w:ascii="Cambria Math" w:hAnsi="Cambria Math"/>
                  <w:sz w:val="28"/>
                  <w:szCs w:val="28"/>
                  <w:lang w:val="kk-KZ"/>
                </w:rPr>
                <m:t>=</m:t>
              </m:r>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ур</m:t>
                  </m:r>
                </m:sub>
                <m:sup>
                  <m:r>
                    <m:rPr>
                      <m:sty m:val="p"/>
                    </m:rPr>
                    <w:rPr>
                      <w:rFonts w:ascii="Cambria Math" w:hAnsi="Cambria Math"/>
                      <w:sz w:val="28"/>
                      <w:szCs w:val="28"/>
                      <w:vertAlign w:val="subscript"/>
                      <w:lang w:val="kk-KZ"/>
                    </w:rPr>
                    <m:t xml:space="preserve"> нт</m:t>
                  </m:r>
                </m:sup>
              </m:sSubSup>
              <m:r>
                <w:rPr>
                  <w:rFonts w:ascii="Cambria Math" w:hAnsi="Cambria Math"/>
                  <w:sz w:val="28"/>
                  <w:szCs w:val="28"/>
                  <w:lang w:val="kk-KZ"/>
                </w:rPr>
                <m:t xml:space="preserve">; </m:t>
              </m:r>
              <m:nary>
                <m:naryPr>
                  <m:chr m:val="∑"/>
                  <m:limLoc m:val="undOvr"/>
                  <m:subHide m:val="1"/>
                  <m:supHide m:val="1"/>
                  <m:ctrlPr>
                    <w:rPr>
                      <w:rFonts w:ascii="Cambria Math" w:hAnsi="Cambria Math"/>
                      <w:i/>
                      <w:sz w:val="28"/>
                      <w:szCs w:val="28"/>
                      <w:lang w:val="kk-KZ"/>
                    </w:rPr>
                  </m:ctrlPr>
                </m:naryPr>
                <m:sub/>
                <m:sup/>
                <m:e>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ур</m:t>
                      </m:r>
                    </m:sub>
                    <m:sup>
                      <m:r>
                        <m:rPr>
                          <m:sty m:val="p"/>
                        </m:rPr>
                        <w:rPr>
                          <w:rFonts w:ascii="Cambria Math" w:hAnsi="Cambria Math"/>
                          <w:sz w:val="28"/>
                          <w:szCs w:val="28"/>
                          <w:vertAlign w:val="subscript"/>
                          <w:lang w:val="kk-KZ"/>
                        </w:rPr>
                        <m:t xml:space="preserve"> </m:t>
                      </m:r>
                      <m:r>
                        <w:rPr>
                          <w:rFonts w:ascii="Cambria Math" w:hAnsi="Cambria Math"/>
                          <w:sz w:val="28"/>
                          <w:szCs w:val="28"/>
                          <w:vertAlign w:val="subscript"/>
                          <w:lang w:val="kk-KZ"/>
                        </w:rPr>
                        <m:t>б</m:t>
                      </m:r>
                      <m:r>
                        <m:rPr>
                          <m:sty m:val="p"/>
                        </m:rPr>
                        <w:rPr>
                          <w:rFonts w:ascii="Cambria Math" w:hAnsi="Cambria Math"/>
                          <w:sz w:val="28"/>
                          <w:szCs w:val="28"/>
                          <w:vertAlign w:val="subscript"/>
                          <w:lang w:val="kk-KZ"/>
                        </w:rPr>
                        <m:t>р</m:t>
                      </m:r>
                    </m:sup>
                  </m:sSubSup>
                  <m:r>
                    <w:rPr>
                      <w:rFonts w:ascii="Cambria Math" w:hAnsi="Cambria Math"/>
                      <w:sz w:val="28"/>
                      <w:szCs w:val="28"/>
                      <w:lang w:val="kk-KZ"/>
                    </w:rPr>
                    <m:t>=</m:t>
                  </m:r>
                  <m:sSubSup>
                    <m:sSubSupPr>
                      <m:ctrlPr>
                        <w:rPr>
                          <w:rFonts w:ascii="Cambria Math" w:hAnsi="Cambria Math"/>
                          <w:i/>
                          <w:sz w:val="28"/>
                          <w:szCs w:val="28"/>
                          <w:lang w:val="en-US"/>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вр</m:t>
                      </m:r>
                    </m:sub>
                    <m:sup>
                      <m:r>
                        <m:rPr>
                          <m:sty m:val="p"/>
                        </m:rPr>
                        <w:rPr>
                          <w:rFonts w:ascii="Cambria Math" w:hAnsi="Cambria Math"/>
                          <w:sz w:val="28"/>
                          <w:szCs w:val="28"/>
                          <w:vertAlign w:val="subscript"/>
                          <w:lang w:val="kk-KZ"/>
                        </w:rPr>
                        <m:t>нт</m:t>
                      </m:r>
                      <m:r>
                        <w:rPr>
                          <w:rFonts w:ascii="Cambria Math" w:hAnsi="Cambria Math"/>
                          <w:sz w:val="28"/>
                          <w:szCs w:val="28"/>
                          <w:lang w:val="kk-KZ"/>
                        </w:rPr>
                        <m:t xml:space="preserve"> </m:t>
                      </m:r>
                    </m:sup>
                  </m:sSubSup>
                  <m:r>
                    <w:rPr>
                      <w:rFonts w:ascii="Cambria Math" w:hAnsi="Cambria Math"/>
                      <w:sz w:val="28"/>
                      <w:szCs w:val="28"/>
                      <w:lang w:val="kk-KZ"/>
                    </w:rPr>
                    <m:t>;</m:t>
                  </m:r>
                  <m:nary>
                    <m:naryPr>
                      <m:chr m:val="∑"/>
                      <m:limLoc m:val="undOvr"/>
                      <m:subHide m:val="1"/>
                      <m:supHide m:val="1"/>
                      <m:ctrlPr>
                        <w:rPr>
                          <w:rFonts w:ascii="Cambria Math" w:hAnsi="Cambria Math"/>
                          <w:i/>
                          <w:sz w:val="28"/>
                          <w:szCs w:val="28"/>
                          <w:lang w:val="en-US"/>
                        </w:rPr>
                      </m:ctrlPr>
                    </m:naryPr>
                    <m:sub/>
                    <m:sup/>
                    <m:e>
                      <m:sSubSup>
                        <m:sSubSupPr>
                          <m:ctrlPr>
                            <w:rPr>
                              <w:rFonts w:ascii="Cambria Math" w:hAnsi="Cambria Math"/>
                              <w:i/>
                              <w:sz w:val="28"/>
                              <w:szCs w:val="28"/>
                              <w:lang w:val="en-US"/>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вр</m:t>
                          </m:r>
                        </m:sub>
                        <m:sup>
                          <m:r>
                            <w:rPr>
                              <w:rFonts w:ascii="Cambria Math" w:hAnsi="Cambria Math"/>
                              <w:sz w:val="28"/>
                              <w:szCs w:val="28"/>
                              <w:vertAlign w:val="subscript"/>
                              <w:lang w:val="kk-KZ"/>
                            </w:rPr>
                            <m:t>б</m:t>
                          </m:r>
                          <m:r>
                            <m:rPr>
                              <m:sty m:val="p"/>
                            </m:rPr>
                            <w:rPr>
                              <w:rFonts w:ascii="Cambria Math" w:hAnsi="Cambria Math"/>
                              <w:sz w:val="28"/>
                              <w:szCs w:val="28"/>
                              <w:vertAlign w:val="subscript"/>
                              <w:lang w:val="kk-KZ"/>
                            </w:rPr>
                            <m:t>р</m:t>
                          </m:r>
                        </m:sup>
                      </m:sSubSup>
                      <m:r>
                        <w:rPr>
                          <w:rFonts w:ascii="Cambria Math" w:hAnsi="Cambria Math"/>
                          <w:sz w:val="28"/>
                          <w:szCs w:val="28"/>
                          <w:lang w:val="kk-KZ"/>
                        </w:rPr>
                        <m:t>=</m:t>
                      </m:r>
                      <m:sSubSup>
                        <m:sSubSupPr>
                          <m:ctrlPr>
                            <w:rPr>
                              <w:rFonts w:ascii="Cambria Math" w:hAnsi="Cambria Math"/>
                              <w:i/>
                              <w:sz w:val="28"/>
                              <w:szCs w:val="28"/>
                              <w:lang w:val="en-US"/>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хр</m:t>
                          </m:r>
                          <m:r>
                            <m:rPr>
                              <m:sty m:val="p"/>
                            </m:rPr>
                            <w:rPr>
                              <w:rFonts w:ascii="Cambria Math" w:hAnsi="Cambria Math"/>
                              <w:sz w:val="28"/>
                              <w:szCs w:val="28"/>
                              <w:lang w:val="kk-KZ"/>
                            </w:rPr>
                            <m:t xml:space="preserve"> </m:t>
                          </m:r>
                        </m:sub>
                        <m:sup>
                          <m:r>
                            <m:rPr>
                              <m:sty m:val="p"/>
                            </m:rPr>
                            <w:rPr>
                              <w:rFonts w:ascii="Cambria Math" w:hAnsi="Cambria Math"/>
                              <w:sz w:val="28"/>
                              <w:szCs w:val="28"/>
                              <w:vertAlign w:val="subscript"/>
                              <w:lang w:val="kk-KZ"/>
                            </w:rPr>
                            <m:t xml:space="preserve">нт  </m:t>
                          </m:r>
                        </m:sup>
                      </m:sSubSup>
                    </m:e>
                  </m:nary>
                </m:e>
              </m:nary>
            </m:e>
          </m:nary>
        </m:oMath>
      </m:oMathPara>
    </w:p>
    <w:p w:rsidR="00DD77E1" w:rsidRPr="002D59AE" w:rsidRDefault="00DD77E1" w:rsidP="00DD77E1">
      <w:pPr>
        <w:tabs>
          <w:tab w:val="left" w:pos="0"/>
          <w:tab w:val="left" w:pos="426"/>
        </w:tabs>
        <w:spacing w:after="0" w:line="240" w:lineRule="auto"/>
        <w:ind w:firstLine="567"/>
        <w:jc w:val="both"/>
        <w:rPr>
          <w:rFonts w:ascii="Times New Roman" w:hAnsi="Times New Roman"/>
          <w:i/>
          <w:sz w:val="28"/>
          <w:szCs w:val="28"/>
          <w:lang w:val="kk-KZ"/>
        </w:rPr>
      </w:pPr>
      <w:r w:rsidRPr="002D59AE">
        <w:rPr>
          <w:rFonts w:ascii="Times New Roman" w:hAnsi="Times New Roman"/>
          <w:sz w:val="28"/>
          <w:szCs w:val="28"/>
          <w:lang w:val="kk-KZ"/>
        </w:rPr>
        <w:t xml:space="preserve">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Бұл теңдіктер былай оқылады: үлкен канал арқылы жіберілетін судың нетто мөлшері одан  бір мезгілде су алатын кіші каналдар арқылы өткізілетін судың брутто мөлшерінің қосындысына тең болады.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Шаруашылық ішіндегі таратқыш каналдар арқылы жіберілетін судың қалыпты және кем мөлшері су таратудың және ауыспалы егіс учаскелерінің танаптарында бригадалардың орналасу схемасына сәйкес мына жағдайларды ескере отырып анықталады:</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2D59AE">
        <w:rPr>
          <w:rFonts w:ascii="Times New Roman" w:hAnsi="Times New Roman"/>
          <w:sz w:val="28"/>
          <w:szCs w:val="28"/>
          <w:lang w:val="kk-KZ"/>
        </w:rPr>
        <w:t>әрбір ауыспалы егіс учаскесі суды басқа ауыспалы егіс учаскесіне байланыссыз мөлшерде алып тұруы керек; көрші орналасқан ауыспалы егіс учаскелерінің көлемі шамалы және оларға жіберілетін судың мөлшері 100 1/с-тен көп болмаған жағдайда оларға жіберілетін суды кезеңдендіруге болады;</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2D59AE">
        <w:rPr>
          <w:rFonts w:ascii="Times New Roman" w:hAnsi="Times New Roman"/>
          <w:sz w:val="28"/>
          <w:szCs w:val="28"/>
          <w:lang w:val="kk-KZ"/>
        </w:rPr>
        <w:t>усасдьбалар және олардың жанындағы жерлер суды ауыспалы егіске байланыссыз, мүкіндігінше үздіксіз алып тұруы керек;</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2D59AE">
        <w:rPr>
          <w:rFonts w:ascii="Times New Roman" w:hAnsi="Times New Roman"/>
          <w:sz w:val="28"/>
          <w:szCs w:val="28"/>
          <w:lang w:val="kk-KZ"/>
        </w:rPr>
        <w:t xml:space="preserve">200 – 250 л/с мөлшеріндегі ауыспалы егіс учаскесіне жіберілетін судың есептелген мөлшері бөлшектенбейді және кезекпенен осы учаскені сумен қамтамасыз ететін шаруашылық ішіндегі таратқыш каналдың біреуіне жіберіледі; ал судың мөлшері өте көп болғанда олар шаруашылық ішіндегі таратқыш каналдарға таратылады;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2D59AE">
        <w:rPr>
          <w:rFonts w:ascii="Times New Roman" w:hAnsi="Times New Roman"/>
          <w:sz w:val="28"/>
          <w:szCs w:val="28"/>
          <w:lang w:val="kk-KZ"/>
        </w:rPr>
        <w:t xml:space="preserve">таратқыш каналдар арқылы  жіберілетін су мөлшері бір тәулік бойы суару бороздаларымен қатар аралықтарды культивациялаудың трактор арқылы жүргізілетін көлемін толық қамтамасыз ететіндей болуы керек; </w:t>
      </w:r>
    </w:p>
    <w:p w:rsidR="00DD77E1" w:rsidRDefault="00DD77E1" w:rsidP="00DD77E1">
      <w:pPr>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2D59AE">
        <w:rPr>
          <w:rFonts w:ascii="Times New Roman" w:hAnsi="Times New Roman"/>
          <w:sz w:val="28"/>
          <w:szCs w:val="28"/>
          <w:lang w:val="kk-KZ"/>
        </w:rPr>
        <w:t>шаруашылық аралық таратқыштар және бас канал арқылы жіберілетін судың мөлшері шаруашылыққа жіберілетін барлық судың есептелген мөлшеріне тең болады.</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Каналдардағы су оның қабырғалары және түбінен фильтрацияға, су бетінен булану және оның каналдан ағып кетуіне шығындалады.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Фильтрация арқылы шығындалатын судың мөлшері барлық шығынның 98 % тең болады және ол топырақтың су өткізгіштігіне, ыза </w:t>
      </w:r>
      <w:r w:rsidRPr="00EC3B26">
        <w:rPr>
          <w:rFonts w:ascii="Times New Roman" w:hAnsi="Times New Roman"/>
          <w:sz w:val="28"/>
          <w:szCs w:val="28"/>
          <w:lang w:val="kk-KZ"/>
        </w:rPr>
        <w:lastRenderedPageBreak/>
        <w:t xml:space="preserve">судың және топырақтың су өткізбейтін қабатының тереңдігіне, каналдың жұмыс істеудегі үзілістеріне, оның көлденең қимасына және сумен толтыру тереңдігіне, пайдалану жағдайларына байланысты болады.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 метрлік канал ұзындығы бойынша оның түбі және бүйірлері арқылы бір тәулік бойы топыраққа сіңіп кететін судың көлемі фильтрация коэффициентін каналдың суланған периметріне көбейткенге тең болады:</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D6278A" w:rsidRDefault="00DD77E1" w:rsidP="00207046">
      <w:pPr>
        <w:tabs>
          <w:tab w:val="left" w:pos="0"/>
          <w:tab w:val="left" w:pos="426"/>
          <w:tab w:val="left" w:pos="1134"/>
        </w:tabs>
        <w:spacing w:after="0" w:line="240" w:lineRule="auto"/>
        <w:ind w:firstLine="567"/>
        <w:jc w:val="center"/>
        <w:rPr>
          <w:rFonts w:ascii="Times New Roman" w:hAnsi="Times New Roman"/>
          <w:sz w:val="28"/>
          <w:szCs w:val="28"/>
          <w:lang w:val="kk-KZ"/>
        </w:rPr>
      </w:pPr>
      <m:oMath>
        <m:r>
          <m:rPr>
            <m:sty m:val="p"/>
          </m:rPr>
          <w:rPr>
            <w:rFonts w:ascii="Cambria Math" w:hAnsi="Cambria Math"/>
            <w:sz w:val="28"/>
            <w:szCs w:val="28"/>
            <w:lang w:val="kk-KZ"/>
          </w:rPr>
          <m:t>W=K</m:t>
        </m:r>
        <m:d>
          <m:dPr>
            <m:ctrlPr>
              <w:rPr>
                <w:rFonts w:ascii="Cambria Math" w:eastAsiaTheme="minorEastAsia" w:hAnsi="Cambria Math"/>
                <w:i/>
                <w:sz w:val="28"/>
                <w:szCs w:val="28"/>
                <w:lang w:val="kk-KZ"/>
              </w:rPr>
            </m:ctrlPr>
          </m:dPr>
          <m:e>
            <m:r>
              <m:rPr>
                <m:sty m:val="p"/>
              </m:rPr>
              <w:rPr>
                <w:rFonts w:ascii="Cambria Math" w:hAnsi="Cambria Math"/>
                <w:sz w:val="28"/>
                <w:szCs w:val="28"/>
                <w:lang w:val="kk-KZ"/>
              </w:rPr>
              <m:t>b + 2 λh</m:t>
            </m:r>
            <m:rad>
              <m:radPr>
                <m:degHide m:val="1"/>
                <m:ctrlPr>
                  <w:rPr>
                    <w:rFonts w:ascii="Cambria Math" w:eastAsiaTheme="minorEastAsia" w:hAnsi="Cambria Math"/>
                    <w:i/>
                    <w:sz w:val="28"/>
                    <w:szCs w:val="28"/>
                    <w:lang w:val="kk-KZ"/>
                  </w:rPr>
                </m:ctrlPr>
              </m:radPr>
              <m:deg/>
              <m:e>
                <m:r>
                  <m:rPr>
                    <m:sty m:val="p"/>
                  </m:rPr>
                  <w:rPr>
                    <w:rFonts w:ascii="Cambria Math" w:hAnsi="Cambria Math"/>
                    <w:sz w:val="28"/>
                    <w:szCs w:val="28"/>
                    <w:lang w:val="kk-KZ"/>
                  </w:rPr>
                  <m:t>1+</m:t>
                </m:r>
                <m:sSup>
                  <m:sSupPr>
                    <m:ctrlPr>
                      <w:rPr>
                        <w:rFonts w:ascii="Cambria Math" w:hAnsi="Cambria Math"/>
                        <w:sz w:val="28"/>
                        <w:szCs w:val="28"/>
                        <w:lang w:val="kk-KZ"/>
                      </w:rPr>
                    </m:ctrlPr>
                  </m:sSupPr>
                  <m:e>
                    <m:r>
                      <m:rPr>
                        <m:sty m:val="p"/>
                      </m:rPr>
                      <w:rPr>
                        <w:rFonts w:ascii="Cambria Math" w:hAnsi="Cambria Math"/>
                        <w:sz w:val="28"/>
                        <w:szCs w:val="28"/>
                        <w:lang w:val="kk-KZ"/>
                      </w:rPr>
                      <m:t>γ</m:t>
                    </m:r>
                  </m:e>
                  <m:sup>
                    <m:r>
                      <m:rPr>
                        <m:sty m:val="p"/>
                      </m:rPr>
                      <w:rPr>
                        <w:rFonts w:ascii="Cambria Math" w:hAnsi="Cambria Math"/>
                        <w:sz w:val="28"/>
                        <w:szCs w:val="28"/>
                        <w:vertAlign w:val="superscript"/>
                        <w:lang w:val="kk-KZ"/>
                      </w:rPr>
                      <m:t>2</m:t>
                    </m:r>
                  </m:sup>
                </m:sSup>
                <m:r>
                  <m:rPr>
                    <m:sty m:val="p"/>
                  </m:rPr>
                  <w:rPr>
                    <w:rFonts w:ascii="Cambria Math" w:hAnsi="Cambria Math"/>
                    <w:sz w:val="28"/>
                    <w:szCs w:val="28"/>
                    <w:lang w:val="kk-KZ"/>
                  </w:rPr>
                  <m:t xml:space="preserve"> </m:t>
                </m:r>
              </m:e>
            </m:rad>
          </m:e>
        </m:d>
      </m:oMath>
      <w:r w:rsidRPr="00EC3B26">
        <w:rPr>
          <w:rFonts w:ascii="Times New Roman" w:hAnsi="Times New Roman"/>
          <w:sz w:val="28"/>
          <w:szCs w:val="28"/>
          <w:lang w:val="kk-KZ"/>
        </w:rPr>
        <w:t xml:space="preserve">  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 тәулік</w:t>
      </w:r>
    </w:p>
    <w:p w:rsidR="00F23D00" w:rsidRDefault="00F23D00"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мұнда</w:t>
      </w:r>
      <w:r>
        <w:rPr>
          <w:rFonts w:ascii="Times New Roman" w:hAnsi="Times New Roman"/>
          <w:sz w:val="28"/>
          <w:szCs w:val="28"/>
          <w:lang w:val="kk-KZ"/>
        </w:rPr>
        <w:t>ғы:</w:t>
      </w:r>
      <w:r w:rsidRPr="00EC3B26">
        <w:rPr>
          <w:rFonts w:ascii="Times New Roman" w:hAnsi="Times New Roman"/>
          <w:sz w:val="28"/>
          <w:szCs w:val="28"/>
          <w:lang w:val="kk-KZ"/>
        </w:rPr>
        <w:t xml:space="preserve"> К – фильтрация коэффиценті, м/тәулік;</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λ – 1,1 – 1,4-ке тең канал бүйіплеріне судың капилярлық сіңуін ескеретін коэффициент;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b – каналдың түбінің ені, метр есебімен;</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h – каналдағы судың тереңдігі, метр есебімен;</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γ – каналдың баурай қатынасы.</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Неғұрлым канал мен оның суланған периметрі ұзарған және фильтрация коэффициенті көбейген сайын, соғұрлым одан су шығыны көбейе береді. Каналдардың еңістерінің мөлшерінің кемуі оларда судың жылдамдығын кемітіп, олардың нақтылы көлденең қималараның көлемдерін және су шығынын көбейтеді. Канал суының шығыны оның көлденең қимасының гидравликалық тиімді және су ағу жылдамдығының оны шайып кету жылдамдығына жақын болған жағдайда азырақ болады.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Каналдың көлденең қимасы белгіссіз болғанда, судың фильтрациялық шығынын шамамен С.А.Гришканың формуласы арқылы анықтауға болады.</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Арнаулы ғылыми-зерттеулер жүргізілмеген жағдайда фильтрация коэффициентінің шамасы: ауыр саздақ топырақтар үшін – 0,001...0,05; орташа және саздақ топырақтар үшін  0,05...0,10; құмдақ топырақтар үшін – 0,10...0,25; сары топырақтар үшін – 0,25...0,50; ұсақ құмды топырақтар үшін 0,50...1,0; ұсақ түйірлі құмды топырақтар үшін – 1...5 және орта түйірлі құмды топырақтар үшін тәулігіне 2...20 метр шамасында белгіленеді.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Каналдың барл</w:t>
      </w:r>
      <w:r>
        <w:rPr>
          <w:rFonts w:ascii="Times New Roman" w:hAnsi="Times New Roman"/>
          <w:sz w:val="28"/>
          <w:szCs w:val="28"/>
          <w:lang w:val="kk-KZ"/>
        </w:rPr>
        <w:t xml:space="preserve">ық ұзындығы бойынша су шығыны: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207046">
      <w:pPr>
        <w:tabs>
          <w:tab w:val="left" w:pos="0"/>
          <w:tab w:val="left" w:pos="426"/>
          <w:tab w:val="left" w:pos="1134"/>
        </w:tabs>
        <w:spacing w:after="0" w:line="240" w:lineRule="auto"/>
        <w:ind w:firstLine="584"/>
        <w:jc w:val="center"/>
        <w:rPr>
          <w:rFonts w:ascii="Times New Roman" w:hAnsi="Times New Roman"/>
          <w:sz w:val="28"/>
          <w:szCs w:val="28"/>
          <w:lang w:val="kk-KZ"/>
        </w:rPr>
      </w:pPr>
      <w:r w:rsidRPr="00EC3B26">
        <w:rPr>
          <w:rFonts w:ascii="Times New Roman" w:hAnsi="Times New Roman"/>
          <w:sz w:val="28"/>
          <w:szCs w:val="28"/>
          <w:lang w:val="kk-KZ"/>
        </w:rPr>
        <w:t>S=b·l·Q/100 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/с;</w:t>
      </w:r>
    </w:p>
    <w:p w:rsidR="00DD77E1" w:rsidRPr="00EC3B26" w:rsidRDefault="00DD77E1" w:rsidP="00DD77E1">
      <w:pPr>
        <w:tabs>
          <w:tab w:val="left" w:pos="0"/>
          <w:tab w:val="left" w:pos="426"/>
          <w:tab w:val="left" w:pos="1134"/>
        </w:tabs>
        <w:spacing w:after="0" w:line="240" w:lineRule="auto"/>
        <w:ind w:firstLine="584"/>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мұнда</w:t>
      </w:r>
      <w:r w:rsidR="00D6278A">
        <w:rPr>
          <w:rFonts w:ascii="Times New Roman" w:hAnsi="Times New Roman"/>
          <w:sz w:val="28"/>
          <w:szCs w:val="28"/>
          <w:lang w:val="kk-KZ"/>
        </w:rPr>
        <w:t>ғы: l - каналдың ұзындығы</w:t>
      </w:r>
      <w:r w:rsidRPr="00EC3B26">
        <w:rPr>
          <w:rFonts w:ascii="Times New Roman" w:hAnsi="Times New Roman"/>
          <w:sz w:val="28"/>
          <w:szCs w:val="28"/>
          <w:lang w:val="kk-KZ"/>
        </w:rPr>
        <w:t>, км</w:t>
      </w:r>
      <w:r w:rsidR="00D6278A">
        <w:rPr>
          <w:rFonts w:ascii="Times New Roman" w:hAnsi="Times New Roman"/>
          <w:sz w:val="28"/>
          <w:szCs w:val="28"/>
          <w:lang w:val="kk-KZ"/>
        </w:rPr>
        <w:t>.</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Жоғарыда келтірілген формулалар арқылы каналдардағы су шығынын ыза судың деңгейі терең болғанда ғана анықтайды.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Ыза судың деңгейі өте төмен жатпағанда каналдағы судың фильтрацияға шығыны азаяды. Бұндай жағдайда жоғарыда көрсетілген формулалар анықталған су шығынының мөлшері түзету </w:t>
      </w:r>
      <w:r w:rsidRPr="00EC3B26">
        <w:rPr>
          <w:rFonts w:ascii="Times New Roman" w:hAnsi="Times New Roman"/>
          <w:sz w:val="28"/>
          <w:szCs w:val="28"/>
          <w:lang w:val="kk-KZ"/>
        </w:rPr>
        <w:lastRenderedPageBreak/>
        <w:t>коэффициенттеріне (K</w:t>
      </w:r>
      <w:r w:rsidRPr="00EC3B26">
        <w:rPr>
          <w:rFonts w:ascii="Times New Roman" w:hAnsi="Times New Roman"/>
          <w:sz w:val="28"/>
          <w:szCs w:val="28"/>
          <w:vertAlign w:val="subscript"/>
          <w:lang w:val="kk-KZ"/>
        </w:rPr>
        <w:t>n</w:t>
      </w:r>
      <w:r>
        <w:rPr>
          <w:rFonts w:ascii="Times New Roman" w:hAnsi="Times New Roman"/>
          <w:sz w:val="28"/>
          <w:szCs w:val="28"/>
          <w:lang w:val="kk-KZ"/>
        </w:rPr>
        <w:t xml:space="preserve">) көбейтіледі. </w:t>
      </w:r>
      <w:r w:rsidRPr="00EC3B26">
        <w:rPr>
          <w:rFonts w:ascii="Times New Roman" w:hAnsi="Times New Roman"/>
          <w:sz w:val="28"/>
          <w:szCs w:val="28"/>
          <w:lang w:val="kk-KZ"/>
        </w:rPr>
        <w:t>Оқтын-оқтын және аз уақыт жұмыс істейтін каналдарда судың фильтрациялық шығынын анықтау үшін тұрақты каналдардағы су шығынын анықтайтын формулаларды қолданады, бірақ бұнда фильтрация коэффициентінің орнына каналдың есептелген жұмыс істеу мезгілінде су сіңіруінің орташа жылдамдығы енгізіледі (K</w:t>
      </w:r>
      <w:r w:rsidRPr="00EC3B26">
        <w:rPr>
          <w:rFonts w:ascii="Times New Roman" w:hAnsi="Times New Roman"/>
          <w:sz w:val="28"/>
          <w:szCs w:val="28"/>
          <w:vertAlign w:val="subscript"/>
          <w:lang w:val="kk-KZ"/>
        </w:rPr>
        <w:t>вп</w:t>
      </w:r>
      <w:r w:rsidRPr="00EC3B26">
        <w:rPr>
          <w:rFonts w:ascii="Times New Roman" w:hAnsi="Times New Roman"/>
          <w:sz w:val="28"/>
          <w:szCs w:val="28"/>
          <w:lang w:val="kk-KZ"/>
        </w:rPr>
        <w:t xml:space="preserve">), тәулігіне метр есебімен.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Каналдардан булануға шығын болатын судың мөлшері барлық су шығынының 2 % тең болады және оның </w:t>
      </w:r>
      <w:smartTag w:uri="urn:schemas-microsoft-com:office:smarttags" w:element="metricconverter">
        <w:smartTagPr>
          <w:attr w:name="ProductID" w:val="1 км"/>
        </w:smartTagPr>
        <w:r w:rsidRPr="00EC3B26">
          <w:rPr>
            <w:rFonts w:ascii="Times New Roman" w:hAnsi="Times New Roman"/>
            <w:sz w:val="28"/>
            <w:szCs w:val="28"/>
            <w:lang w:val="kk-KZ"/>
          </w:rPr>
          <w:t>1 км</w:t>
        </w:r>
      </w:smartTag>
      <w:r w:rsidRPr="00EC3B26">
        <w:rPr>
          <w:rFonts w:ascii="Times New Roman" w:hAnsi="Times New Roman"/>
          <w:sz w:val="28"/>
          <w:szCs w:val="28"/>
          <w:lang w:val="kk-KZ"/>
        </w:rPr>
        <w:t xml:space="preserve"> ұзындығында болатын шығын м</w:t>
      </w:r>
      <w:r>
        <w:rPr>
          <w:rFonts w:ascii="Times New Roman" w:hAnsi="Times New Roman"/>
          <w:sz w:val="28"/>
          <w:szCs w:val="28"/>
          <w:lang w:val="kk-KZ"/>
        </w:rPr>
        <w:t xml:space="preserve">ына формула арқылы анықталады: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207046">
      <w:pPr>
        <w:tabs>
          <w:tab w:val="left" w:pos="0"/>
          <w:tab w:val="left" w:pos="426"/>
          <w:tab w:val="left" w:pos="1134"/>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E=0,016·h·e(a+2γ ) 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/с;</w:t>
      </w:r>
    </w:p>
    <w:p w:rsidR="00DD77E1" w:rsidRPr="00EC3B26" w:rsidRDefault="00DD77E1" w:rsidP="00DD77E1">
      <w:pPr>
        <w:tabs>
          <w:tab w:val="left" w:pos="0"/>
          <w:tab w:val="left" w:pos="426"/>
          <w:tab w:val="left" w:pos="113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мұнда</w:t>
      </w:r>
      <w:r w:rsidR="00D6278A">
        <w:rPr>
          <w:rFonts w:ascii="Times New Roman" w:hAnsi="Times New Roman"/>
          <w:sz w:val="28"/>
          <w:szCs w:val="28"/>
          <w:lang w:val="kk-KZ"/>
        </w:rPr>
        <w:t>ғы:</w:t>
      </w:r>
      <w:r w:rsidRPr="00EC3B26">
        <w:rPr>
          <w:rFonts w:ascii="Times New Roman" w:hAnsi="Times New Roman"/>
          <w:sz w:val="28"/>
          <w:szCs w:val="28"/>
          <w:lang w:val="kk-KZ"/>
        </w:rPr>
        <w:t xml:space="preserve"> h</w:t>
      </w:r>
      <w:r w:rsidR="00D6278A">
        <w:rPr>
          <w:rFonts w:ascii="Times New Roman" w:hAnsi="Times New Roman"/>
          <w:sz w:val="28"/>
          <w:szCs w:val="28"/>
          <w:lang w:val="kk-KZ"/>
        </w:rPr>
        <w:t xml:space="preserve"> – каналдағы судың тереңдігі, м;</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e – булану қабаты, тәулігіне метр есебімен;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γ – каналдың баурай қатынасы;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a – каналдың түбінің енінің ондағы су тереңдігіне қатынасы в/ h.</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Каналдың </w:t>
      </w:r>
      <w:smartTag w:uri="urn:schemas-microsoft-com:office:smarttags" w:element="metricconverter">
        <w:smartTagPr>
          <w:attr w:name="ProductID" w:val="1 км"/>
        </w:smartTagPr>
        <w:r w:rsidRPr="00EC3B26">
          <w:rPr>
            <w:rFonts w:ascii="Times New Roman" w:hAnsi="Times New Roman"/>
            <w:sz w:val="28"/>
            <w:szCs w:val="28"/>
            <w:lang w:val="kk-KZ"/>
          </w:rPr>
          <w:t>1 км</w:t>
        </w:r>
      </w:smartTag>
      <w:r w:rsidRPr="00EC3B26">
        <w:rPr>
          <w:rFonts w:ascii="Times New Roman" w:hAnsi="Times New Roman"/>
          <w:sz w:val="28"/>
          <w:szCs w:val="28"/>
          <w:lang w:val="kk-KZ"/>
        </w:rPr>
        <w:t xml:space="preserve"> ұзындығы бойынша фильтрация мен булануғ</w:t>
      </w:r>
      <w:r>
        <w:rPr>
          <w:rFonts w:ascii="Times New Roman" w:hAnsi="Times New Roman"/>
          <w:sz w:val="28"/>
          <w:szCs w:val="28"/>
          <w:lang w:val="kk-KZ"/>
        </w:rPr>
        <w:t xml:space="preserve">а шығын болатын судың мөлшері: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207046">
      <w:pPr>
        <w:tabs>
          <w:tab w:val="left" w:pos="0"/>
          <w:tab w:val="left" w:pos="426"/>
          <w:tab w:val="left" w:pos="1134"/>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nam</w:t>
      </w:r>
      <w:r w:rsidRPr="00EC3B26">
        <w:rPr>
          <w:rFonts w:ascii="Times New Roman" w:hAnsi="Times New Roman"/>
          <w:sz w:val="28"/>
          <w:szCs w:val="28"/>
          <w:lang w:val="kk-KZ"/>
        </w:rPr>
        <w:t>=S+E 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/с;</w:t>
      </w:r>
    </w:p>
    <w:p w:rsidR="00DD77E1" w:rsidRPr="00EC3B26" w:rsidRDefault="00DD77E1" w:rsidP="00DD77E1">
      <w:pPr>
        <w:tabs>
          <w:tab w:val="left" w:pos="0"/>
          <w:tab w:val="left" w:pos="426"/>
          <w:tab w:val="left" w:pos="113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6278A" w:rsidRDefault="00D6278A"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мұндағы: </w:t>
      </w:r>
      <w:r w:rsidR="00DD77E1" w:rsidRPr="00EC3B26">
        <w:rPr>
          <w:rFonts w:ascii="Times New Roman" w:hAnsi="Times New Roman"/>
          <w:sz w:val="28"/>
          <w:szCs w:val="28"/>
          <w:lang w:val="kk-KZ"/>
        </w:rPr>
        <w:t>Е – шамасы өте аз болғандықтан оны жобалау жұмы</w:t>
      </w:r>
      <w:r w:rsidR="00DD77E1">
        <w:rPr>
          <w:rFonts w:ascii="Times New Roman" w:hAnsi="Times New Roman"/>
          <w:sz w:val="28"/>
          <w:szCs w:val="28"/>
          <w:lang w:val="kk-KZ"/>
        </w:rPr>
        <w:t xml:space="preserve">старын жүргізгенде ескермейді.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Суару жүйесін дұрыстап пайдаланғанда судың каналдың бүйірлеріне жайылып кетуін толығынан болдырмауға болады.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Ал енді суару каналдарынан шығын болатын судың нақтылы мөлшері өте көп болады және олар каналдардан өтетін судың шамасы кеміген са</w:t>
      </w:r>
      <w:r>
        <w:rPr>
          <w:rFonts w:ascii="Times New Roman" w:hAnsi="Times New Roman"/>
          <w:sz w:val="28"/>
          <w:szCs w:val="28"/>
          <w:lang w:val="kk-KZ"/>
        </w:rPr>
        <w:t xml:space="preserve">йын (процент есебімен) түседі. </w:t>
      </w:r>
      <w:r w:rsidRPr="00EC3B26">
        <w:rPr>
          <w:rFonts w:ascii="Times New Roman" w:hAnsi="Times New Roman"/>
          <w:sz w:val="28"/>
          <w:szCs w:val="28"/>
          <w:lang w:val="kk-KZ"/>
        </w:rPr>
        <w:t>Каналдың пайдалы әсер коэффиценті (ПӘК) оның соңына жеткен судың мөлшерін басынан өткен судың мөлшеріне бөлгенге тең болады, яғни Q</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 xml:space="preserve">бр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Каналдардың ПӘК мөлшері кіші каналдан үлкен каналға қа</w:t>
      </w:r>
      <w:r>
        <w:rPr>
          <w:rFonts w:ascii="Times New Roman" w:hAnsi="Times New Roman"/>
          <w:sz w:val="28"/>
          <w:szCs w:val="28"/>
          <w:lang w:val="kk-KZ"/>
        </w:rPr>
        <w:t xml:space="preserve">рай формула арқылы анықталады: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0079DB" w:rsidP="00207046">
      <w:pPr>
        <w:tabs>
          <w:tab w:val="left" w:pos="0"/>
          <w:tab w:val="left" w:pos="426"/>
        </w:tabs>
        <w:spacing w:after="0" w:line="240" w:lineRule="auto"/>
        <w:ind w:firstLine="567"/>
        <w:jc w:val="center"/>
        <w:rPr>
          <w:rFonts w:ascii="Times New Roman" w:hAnsi="Times New Roman"/>
          <w:sz w:val="28"/>
          <w:szCs w:val="28"/>
          <w:lang w:val="kk-KZ"/>
        </w:rPr>
      </w:pPr>
      <m:oMathPara>
        <m:oMath>
          <m:sSub>
            <m:sSubPr>
              <m:ctrlPr>
                <w:rPr>
                  <w:rFonts w:ascii="Cambria Math" w:hAnsi="Cambria Math"/>
                  <w:i/>
                  <w:sz w:val="28"/>
                  <w:szCs w:val="28"/>
                  <w:lang w:val="kk-KZ"/>
                </w:rPr>
              </m:ctrlPr>
            </m:sSubPr>
            <m:e>
              <m:r>
                <m:rPr>
                  <m:sty m:val="p"/>
                </m:rPr>
                <w:rPr>
                  <w:rFonts w:ascii="Cambria Math" w:hAnsi="Cambria Math"/>
                  <w:sz w:val="28"/>
                  <w:szCs w:val="28"/>
                  <w:lang w:val="kk-KZ"/>
                </w:rPr>
                <m:t>η</m:t>
              </m:r>
            </m:e>
            <m:sub>
              <m:r>
                <m:rPr>
                  <m:sty m:val="p"/>
                </m:rPr>
                <w:rPr>
                  <w:rFonts w:ascii="Cambria Math" w:hAnsi="Cambria Math"/>
                  <w:sz w:val="28"/>
                  <w:szCs w:val="28"/>
                  <w:vertAlign w:val="subscript"/>
                  <w:lang w:val="kk-KZ"/>
                </w:rPr>
                <m:t>ур</m:t>
              </m:r>
            </m:sub>
          </m:sSub>
          <m:r>
            <m:rPr>
              <m:sty m:val="p"/>
            </m:rPr>
            <w:rPr>
              <w:rFonts w:ascii="Cambria Math" w:hAnsi="Cambria Math"/>
              <w:sz w:val="28"/>
              <w:szCs w:val="28"/>
              <w:lang w:val="kk-KZ"/>
            </w:rPr>
            <m:t xml:space="preserve"> = </m:t>
          </m:r>
          <m:f>
            <m:fPr>
              <m:ctrlPr>
                <w:rPr>
                  <w:rFonts w:ascii="Cambria Math" w:hAnsi="Cambria Math"/>
                  <w:sz w:val="28"/>
                  <w:szCs w:val="28"/>
                  <w:lang w:val="kk-KZ"/>
                </w:rPr>
              </m:ctrlPr>
            </m:fPr>
            <m:num>
              <m:nary>
                <m:naryPr>
                  <m:chr m:val="∑"/>
                  <m:limLoc m:val="undOvr"/>
                  <m:subHide m:val="1"/>
                  <m:supHide m:val="1"/>
                  <m:ctrlPr>
                    <w:rPr>
                      <w:rFonts w:ascii="Cambria Math" w:hAnsi="Cambria Math"/>
                      <w:sz w:val="28"/>
                      <w:szCs w:val="28"/>
                      <w:lang w:val="kk-KZ"/>
                    </w:rPr>
                  </m:ctrlPr>
                </m:naryPr>
                <m:sub/>
                <m:sup/>
                <m:e>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вф</m:t>
                      </m:r>
                    </m:sub>
                    <m:sup>
                      <m:r>
                        <m:rPr>
                          <m:sty m:val="p"/>
                        </m:rPr>
                        <w:rPr>
                          <w:rFonts w:ascii="Cambria Math" w:hAnsi="Cambria Math"/>
                          <w:sz w:val="28"/>
                          <w:szCs w:val="28"/>
                          <w:vertAlign w:val="subscript"/>
                          <w:lang w:val="kk-KZ"/>
                        </w:rPr>
                        <m:t xml:space="preserve">бр </m:t>
                      </m:r>
                    </m:sup>
                  </m:sSubSup>
                </m:e>
              </m:nary>
            </m:num>
            <m:den>
              <m:nary>
                <m:naryPr>
                  <m:chr m:val="∑"/>
                  <m:limLoc m:val="undOvr"/>
                  <m:subHide m:val="1"/>
                  <m:supHide m:val="1"/>
                  <m:ctrlPr>
                    <w:rPr>
                      <w:rFonts w:ascii="Cambria Math" w:hAnsi="Cambria Math"/>
                      <w:sz w:val="28"/>
                      <w:szCs w:val="28"/>
                      <w:lang w:val="kk-KZ"/>
                    </w:rPr>
                  </m:ctrlPr>
                </m:naryPr>
                <m:sub/>
                <m:sup/>
                <m:e>
                  <m:sSubSup>
                    <m:sSubSupPr>
                      <m:ctrlPr>
                        <w:rPr>
                          <w:rFonts w:ascii="Cambria Math" w:hAnsi="Cambria Math"/>
                          <w:sz w:val="28"/>
                          <w:szCs w:val="28"/>
                          <w:lang w:val="kk-KZ"/>
                        </w:rPr>
                      </m:ctrlPr>
                    </m:sSubSupPr>
                    <m:e>
                      <m:r>
                        <m:rPr>
                          <m:sty m:val="p"/>
                        </m:rPr>
                        <w:rPr>
                          <w:rFonts w:ascii="Cambria Math" w:hAnsi="Cambria Math"/>
                          <w:sz w:val="28"/>
                          <w:szCs w:val="28"/>
                          <w:lang w:val="kk-KZ"/>
                        </w:rPr>
                        <m:t xml:space="preserve">Q </m:t>
                      </m:r>
                    </m:e>
                    <m:sub>
                      <m:r>
                        <m:rPr>
                          <m:sty m:val="p"/>
                        </m:rPr>
                        <w:rPr>
                          <w:rFonts w:ascii="Cambria Math" w:hAnsi="Cambria Math"/>
                          <w:sz w:val="28"/>
                          <w:szCs w:val="28"/>
                          <w:vertAlign w:val="subscript"/>
                          <w:lang w:val="kk-KZ"/>
                        </w:rPr>
                        <m:t>вф</m:t>
                      </m:r>
                    </m:sub>
                    <m:sup>
                      <m:r>
                        <m:rPr>
                          <m:sty m:val="p"/>
                        </m:rPr>
                        <w:rPr>
                          <w:rFonts w:ascii="Cambria Math" w:hAnsi="Cambria Math"/>
                          <w:sz w:val="28"/>
                          <w:szCs w:val="28"/>
                          <w:vertAlign w:val="subscript"/>
                          <w:lang w:val="kk-KZ"/>
                        </w:rPr>
                        <m:t>бр</m:t>
                      </m:r>
                    </m:sup>
                  </m:sSubSup>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S</m:t>
                      </m:r>
                    </m:e>
                    <m:sub>
                      <m:r>
                        <m:rPr>
                          <m:sty m:val="p"/>
                        </m:rPr>
                        <w:rPr>
                          <w:rFonts w:ascii="Cambria Math" w:hAnsi="Cambria Math"/>
                          <w:sz w:val="28"/>
                          <w:szCs w:val="28"/>
                          <w:vertAlign w:val="subscript"/>
                          <w:lang w:val="kk-KZ"/>
                        </w:rPr>
                        <m:t>ур</m:t>
                      </m:r>
                    </m:sub>
                  </m:sSub>
                </m:e>
              </m:nary>
            </m:den>
          </m:f>
          <m:r>
            <w:rPr>
              <w:rFonts w:ascii="Cambria Math" w:hAnsi="Cambria Math"/>
              <w:sz w:val="28"/>
              <w:szCs w:val="28"/>
              <w:lang w:val="kk-KZ"/>
            </w:rPr>
            <m:t xml:space="preserve">; </m:t>
          </m:r>
          <m:sSub>
            <m:sSubPr>
              <m:ctrlPr>
                <w:rPr>
                  <w:rFonts w:ascii="Cambria Math" w:hAnsi="Cambria Math"/>
                  <w:i/>
                  <w:sz w:val="28"/>
                  <w:szCs w:val="28"/>
                  <w:lang w:val="kk-KZ"/>
                </w:rPr>
              </m:ctrlPr>
            </m:sSubPr>
            <m:e>
              <m:r>
                <m:rPr>
                  <m:sty m:val="p"/>
                </m:rPr>
                <w:rPr>
                  <w:rFonts w:ascii="Cambria Math" w:hAnsi="Cambria Math"/>
                  <w:sz w:val="28"/>
                  <w:szCs w:val="28"/>
                  <w:lang w:val="kk-KZ"/>
                </w:rPr>
                <m:t>η</m:t>
              </m:r>
            </m:e>
            <m:sub>
              <m:r>
                <w:rPr>
                  <w:rFonts w:ascii="Cambria Math" w:hAnsi="Cambria Math"/>
                  <w:sz w:val="28"/>
                  <w:szCs w:val="28"/>
                  <w:lang w:val="kk-KZ"/>
                </w:rPr>
                <m:t>хр</m:t>
              </m:r>
            </m:sub>
          </m:sSub>
          <m:r>
            <m:rPr>
              <m:sty m:val="p"/>
            </m:rPr>
            <w:rPr>
              <w:rFonts w:ascii="Cambria Math" w:hAnsi="Cambria Math"/>
              <w:sz w:val="28"/>
              <w:szCs w:val="28"/>
              <w:lang w:val="kk-KZ"/>
            </w:rPr>
            <m:t>=</m:t>
          </m:r>
          <m:f>
            <m:fPr>
              <m:ctrlPr>
                <w:rPr>
                  <w:rFonts w:ascii="Cambria Math" w:hAnsi="Cambria Math"/>
                  <w:sz w:val="28"/>
                  <w:szCs w:val="28"/>
                  <w:lang w:val="kk-KZ"/>
                </w:rPr>
              </m:ctrlPr>
            </m:fPr>
            <m:num>
              <m:nary>
                <m:naryPr>
                  <m:chr m:val="∑"/>
                  <m:limLoc m:val="undOvr"/>
                  <m:subHide m:val="1"/>
                  <m:supHide m:val="1"/>
                  <m:ctrlPr>
                    <w:rPr>
                      <w:rFonts w:ascii="Cambria Math" w:hAnsi="Cambria Math"/>
                      <w:sz w:val="28"/>
                      <w:szCs w:val="28"/>
                      <w:lang w:val="kk-KZ"/>
                    </w:rPr>
                  </m:ctrlPr>
                </m:naryPr>
                <m:sub/>
                <m:sup/>
                <m:e>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ур</m:t>
                      </m:r>
                    </m:sub>
                    <m:sup>
                      <m:r>
                        <m:rPr>
                          <m:sty m:val="p"/>
                        </m:rPr>
                        <w:rPr>
                          <w:rFonts w:ascii="Cambria Math" w:hAnsi="Cambria Math"/>
                          <w:sz w:val="28"/>
                          <w:szCs w:val="28"/>
                          <w:vertAlign w:val="subscript"/>
                          <w:lang w:val="kk-KZ"/>
                        </w:rPr>
                        <m:t>бр</m:t>
                      </m:r>
                    </m:sup>
                  </m:sSubSup>
                </m:e>
              </m:nary>
            </m:num>
            <m:den>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ур</m:t>
                  </m:r>
                </m:sub>
                <m:sup>
                  <m:r>
                    <m:rPr>
                      <m:sty m:val="p"/>
                    </m:rPr>
                    <w:rPr>
                      <w:rFonts w:ascii="Cambria Math" w:hAnsi="Cambria Math"/>
                      <w:sz w:val="28"/>
                      <w:szCs w:val="28"/>
                      <w:vertAlign w:val="subscript"/>
                      <w:lang w:val="kk-KZ"/>
                    </w:rPr>
                    <m:t>бр</m:t>
                  </m:r>
                </m:sup>
              </m:sSubSup>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 xml:space="preserve"> S</m:t>
                  </m:r>
                </m:e>
                <m:sub>
                  <m:r>
                    <m:rPr>
                      <m:sty m:val="p"/>
                    </m:rPr>
                    <w:rPr>
                      <w:rFonts w:ascii="Cambria Math" w:hAnsi="Cambria Math"/>
                      <w:sz w:val="28"/>
                      <w:szCs w:val="28"/>
                      <w:vertAlign w:val="subscript"/>
                      <w:lang w:val="kk-KZ"/>
                    </w:rPr>
                    <m:t xml:space="preserve">хр </m:t>
                  </m:r>
                  <m:r>
                    <m:rPr>
                      <m:sty m:val="p"/>
                    </m:rPr>
                    <w:rPr>
                      <w:rFonts w:ascii="Cambria Math" w:hAnsi="Cambria Math"/>
                      <w:sz w:val="28"/>
                      <w:szCs w:val="28"/>
                      <w:lang w:val="kk-KZ"/>
                    </w:rPr>
                    <m:t xml:space="preserve"> </m:t>
                  </m:r>
                </m:sub>
              </m:sSub>
            </m:den>
          </m:f>
        </m:oMath>
      </m:oMathPara>
    </w:p>
    <w:p w:rsidR="00DD77E1" w:rsidRPr="002548D1" w:rsidRDefault="00DD77E1" w:rsidP="00DD77E1">
      <w:pPr>
        <w:tabs>
          <w:tab w:val="left" w:pos="0"/>
          <w:tab w:val="left" w:pos="426"/>
        </w:tabs>
        <w:spacing w:after="0" w:line="240" w:lineRule="auto"/>
        <w:ind w:firstLine="567"/>
        <w:jc w:val="both"/>
        <w:rPr>
          <w:rFonts w:ascii="Times New Roman" w:hAnsi="Times New Roman"/>
          <w:i/>
          <w:sz w:val="28"/>
          <w:szCs w:val="28"/>
          <w:lang w:val="kk-KZ"/>
        </w:rPr>
      </w:pPr>
      <w:r w:rsidRPr="00EC3B26">
        <w:rPr>
          <w:rFonts w:ascii="Times New Roman" w:hAnsi="Times New Roman"/>
          <w:sz w:val="28"/>
          <w:szCs w:val="28"/>
          <w:lang w:val="kk-KZ"/>
        </w:rPr>
        <w:t xml:space="preserve">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Шаруашылық таратқыштар жүйесінің К.П.Д.-сі шаруашылық, шаруашылық ішіндегі, учаскелік таратқыштар, уақытша тілінетін құлақ-арықтардағы су шығынын ескереді және</w:t>
      </w:r>
      <w:r>
        <w:rPr>
          <w:rFonts w:ascii="Times New Roman" w:hAnsi="Times New Roman"/>
          <w:sz w:val="28"/>
          <w:szCs w:val="28"/>
          <w:lang w:val="kk-KZ"/>
        </w:rPr>
        <w:t xml:space="preserve"> мөлшері мынаған тең болады:</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207046">
      <w:pPr>
        <w:tabs>
          <w:tab w:val="left" w:pos="0"/>
          <w:tab w:val="left" w:pos="426"/>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схр</w:t>
      </w: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хр</w:t>
      </w: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вр</w:t>
      </w: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 xml:space="preserve">ур· </w:t>
      </w: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врор</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мұндағы: </w:t>
      </w:r>
      <w:r w:rsidR="00DD77E1" w:rsidRPr="00EC3B26">
        <w:rPr>
          <w:rFonts w:ascii="Times New Roman" w:hAnsi="Times New Roman"/>
          <w:sz w:val="28"/>
          <w:szCs w:val="28"/>
          <w:lang w:val="kk-KZ"/>
        </w:rPr>
        <w:t>η</w:t>
      </w:r>
      <w:r w:rsidR="00DD77E1" w:rsidRPr="00EC3B26">
        <w:rPr>
          <w:rFonts w:ascii="Times New Roman" w:hAnsi="Times New Roman"/>
          <w:sz w:val="28"/>
          <w:szCs w:val="28"/>
          <w:vertAlign w:val="subscript"/>
          <w:lang w:val="kk-KZ"/>
        </w:rPr>
        <w:t xml:space="preserve">схр – </w:t>
      </w:r>
      <w:r w:rsidR="00DD77E1" w:rsidRPr="00EC3B26">
        <w:rPr>
          <w:rFonts w:ascii="Times New Roman" w:hAnsi="Times New Roman"/>
          <w:sz w:val="28"/>
          <w:szCs w:val="28"/>
          <w:lang w:val="kk-KZ"/>
        </w:rPr>
        <w:t>шаруашылық таратқыш жүйесінің ПӘК-ті;</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lastRenderedPageBreak/>
        <w:t>η</w:t>
      </w:r>
      <w:r w:rsidRPr="00EC3B26">
        <w:rPr>
          <w:rFonts w:ascii="Times New Roman" w:hAnsi="Times New Roman"/>
          <w:sz w:val="28"/>
          <w:szCs w:val="28"/>
          <w:vertAlign w:val="subscript"/>
          <w:lang w:val="kk-KZ"/>
        </w:rPr>
        <w:t xml:space="preserve">схр – </w:t>
      </w:r>
      <w:r w:rsidRPr="00EC3B26">
        <w:rPr>
          <w:rFonts w:ascii="Times New Roman" w:hAnsi="Times New Roman"/>
          <w:sz w:val="28"/>
          <w:szCs w:val="28"/>
          <w:lang w:val="kk-KZ"/>
        </w:rPr>
        <w:t xml:space="preserve">шаруашылық ішіндегі таратқыштардың ортаа ПӘК-ті;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 xml:space="preserve">ур </w:t>
      </w:r>
      <w:r w:rsidRPr="00EC3B26">
        <w:rPr>
          <w:rFonts w:ascii="Times New Roman" w:hAnsi="Times New Roman"/>
          <w:sz w:val="28"/>
          <w:szCs w:val="28"/>
          <w:lang w:val="kk-KZ"/>
        </w:rPr>
        <w:t xml:space="preserve"> - шаруашылық таратқышқа жасалатын учсакелік таратқыштардың орташа  ПӘК-ті</w:t>
      </w:r>
      <w:r w:rsidR="00D6278A">
        <w:rPr>
          <w:rFonts w:ascii="Times New Roman" w:hAnsi="Times New Roman"/>
          <w:sz w:val="28"/>
          <w:szCs w:val="28"/>
          <w:lang w:val="kk-KZ"/>
        </w:rPr>
        <w:t>;</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 xml:space="preserve">во </w:t>
      </w:r>
      <w:r w:rsidRPr="00EC3B26">
        <w:rPr>
          <w:rFonts w:ascii="Times New Roman" w:hAnsi="Times New Roman"/>
          <w:sz w:val="28"/>
          <w:szCs w:val="28"/>
          <w:lang w:val="kk-KZ"/>
        </w:rPr>
        <w:t xml:space="preserve"> - учаскелік таратқышқа жанасатын уақытша тілінетін құлақ арықтар мен оқ-арықтардың орташа ПӘК-ті</w:t>
      </w:r>
      <w:r w:rsidR="00D6278A">
        <w:rPr>
          <w:rFonts w:ascii="Times New Roman" w:hAnsi="Times New Roman"/>
          <w:sz w:val="28"/>
          <w:szCs w:val="28"/>
          <w:lang w:val="kk-KZ"/>
        </w:rPr>
        <w:t>;</w:t>
      </w:r>
      <w:r w:rsidRPr="00EC3B26">
        <w:rPr>
          <w:rFonts w:ascii="Times New Roman" w:hAnsi="Times New Roman"/>
          <w:sz w:val="28"/>
          <w:szCs w:val="28"/>
          <w:lang w:val="kk-KZ"/>
        </w:rPr>
        <w:t xml:space="preserve">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Суару жүйесінің пайдалы әсер коэффициенті дегеніміз – егістік жерге жіберілетін судың аумағын (V</w:t>
      </w:r>
      <w:r w:rsidRPr="00EC3B26">
        <w:rPr>
          <w:rFonts w:ascii="Times New Roman" w:hAnsi="Times New Roman"/>
          <w:sz w:val="28"/>
          <w:szCs w:val="28"/>
          <w:vertAlign w:val="subscript"/>
          <w:lang w:val="kk-KZ"/>
        </w:rPr>
        <w:t>вт</w:t>
      </w:r>
      <w:r w:rsidRPr="00EC3B26">
        <w:rPr>
          <w:rFonts w:ascii="Times New Roman" w:hAnsi="Times New Roman"/>
          <w:sz w:val="28"/>
          <w:szCs w:val="28"/>
          <w:lang w:val="kk-KZ"/>
        </w:rPr>
        <w:t>) «Т» мерзімінде суару жүйесінің басына келген с</w:t>
      </w:r>
      <w:r>
        <w:rPr>
          <w:rFonts w:ascii="Times New Roman" w:hAnsi="Times New Roman"/>
          <w:sz w:val="28"/>
          <w:szCs w:val="28"/>
          <w:lang w:val="kk-KZ"/>
        </w:rPr>
        <w:t xml:space="preserve">удың аумағына қатынасы болады. </w:t>
      </w:r>
    </w:p>
    <w:p w:rsidR="00D6278A" w:rsidRPr="00EC3B26" w:rsidRDefault="00D6278A" w:rsidP="00207046">
      <w:pPr>
        <w:tabs>
          <w:tab w:val="left" w:pos="0"/>
          <w:tab w:val="left" w:pos="426"/>
        </w:tabs>
        <w:spacing w:after="0" w:line="240" w:lineRule="auto"/>
        <w:ind w:firstLine="567"/>
        <w:jc w:val="center"/>
        <w:rPr>
          <w:rFonts w:ascii="Times New Roman" w:hAnsi="Times New Roman"/>
          <w:sz w:val="28"/>
          <w:szCs w:val="28"/>
          <w:lang w:val="kk-KZ"/>
        </w:rPr>
      </w:pPr>
    </w:p>
    <w:p w:rsidR="00D6278A" w:rsidRDefault="00DD77E1" w:rsidP="00207046">
      <w:pPr>
        <w:tabs>
          <w:tab w:val="left" w:pos="0"/>
          <w:tab w:val="left" w:pos="426"/>
          <w:tab w:val="left" w:pos="1134"/>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η =υ</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 xml:space="preserve"> /υ </w:t>
      </w:r>
      <w:r w:rsidRPr="00EC3B26">
        <w:rPr>
          <w:rFonts w:ascii="Times New Roman" w:hAnsi="Times New Roman"/>
          <w:sz w:val="28"/>
          <w:szCs w:val="28"/>
          <w:vertAlign w:val="subscript"/>
          <w:lang w:val="kk-KZ"/>
        </w:rPr>
        <w:t xml:space="preserve">вр </w:t>
      </w: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·t/Q</w:t>
      </w:r>
      <w:r w:rsidRPr="00EC3B26">
        <w:rPr>
          <w:rFonts w:ascii="Times New Roman" w:hAnsi="Times New Roman"/>
          <w:sz w:val="28"/>
          <w:szCs w:val="28"/>
          <w:vertAlign w:val="subscript"/>
          <w:lang w:val="kk-KZ"/>
        </w:rPr>
        <w:t>вр</w:t>
      </w:r>
      <w:r w:rsidRPr="00EC3B26">
        <w:rPr>
          <w:rFonts w:ascii="Times New Roman" w:hAnsi="Times New Roman"/>
          <w:sz w:val="28"/>
          <w:szCs w:val="28"/>
          <w:lang w:val="kk-KZ"/>
        </w:rPr>
        <w:t xml:space="preserve"> · = (1-∑ σ · l · Q/100/ Q </w:t>
      </w:r>
      <w:r w:rsidRPr="00EC3B26">
        <w:rPr>
          <w:rFonts w:ascii="Times New Roman" w:hAnsi="Times New Roman"/>
          <w:sz w:val="28"/>
          <w:szCs w:val="28"/>
          <w:vertAlign w:val="subscript"/>
          <w:lang w:val="kk-KZ"/>
        </w:rPr>
        <w:t>бр</w:t>
      </w:r>
      <w:r w:rsidRPr="00EC3B26">
        <w:rPr>
          <w:rFonts w:ascii="Times New Roman" w:hAnsi="Times New Roman"/>
          <w:sz w:val="28"/>
          <w:szCs w:val="28"/>
          <w:lang w:val="kk-KZ"/>
        </w:rPr>
        <w:t>)· t / T;</w:t>
      </w:r>
    </w:p>
    <w:p w:rsidR="00D6278A" w:rsidRDefault="00DD77E1" w:rsidP="00207046">
      <w:pPr>
        <w:tabs>
          <w:tab w:val="left" w:pos="0"/>
          <w:tab w:val="left" w:pos="426"/>
          <w:tab w:val="left" w:pos="1134"/>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бр</w:t>
      </w: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∑σ·l·Q/100</w:t>
      </w:r>
    </w:p>
    <w:p w:rsidR="00DD77E1" w:rsidRPr="00EC3B26" w:rsidRDefault="00DD77E1" w:rsidP="00DD77E1">
      <w:pPr>
        <w:tabs>
          <w:tab w:val="left" w:pos="0"/>
          <w:tab w:val="left" w:pos="426"/>
          <w:tab w:val="left" w:pos="113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мұнда</w:t>
      </w:r>
      <w:r w:rsidR="00D6278A">
        <w:rPr>
          <w:rFonts w:ascii="Times New Roman" w:hAnsi="Times New Roman"/>
          <w:sz w:val="28"/>
          <w:szCs w:val="28"/>
          <w:lang w:val="kk-KZ"/>
        </w:rPr>
        <w:t>ғы:</w:t>
      </w:r>
      <w:r w:rsidRPr="00EC3B26">
        <w:rPr>
          <w:rFonts w:ascii="Times New Roman" w:hAnsi="Times New Roman"/>
          <w:sz w:val="28"/>
          <w:szCs w:val="28"/>
          <w:lang w:val="kk-KZ"/>
        </w:rPr>
        <w:t xml:space="preserve"> Q</w:t>
      </w:r>
      <w:r w:rsidRPr="00EC3B26">
        <w:rPr>
          <w:rFonts w:ascii="Times New Roman" w:hAnsi="Times New Roman"/>
          <w:sz w:val="28"/>
          <w:szCs w:val="28"/>
          <w:vertAlign w:val="subscript"/>
          <w:lang w:val="kk-KZ"/>
        </w:rPr>
        <w:t xml:space="preserve">нт </w:t>
      </w:r>
      <w:r w:rsidRPr="00EC3B26">
        <w:rPr>
          <w:rFonts w:ascii="Times New Roman" w:hAnsi="Times New Roman"/>
          <w:sz w:val="28"/>
          <w:szCs w:val="28"/>
          <w:lang w:val="kk-KZ"/>
        </w:rPr>
        <w:t xml:space="preserve"> - егістікке жіберілетін судың қосындысы;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t− «T» мезгілінде егістікке судың Q</w:t>
      </w:r>
      <w:r w:rsidRPr="00EC3B26">
        <w:rPr>
          <w:rFonts w:ascii="Times New Roman" w:hAnsi="Times New Roman"/>
          <w:sz w:val="28"/>
          <w:szCs w:val="28"/>
          <w:vertAlign w:val="subscript"/>
          <w:lang w:val="kk-KZ"/>
        </w:rPr>
        <w:t xml:space="preserve">нт </w:t>
      </w:r>
      <w:r w:rsidRPr="00EC3B26">
        <w:rPr>
          <w:rFonts w:ascii="Times New Roman" w:hAnsi="Times New Roman"/>
          <w:sz w:val="28"/>
          <w:szCs w:val="28"/>
          <w:lang w:val="kk-KZ"/>
        </w:rPr>
        <w:t xml:space="preserve">мөлшерін жіберу   ұзақтығы;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T - Q </w:t>
      </w:r>
      <w:r w:rsidRPr="00EC3B26">
        <w:rPr>
          <w:rFonts w:ascii="Times New Roman" w:hAnsi="Times New Roman"/>
          <w:sz w:val="28"/>
          <w:szCs w:val="28"/>
          <w:vertAlign w:val="subscript"/>
          <w:lang w:val="kk-KZ"/>
        </w:rPr>
        <w:t xml:space="preserve">бр </w:t>
      </w:r>
      <w:r w:rsidRPr="00EC3B26">
        <w:rPr>
          <w:rFonts w:ascii="Times New Roman" w:hAnsi="Times New Roman"/>
          <w:sz w:val="28"/>
          <w:szCs w:val="28"/>
          <w:lang w:val="kk-KZ"/>
        </w:rPr>
        <w:t xml:space="preserve">мөлшеріндегі суды өткізетін бас каналдың жұмыс істеу  уақыты;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 xml:space="preserve">бр </w:t>
      </w:r>
      <w:r w:rsidRPr="00EC3B26">
        <w:rPr>
          <w:rFonts w:ascii="Times New Roman" w:hAnsi="Times New Roman"/>
          <w:sz w:val="28"/>
          <w:szCs w:val="28"/>
          <w:lang w:val="kk-KZ"/>
        </w:rPr>
        <w:t xml:space="preserve">– суару жүйесінің басында су көздерінен алынатын судың   мөлшері;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σ – тиісті каналдың </w:t>
      </w:r>
      <w:smartTag w:uri="urn:schemas-microsoft-com:office:smarttags" w:element="metricconverter">
        <w:smartTagPr>
          <w:attr w:name="ProductID" w:val="1 км"/>
        </w:smartTagPr>
        <w:r w:rsidRPr="00EC3B26">
          <w:rPr>
            <w:rFonts w:ascii="Times New Roman" w:hAnsi="Times New Roman"/>
            <w:sz w:val="28"/>
            <w:szCs w:val="28"/>
            <w:lang w:val="kk-KZ"/>
          </w:rPr>
          <w:t>1 км</w:t>
        </w:r>
      </w:smartTag>
      <w:r w:rsidRPr="00EC3B26">
        <w:rPr>
          <w:rFonts w:ascii="Times New Roman" w:hAnsi="Times New Roman"/>
          <w:sz w:val="28"/>
          <w:szCs w:val="28"/>
          <w:lang w:val="kk-KZ"/>
        </w:rPr>
        <w:t xml:space="preserve"> ұзындығындағы су шығыны, есебімен;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Q – тиісті каналдар арқылы жіберілетін судың мөлшері;</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Default="00D6278A"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Сондай-ақ суару </w:t>
      </w:r>
      <w:r w:rsidR="00DD77E1" w:rsidRPr="00EC3B26">
        <w:rPr>
          <w:rFonts w:ascii="Times New Roman" w:hAnsi="Times New Roman"/>
          <w:sz w:val="28"/>
          <w:szCs w:val="28"/>
          <w:lang w:val="kk-KZ"/>
        </w:rPr>
        <w:t>жүйесінің ПӘК-ті бас каналдан уақытша тілінетін каналдарға дейінгі барлық каналдардың ПӘК-ті.-лері</w:t>
      </w:r>
      <w:r w:rsidR="00DD77E1">
        <w:rPr>
          <w:rFonts w:ascii="Times New Roman" w:hAnsi="Times New Roman"/>
          <w:sz w:val="28"/>
          <w:szCs w:val="28"/>
          <w:lang w:val="kk-KZ"/>
        </w:rPr>
        <w:t xml:space="preserve">нің көбейтіндісіне тең болады: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207046">
      <w:pPr>
        <w:tabs>
          <w:tab w:val="left" w:pos="0"/>
          <w:tab w:val="left" w:pos="426"/>
          <w:tab w:val="left" w:pos="1134"/>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η=η</w:t>
      </w:r>
      <w:r w:rsidRPr="00EC3B26">
        <w:rPr>
          <w:rFonts w:ascii="Times New Roman" w:hAnsi="Times New Roman"/>
          <w:sz w:val="28"/>
          <w:szCs w:val="28"/>
          <w:vertAlign w:val="subscript"/>
          <w:lang w:val="kk-KZ"/>
        </w:rPr>
        <w:t>мк</w:t>
      </w: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 xml:space="preserve">хр </w:t>
      </w:r>
      <w:r w:rsidRPr="00EC3B26">
        <w:rPr>
          <w:rFonts w:ascii="Times New Roman" w:hAnsi="Times New Roman"/>
          <w:sz w:val="28"/>
          <w:szCs w:val="28"/>
          <w:lang w:val="kk-KZ"/>
        </w:rPr>
        <w:t>· η</w:t>
      </w:r>
      <w:r w:rsidRPr="00EC3B26">
        <w:rPr>
          <w:rFonts w:ascii="Times New Roman" w:hAnsi="Times New Roman"/>
          <w:sz w:val="28"/>
          <w:szCs w:val="28"/>
          <w:vertAlign w:val="subscript"/>
          <w:lang w:val="kk-KZ"/>
        </w:rPr>
        <w:t xml:space="preserve"> вр </w:t>
      </w:r>
      <w:r w:rsidRPr="00EC3B26">
        <w:rPr>
          <w:rFonts w:ascii="Times New Roman" w:hAnsi="Times New Roman"/>
          <w:sz w:val="28"/>
          <w:szCs w:val="28"/>
          <w:lang w:val="kk-KZ"/>
        </w:rPr>
        <w:t xml:space="preserve">· η </w:t>
      </w:r>
      <w:r w:rsidRPr="00EC3B26">
        <w:rPr>
          <w:rFonts w:ascii="Times New Roman" w:hAnsi="Times New Roman"/>
          <w:sz w:val="28"/>
          <w:szCs w:val="28"/>
          <w:vertAlign w:val="subscript"/>
          <w:lang w:val="kk-KZ"/>
        </w:rPr>
        <w:t xml:space="preserve">ур </w:t>
      </w:r>
      <w:r w:rsidRPr="00EC3B26">
        <w:rPr>
          <w:rFonts w:ascii="Times New Roman" w:hAnsi="Times New Roman"/>
          <w:sz w:val="28"/>
          <w:szCs w:val="28"/>
          <w:lang w:val="kk-KZ"/>
        </w:rPr>
        <w:t>· η</w:t>
      </w:r>
      <w:r w:rsidRPr="00EC3B26">
        <w:rPr>
          <w:rFonts w:ascii="Times New Roman" w:hAnsi="Times New Roman"/>
          <w:sz w:val="28"/>
          <w:szCs w:val="28"/>
          <w:vertAlign w:val="subscript"/>
          <w:lang w:val="kk-KZ"/>
        </w:rPr>
        <w:t xml:space="preserve"> врф </w:t>
      </w:r>
      <w:r w:rsidRPr="00EC3B26">
        <w:rPr>
          <w:rFonts w:ascii="Times New Roman" w:hAnsi="Times New Roman"/>
          <w:sz w:val="28"/>
          <w:szCs w:val="28"/>
          <w:lang w:val="kk-KZ"/>
        </w:rPr>
        <w:t>;</w:t>
      </w:r>
    </w:p>
    <w:p w:rsidR="00DD77E1" w:rsidRPr="00EC3B26" w:rsidRDefault="00DD77E1" w:rsidP="00DD77E1">
      <w:pPr>
        <w:tabs>
          <w:tab w:val="left" w:pos="0"/>
          <w:tab w:val="left" w:pos="426"/>
          <w:tab w:val="left" w:pos="113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Суару жүйесінің көлемі көбейген сайын суару каналдарының ұзындығы көбейіп, олардан су шығыны да көбейе түседі және жүйенің ПӘК-сі кемиді. Нетто көлемінің 1000-нан 5000 нектарға дейін көбейгенде ПӘК.-ның нақтылы шамасы 0,75...0,80-тен 0,65...0,60-ге дейін кемиді.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Суару каналдары жіберілетін судың есепті брутто мөлшерін екі әдіспен анықтауға болады:</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1.Шамамен есепте</w:t>
      </w:r>
      <w:r>
        <w:rPr>
          <w:rFonts w:ascii="Times New Roman" w:hAnsi="Times New Roman"/>
          <w:sz w:val="28"/>
          <w:szCs w:val="28"/>
          <w:lang w:val="kk-KZ"/>
        </w:rPr>
        <w:t>генде мына формуланы қолданады:</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207046">
      <w:pPr>
        <w:tabs>
          <w:tab w:val="left" w:pos="0"/>
          <w:tab w:val="left" w:pos="426"/>
          <w:tab w:val="left" w:pos="1134"/>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бр</w:t>
      </w: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/η</w:t>
      </w:r>
    </w:p>
    <w:p w:rsidR="00DD77E1" w:rsidRPr="00EC3B26" w:rsidRDefault="00DD77E1" w:rsidP="00DD77E1">
      <w:pPr>
        <w:tabs>
          <w:tab w:val="left" w:pos="0"/>
          <w:tab w:val="left" w:pos="426"/>
          <w:tab w:val="left" w:pos="113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мұнда</w:t>
      </w:r>
      <w:r w:rsidR="00D6278A">
        <w:rPr>
          <w:rFonts w:ascii="Times New Roman" w:hAnsi="Times New Roman"/>
          <w:sz w:val="28"/>
          <w:szCs w:val="28"/>
          <w:lang w:val="kk-KZ"/>
        </w:rPr>
        <w:t>ғы:</w:t>
      </w:r>
      <w:r w:rsidRPr="00EC3B26">
        <w:rPr>
          <w:rFonts w:ascii="Times New Roman" w:hAnsi="Times New Roman"/>
          <w:sz w:val="28"/>
          <w:szCs w:val="28"/>
          <w:lang w:val="kk-KZ"/>
        </w:rPr>
        <w:t xml:space="preserve"> Q</w:t>
      </w:r>
      <w:r w:rsidRPr="00EC3B26">
        <w:rPr>
          <w:rFonts w:ascii="Times New Roman" w:hAnsi="Times New Roman"/>
          <w:sz w:val="28"/>
          <w:szCs w:val="28"/>
          <w:vertAlign w:val="subscript"/>
          <w:lang w:val="kk-KZ"/>
        </w:rPr>
        <w:t xml:space="preserve">нт – </w:t>
      </w:r>
      <w:r w:rsidRPr="00EC3B26">
        <w:rPr>
          <w:rFonts w:ascii="Times New Roman" w:hAnsi="Times New Roman"/>
          <w:sz w:val="28"/>
          <w:szCs w:val="28"/>
          <w:lang w:val="kk-KZ"/>
        </w:rPr>
        <w:t xml:space="preserve">канал арқылы жіберілетін судың қалыпты нетто мөлшері;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η – каналдар жүйесінің ПӘК-і; бас каналдар және олардың тармақтары үшін 0,75...0,80-тен кем болмауы керек, таратқыш каналдар үшін – 0,80...0,90, ал уақытша тілінетін құлақ арықтар үшін</w:t>
      </w:r>
      <w:r w:rsidR="00D6278A">
        <w:rPr>
          <w:rFonts w:ascii="Times New Roman" w:hAnsi="Times New Roman"/>
          <w:sz w:val="28"/>
          <w:szCs w:val="28"/>
          <w:lang w:val="kk-KZ"/>
        </w:rPr>
        <w:t xml:space="preserve"> -</w:t>
      </w:r>
      <w:r w:rsidRPr="00EC3B26">
        <w:rPr>
          <w:rFonts w:ascii="Times New Roman" w:hAnsi="Times New Roman"/>
          <w:sz w:val="28"/>
          <w:szCs w:val="28"/>
          <w:lang w:val="kk-KZ"/>
        </w:rPr>
        <w:t>0,90...0,95.</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lastRenderedPageBreak/>
        <w:t xml:space="preserve">ПӘК шамасы келтірілген мөлшерден аз болған жағдайда, каналдар фильтрацияға шығын болатын судың мөлшерін кемітетін арнаулы шараларды қолдану керек.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2.Ә</w:t>
      </w:r>
      <w:r w:rsidR="00D6278A">
        <w:rPr>
          <w:rFonts w:ascii="Times New Roman" w:hAnsi="Times New Roman"/>
          <w:sz w:val="28"/>
          <w:szCs w:val="28"/>
          <w:lang w:val="kk-KZ"/>
        </w:rPr>
        <w:t>р</w:t>
      </w:r>
      <w:r w:rsidRPr="00EC3B26">
        <w:rPr>
          <w:rFonts w:ascii="Times New Roman" w:hAnsi="Times New Roman"/>
          <w:sz w:val="28"/>
          <w:szCs w:val="28"/>
          <w:lang w:val="kk-KZ"/>
        </w:rPr>
        <w:t xml:space="preserve"> каналда болатын су шығынын дәлірек анықтау үшін</w:t>
      </w:r>
      <w:r>
        <w:rPr>
          <w:rFonts w:ascii="Times New Roman" w:hAnsi="Times New Roman"/>
          <w:sz w:val="28"/>
          <w:szCs w:val="28"/>
          <w:lang w:val="kk-KZ"/>
        </w:rPr>
        <w:t xml:space="preserve"> мына формуланы қолдану керек: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207046">
      <w:pPr>
        <w:tabs>
          <w:tab w:val="left" w:pos="0"/>
          <w:tab w:val="left" w:pos="426"/>
          <w:tab w:val="left" w:pos="1134"/>
          <w:tab w:val="center" w:pos="5173"/>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бр</w:t>
      </w: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+S</w:t>
      </w:r>
    </w:p>
    <w:p w:rsidR="00DD77E1" w:rsidRPr="00EC3B26" w:rsidRDefault="00DD77E1" w:rsidP="00DD77E1">
      <w:pPr>
        <w:tabs>
          <w:tab w:val="left" w:pos="0"/>
          <w:tab w:val="left" w:pos="426"/>
          <w:tab w:val="left" w:pos="1134"/>
          <w:tab w:val="center" w:pos="5173"/>
        </w:tabs>
        <w:spacing w:after="0" w:line="240" w:lineRule="auto"/>
        <w:ind w:firstLine="567"/>
        <w:jc w:val="both"/>
        <w:rPr>
          <w:rFonts w:ascii="Times New Roman" w:hAnsi="Times New Roman"/>
          <w:sz w:val="28"/>
          <w:szCs w:val="28"/>
          <w:lang w:val="kk-KZ"/>
        </w:rPr>
      </w:pP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Суару каналдарынан су шығынын есептеу және олар арқылы жіберілетін судың брутто мөлшерін кіші каналдан үлкен каналға қарай анықтайды.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Уақытша тілінетін құлақ-арық арқылы жіберілетін судың брутто мөлшері:</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0079DB" w:rsidP="00207046">
      <w:pPr>
        <w:tabs>
          <w:tab w:val="left" w:pos="0"/>
          <w:tab w:val="left" w:pos="426"/>
        </w:tabs>
        <w:spacing w:after="0" w:line="240" w:lineRule="auto"/>
        <w:ind w:firstLine="567"/>
        <w:jc w:val="center"/>
        <w:rPr>
          <w:rFonts w:ascii="Times New Roman" w:hAnsi="Times New Roman"/>
          <w:sz w:val="28"/>
          <w:szCs w:val="28"/>
          <w:lang w:val="kk-KZ"/>
        </w:rPr>
      </w:pPr>
      <m:oMathPara>
        <m:oMath>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вр.ф</m:t>
              </m:r>
            </m:sub>
            <m:sup>
              <m:r>
                <m:rPr>
                  <m:sty m:val="p"/>
                </m:rPr>
                <w:rPr>
                  <w:rFonts w:ascii="Cambria Math" w:hAnsi="Cambria Math"/>
                  <w:sz w:val="28"/>
                  <w:szCs w:val="28"/>
                  <w:vertAlign w:val="subscript"/>
                  <w:lang w:val="kk-KZ"/>
                </w:rPr>
                <m:t xml:space="preserve">бр </m:t>
              </m:r>
            </m:sup>
          </m:sSubSup>
          <m:r>
            <m:rPr>
              <m:sty m:val="p"/>
            </m:rPr>
            <w:rPr>
              <w:rFonts w:ascii="Cambria Math" w:hAnsi="Cambria Math"/>
              <w:sz w:val="28"/>
              <w:szCs w:val="28"/>
              <w:lang w:val="kk-KZ"/>
            </w:rPr>
            <m:t>=</m:t>
          </m:r>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вр.ф</m:t>
              </m:r>
            </m:sub>
            <m:sup>
              <m:r>
                <m:rPr>
                  <m:sty m:val="p"/>
                </m:rPr>
                <w:rPr>
                  <w:rFonts w:ascii="Cambria Math" w:hAnsi="Cambria Math"/>
                  <w:sz w:val="28"/>
                  <w:szCs w:val="28"/>
                  <w:vertAlign w:val="subscript"/>
                  <w:lang w:val="kk-KZ"/>
                </w:rPr>
                <m:t xml:space="preserve">нт </m:t>
              </m:r>
            </m:sup>
          </m:sSubSup>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S</m:t>
              </m:r>
            </m:e>
            <m:sub>
              <m:r>
                <m:rPr>
                  <m:sty m:val="p"/>
                </m:rPr>
                <w:rPr>
                  <w:rFonts w:ascii="Cambria Math" w:hAnsi="Cambria Math"/>
                  <w:sz w:val="28"/>
                  <w:szCs w:val="28"/>
                  <w:vertAlign w:val="subscript"/>
                  <w:lang w:val="kk-KZ"/>
                </w:rPr>
                <m:t>вр.ф</m:t>
              </m:r>
            </m:sub>
          </m:sSub>
        </m:oMath>
      </m:oMathPara>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Уақытша тілінетін құлақ-арықтардың су шығыны 0,05...0,10-ке тең деп санап, оның ПӘК.-сі  - 0,90...0,95-ке тең болады. </w:t>
      </w:r>
    </w:p>
    <w:p w:rsidR="00D6278A"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Үлкен каналдар арқылы жіберілетін есепті брутто мөлшері одан бір мегілде су алатын кіші каналдар арқылы өтетін судың есепті брутто мөлшерінің қосындысына үлкен каналдағы су шығынын қосу арқылы анықталады. Учаскелік және шаруашылық ішіндегі су тартқыш каналдар арқылы жіберілетін судың стандартталған шамалары:</w:t>
      </w:r>
      <w:r>
        <w:rPr>
          <w:rFonts w:ascii="Times New Roman" w:hAnsi="Times New Roman"/>
          <w:sz w:val="28"/>
          <w:szCs w:val="28"/>
          <w:lang w:val="kk-KZ"/>
        </w:rPr>
        <w:t xml:space="preserve"> </w:t>
      </w:r>
      <w:r w:rsidRPr="00EC3B26">
        <w:rPr>
          <w:rFonts w:ascii="Times New Roman" w:hAnsi="Times New Roman"/>
          <w:sz w:val="28"/>
          <w:szCs w:val="28"/>
          <w:lang w:val="kk-KZ"/>
        </w:rPr>
        <w:t>50</w:t>
      </w:r>
      <w:r>
        <w:rPr>
          <w:rFonts w:ascii="Times New Roman" w:hAnsi="Times New Roman"/>
          <w:sz w:val="28"/>
          <w:szCs w:val="28"/>
          <w:lang w:val="kk-KZ"/>
        </w:rPr>
        <w:t xml:space="preserve"> </w:t>
      </w:r>
      <w:r w:rsidRPr="00EC3B26">
        <w:rPr>
          <w:rFonts w:ascii="Times New Roman" w:hAnsi="Times New Roman"/>
          <w:sz w:val="28"/>
          <w:szCs w:val="28"/>
          <w:lang w:val="kk-KZ"/>
        </w:rPr>
        <w:t>...</w:t>
      </w:r>
      <w:r>
        <w:rPr>
          <w:rFonts w:ascii="Times New Roman" w:hAnsi="Times New Roman"/>
          <w:sz w:val="28"/>
          <w:szCs w:val="28"/>
          <w:lang w:val="kk-KZ"/>
        </w:rPr>
        <w:t xml:space="preserve"> </w:t>
      </w:r>
      <w:r w:rsidRPr="00EC3B26">
        <w:rPr>
          <w:rFonts w:ascii="Times New Roman" w:hAnsi="Times New Roman"/>
          <w:sz w:val="28"/>
          <w:szCs w:val="28"/>
          <w:lang w:val="kk-KZ"/>
        </w:rPr>
        <w:t>75</w:t>
      </w:r>
      <w:r>
        <w:rPr>
          <w:rFonts w:ascii="Times New Roman" w:hAnsi="Times New Roman"/>
          <w:sz w:val="28"/>
          <w:szCs w:val="28"/>
          <w:lang w:val="kk-KZ"/>
        </w:rPr>
        <w:t xml:space="preserve"> </w:t>
      </w:r>
      <w:r w:rsidRPr="00EC3B26">
        <w:rPr>
          <w:rFonts w:ascii="Times New Roman" w:hAnsi="Times New Roman"/>
          <w:sz w:val="28"/>
          <w:szCs w:val="28"/>
          <w:lang w:val="kk-KZ"/>
        </w:rPr>
        <w:t>...100</w:t>
      </w:r>
      <w:r>
        <w:rPr>
          <w:rFonts w:ascii="Times New Roman" w:hAnsi="Times New Roman"/>
          <w:sz w:val="28"/>
          <w:szCs w:val="28"/>
          <w:lang w:val="kk-KZ"/>
        </w:rPr>
        <w:t xml:space="preserve"> </w:t>
      </w:r>
      <w:r w:rsidRPr="00EC3B26">
        <w:rPr>
          <w:rFonts w:ascii="Times New Roman" w:hAnsi="Times New Roman"/>
          <w:sz w:val="28"/>
          <w:szCs w:val="28"/>
          <w:lang w:val="kk-KZ"/>
        </w:rPr>
        <w:t>...125</w:t>
      </w:r>
      <w:r>
        <w:rPr>
          <w:rFonts w:ascii="Times New Roman" w:hAnsi="Times New Roman"/>
          <w:sz w:val="28"/>
          <w:szCs w:val="28"/>
          <w:lang w:val="kk-KZ"/>
        </w:rPr>
        <w:t xml:space="preserve"> </w:t>
      </w:r>
      <w:r w:rsidRPr="00EC3B26">
        <w:rPr>
          <w:rFonts w:ascii="Times New Roman" w:hAnsi="Times New Roman"/>
          <w:sz w:val="28"/>
          <w:szCs w:val="28"/>
          <w:lang w:val="kk-KZ"/>
        </w:rPr>
        <w:t>...150...200...250...300 л/с.</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6278A" w:rsidRDefault="000079DB" w:rsidP="00207046">
      <w:pPr>
        <w:tabs>
          <w:tab w:val="left" w:pos="0"/>
          <w:tab w:val="left" w:pos="426"/>
        </w:tabs>
        <w:spacing w:after="0" w:line="240" w:lineRule="auto"/>
        <w:ind w:firstLine="567"/>
        <w:jc w:val="center"/>
        <w:rPr>
          <w:rFonts w:ascii="Times New Roman" w:hAnsi="Times New Roman"/>
          <w:sz w:val="28"/>
          <w:szCs w:val="28"/>
          <w:lang w:val="kk-KZ"/>
        </w:rPr>
      </w:pPr>
      <m:oMathPara>
        <m:oMath>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ст.к</m:t>
              </m:r>
            </m:sub>
            <m:sup>
              <m:r>
                <m:rPr>
                  <m:sty m:val="p"/>
                </m:rPr>
                <w:rPr>
                  <w:rFonts w:ascii="Cambria Math" w:hAnsi="Cambria Math"/>
                  <w:sz w:val="28"/>
                  <w:szCs w:val="28"/>
                  <w:vertAlign w:val="subscript"/>
                  <w:lang w:val="kk-KZ"/>
                </w:rPr>
                <m:t>бр</m:t>
              </m:r>
            </m:sup>
          </m:sSubSup>
          <m:r>
            <m:rPr>
              <m:sty m:val="p"/>
            </m:rPr>
            <w:rPr>
              <w:rFonts w:ascii="Cambria Math" w:hAnsi="Cambria Math"/>
              <w:sz w:val="28"/>
              <w:szCs w:val="28"/>
              <w:lang w:val="kk-KZ"/>
            </w:rPr>
            <m:t>=</m:t>
          </m:r>
          <m:nary>
            <m:naryPr>
              <m:chr m:val="∑"/>
              <m:limLoc m:val="undOvr"/>
              <m:subHide m:val="1"/>
              <m:supHide m:val="1"/>
              <m:ctrlPr>
                <w:rPr>
                  <w:rFonts w:ascii="Cambria Math" w:hAnsi="Cambria Math"/>
                  <w:sz w:val="28"/>
                  <w:szCs w:val="28"/>
                  <w:lang w:val="kk-KZ"/>
                </w:rPr>
              </m:ctrlPr>
            </m:naryPr>
            <m:sub/>
            <m:sup/>
            <m:e>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 xml:space="preserve">ма.к  </m:t>
                  </m:r>
                </m:sub>
                <m:sup>
                  <m:r>
                    <m:rPr>
                      <m:sty m:val="p"/>
                    </m:rPr>
                    <w:rPr>
                      <w:rFonts w:ascii="Cambria Math" w:hAnsi="Cambria Math"/>
                      <w:sz w:val="28"/>
                      <w:szCs w:val="28"/>
                      <w:vertAlign w:val="subscript"/>
                      <w:lang w:val="kk-KZ"/>
                    </w:rPr>
                    <m:t>бр</m:t>
                  </m:r>
                </m:sup>
              </m:sSubSup>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S</m:t>
                  </m:r>
                </m:e>
                <m:sub>
                  <m:r>
                    <m:rPr>
                      <m:sty m:val="p"/>
                    </m:rPr>
                    <w:rPr>
                      <w:rFonts w:ascii="Cambria Math" w:hAnsi="Cambria Math"/>
                      <w:sz w:val="28"/>
                      <w:szCs w:val="28"/>
                      <w:vertAlign w:val="subscript"/>
                      <w:lang w:val="kk-KZ"/>
                    </w:rPr>
                    <m:t>ст.к</m:t>
                  </m:r>
                </m:sub>
              </m:sSub>
            </m:e>
          </m:nary>
        </m:oMath>
      </m:oMathPara>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6278A"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Үздіксіз жұмыс істейтін бас және таратқыш каналдарда фильтрацияға шығын болатын судың мөлшерін әдетте су бөлгіш сағалар аралығы учаскелері үін анықтайды. Бұл каналдар арқылы жіберілетін судың мөлшерін анықтау үшін су бөлу схемасы сызылып, онда каналдардың ұзындығы және олар арқылы жіберілетін судың нетто мөлшері, су шығыны, әр канал арқылы жіберілетін судың есепті брутто мөлшері көрсетіледі және стрелка арқылы</w:t>
      </w:r>
      <w:r>
        <w:rPr>
          <w:rFonts w:ascii="Times New Roman" w:hAnsi="Times New Roman"/>
          <w:sz w:val="28"/>
          <w:szCs w:val="28"/>
          <w:lang w:val="kk-KZ"/>
        </w:rPr>
        <w:t xml:space="preserve"> судың ағу бағыты көрсетіледі. </w:t>
      </w:r>
      <w:r w:rsidRPr="00EC3B26">
        <w:rPr>
          <w:rFonts w:ascii="Times New Roman" w:hAnsi="Times New Roman"/>
          <w:sz w:val="28"/>
          <w:szCs w:val="28"/>
          <w:lang w:val="kk-KZ"/>
        </w:rPr>
        <w:t>Бір мезгілде жұмыс істейтін шаруашылық ішіндегі, немес учаскелік таратқыштар арқылы жіберілетін судың нормалды брутто мөлшерінің қосындысы осы каналдарға су жіберіп тұратын шаруашылық таратқышына өтетін тездетілген су мөлшерінен</w:t>
      </w:r>
      <w:r>
        <w:rPr>
          <w:rFonts w:ascii="Times New Roman" w:hAnsi="Times New Roman"/>
          <w:sz w:val="28"/>
          <w:szCs w:val="28"/>
          <w:lang w:val="kk-KZ"/>
        </w:rPr>
        <w:t xml:space="preserve"> артық болмауы керек. </w:t>
      </w:r>
      <w:r w:rsidRPr="00EC3B26">
        <w:rPr>
          <w:rFonts w:ascii="Times New Roman" w:hAnsi="Times New Roman"/>
          <w:sz w:val="28"/>
          <w:szCs w:val="28"/>
          <w:lang w:val="kk-KZ"/>
        </w:rPr>
        <w:t>Шаруашылық ішіндегі және учаскелік таратқыштар арқылы жіберілетін судың мөлшері жаңбырлатқыш машиналарды қолданғанда олар арқылы шашыратылатын с</w:t>
      </w:r>
      <w:r>
        <w:rPr>
          <w:rFonts w:ascii="Times New Roman" w:hAnsi="Times New Roman"/>
          <w:sz w:val="28"/>
          <w:szCs w:val="28"/>
          <w:lang w:val="kk-KZ"/>
        </w:rPr>
        <w:t xml:space="preserve">удың мөлшерімен үйлестіріледі. </w:t>
      </w:r>
      <w:r w:rsidRPr="00EC3B26">
        <w:rPr>
          <w:rFonts w:ascii="Times New Roman" w:hAnsi="Times New Roman"/>
          <w:sz w:val="28"/>
          <w:szCs w:val="28"/>
          <w:lang w:val="kk-KZ"/>
        </w:rPr>
        <w:t xml:space="preserve">Бір мезгілде жұмыс істейтін құлақ арықтармен жіберілетін судың мөлшерін жаспарға және суару техникасына сәйкес белгілеп, каналдарды сумен шайып кетпейтіндей және үлкен </w:t>
      </w:r>
      <w:r w:rsidRPr="00EC3B26">
        <w:rPr>
          <w:rFonts w:ascii="Times New Roman" w:hAnsi="Times New Roman"/>
          <w:sz w:val="28"/>
          <w:szCs w:val="28"/>
          <w:lang w:val="kk-KZ"/>
        </w:rPr>
        <w:lastRenderedPageBreak/>
        <w:t>каналдан кіші каналға су өз</w:t>
      </w:r>
      <w:r>
        <w:rPr>
          <w:rFonts w:ascii="Times New Roman" w:hAnsi="Times New Roman"/>
          <w:sz w:val="28"/>
          <w:szCs w:val="28"/>
          <w:lang w:val="kk-KZ"/>
        </w:rPr>
        <w:t xml:space="preserve">дігінен ағатындай болуы керек. </w:t>
      </w:r>
      <w:r w:rsidRPr="00EC3B26">
        <w:rPr>
          <w:rFonts w:ascii="Times New Roman" w:hAnsi="Times New Roman"/>
          <w:sz w:val="28"/>
          <w:szCs w:val="28"/>
          <w:lang w:val="kk-KZ"/>
        </w:rPr>
        <w:t>Су айналу жағдайы дақылдардың құрамы, немесе олардың суарылатын көлемі өзгергенде, сондай-ақ кейбір құрғақ мезгілдерде қысқа мерзімде судың қалыпты мөлшерінен көбірек су керек болып қалады. Суару жүйелерінің жобаларында судың бұндай мүмкін болған көбейуін тездетілу коэффициенті (К</w:t>
      </w:r>
      <w:r w:rsidRPr="00EC3B26">
        <w:rPr>
          <w:rFonts w:ascii="Times New Roman" w:hAnsi="Times New Roman"/>
          <w:sz w:val="28"/>
          <w:szCs w:val="28"/>
          <w:vertAlign w:val="subscript"/>
          <w:lang w:val="kk-KZ"/>
        </w:rPr>
        <w:t>Ф</w:t>
      </w:r>
      <w:r w:rsidRPr="00EC3B26">
        <w:rPr>
          <w:rFonts w:ascii="Times New Roman" w:hAnsi="Times New Roman"/>
          <w:sz w:val="28"/>
          <w:szCs w:val="28"/>
          <w:lang w:val="kk-KZ"/>
        </w:rPr>
        <w:t>)арқылы ескереді</w:t>
      </w:r>
      <w:r w:rsidR="00D6278A">
        <w:rPr>
          <w:rFonts w:ascii="Times New Roman" w:hAnsi="Times New Roman"/>
          <w:sz w:val="28"/>
          <w:szCs w:val="28"/>
          <w:lang w:val="kk-KZ"/>
        </w:rPr>
        <w:t>:</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6278A" w:rsidRDefault="000079DB" w:rsidP="00207046">
      <w:pPr>
        <w:tabs>
          <w:tab w:val="left" w:pos="0"/>
          <w:tab w:val="left" w:pos="426"/>
        </w:tabs>
        <w:spacing w:after="0" w:line="240" w:lineRule="auto"/>
        <w:ind w:firstLine="567"/>
        <w:jc w:val="center"/>
        <w:rPr>
          <w:rFonts w:ascii="Times New Roman" w:hAnsi="Times New Roman"/>
          <w:sz w:val="28"/>
          <w:szCs w:val="28"/>
          <w:lang w:val="kk-KZ"/>
        </w:rPr>
      </w:pPr>
      <m:oMathPara>
        <m:oMath>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форс</m:t>
              </m:r>
            </m:sub>
            <m:sup>
              <m:r>
                <m:rPr>
                  <m:sty m:val="p"/>
                </m:rPr>
                <w:rPr>
                  <w:rFonts w:ascii="Cambria Math" w:hAnsi="Cambria Math"/>
                  <w:sz w:val="28"/>
                  <w:szCs w:val="28"/>
                  <w:vertAlign w:val="subscript"/>
                  <w:lang w:val="kk-KZ"/>
                </w:rPr>
                <m:t>бр</m:t>
              </m:r>
            </m:sup>
          </m:sSubSup>
          <m:r>
            <m:rPr>
              <m:sty m:val="p"/>
            </m:rP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K</m:t>
              </m:r>
            </m:e>
            <m:sub>
              <m:r>
                <m:rPr>
                  <m:sty m:val="p"/>
                </m:rPr>
                <w:rPr>
                  <w:rFonts w:ascii="Cambria Math" w:hAnsi="Cambria Math"/>
                  <w:sz w:val="28"/>
                  <w:szCs w:val="28"/>
                  <w:vertAlign w:val="subscript"/>
                  <w:lang w:val="kk-KZ"/>
                </w:rPr>
                <m:t>ф</m:t>
              </m:r>
            </m:sub>
          </m:sSub>
          <m:r>
            <m:rPr>
              <m:sty m:val="p"/>
            </m:rPr>
            <w:rPr>
              <w:rFonts w:ascii="Cambria Math" w:hAnsi="Cambria Math"/>
              <w:sz w:val="28"/>
              <w:szCs w:val="28"/>
              <w:lang w:val="kk-KZ"/>
            </w:rPr>
            <m:t xml:space="preserve"> ·</m:t>
          </m:r>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н</m:t>
              </m:r>
            </m:sub>
            <m:sup>
              <m:r>
                <m:rPr>
                  <m:sty m:val="p"/>
                </m:rPr>
                <w:rPr>
                  <w:rFonts w:ascii="Cambria Math" w:hAnsi="Cambria Math"/>
                  <w:sz w:val="28"/>
                  <w:szCs w:val="28"/>
                  <w:lang w:val="kk-KZ"/>
                </w:rPr>
                <m:t>бр</m:t>
              </m:r>
            </m:sup>
          </m:sSubSup>
        </m:oMath>
      </m:oMathPara>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Шаруашылық аралық және шаруашылық таратқыштар үшін Q</w:t>
      </w:r>
      <w:r w:rsidRPr="00EC3B26">
        <w:rPr>
          <w:rFonts w:ascii="Times New Roman" w:hAnsi="Times New Roman"/>
          <w:sz w:val="28"/>
          <w:szCs w:val="28"/>
          <w:vertAlign w:val="subscript"/>
          <w:lang w:val="kk-KZ"/>
        </w:rPr>
        <w:t>н</w:t>
      </w:r>
      <w:r w:rsidRPr="00EC3B26">
        <w:rPr>
          <w:rFonts w:ascii="Times New Roman" w:hAnsi="Times New Roman"/>
          <w:sz w:val="28"/>
          <w:szCs w:val="28"/>
          <w:lang w:val="kk-KZ"/>
        </w:rPr>
        <w:t xml:space="preserve"> &lt;1 м</w:t>
      </w:r>
      <w:r w:rsidRPr="00EC3B26">
        <w:rPr>
          <w:rFonts w:ascii="Times New Roman" w:hAnsi="Times New Roman"/>
          <w:sz w:val="28"/>
          <w:szCs w:val="28"/>
          <w:vertAlign w:val="superscript"/>
          <w:lang w:val="kk-KZ"/>
        </w:rPr>
        <w:t>3</w:t>
      </w:r>
      <w:r>
        <w:rPr>
          <w:rFonts w:ascii="Times New Roman" w:hAnsi="Times New Roman"/>
          <w:sz w:val="28"/>
          <w:szCs w:val="28"/>
          <w:lang w:val="kk-KZ"/>
        </w:rPr>
        <w:t>/с болғанда</w:t>
      </w:r>
      <w:r w:rsidRPr="00EC3B26">
        <w:rPr>
          <w:rFonts w:ascii="Times New Roman" w:hAnsi="Times New Roman"/>
          <w:sz w:val="28"/>
          <w:szCs w:val="28"/>
          <w:lang w:val="kk-KZ"/>
        </w:rPr>
        <w:t xml:space="preserve"> К</w:t>
      </w:r>
      <w:r w:rsidRPr="00EC3B26">
        <w:rPr>
          <w:rFonts w:ascii="Times New Roman" w:hAnsi="Times New Roman"/>
          <w:sz w:val="28"/>
          <w:szCs w:val="28"/>
          <w:vertAlign w:val="subscript"/>
          <w:lang w:val="kk-KZ"/>
        </w:rPr>
        <w:t xml:space="preserve">ф </w:t>
      </w:r>
      <w:r w:rsidRPr="00EC3B26">
        <w:rPr>
          <w:rFonts w:ascii="Times New Roman" w:hAnsi="Times New Roman"/>
          <w:sz w:val="28"/>
          <w:szCs w:val="28"/>
          <w:lang w:val="kk-KZ"/>
        </w:rPr>
        <w:t>– 1,2...1,3-ке тең болады; ал Q</w:t>
      </w:r>
      <w:r>
        <w:rPr>
          <w:rFonts w:ascii="Times New Roman" w:hAnsi="Times New Roman"/>
          <w:sz w:val="28"/>
          <w:szCs w:val="28"/>
          <w:vertAlign w:val="subscript"/>
          <w:lang w:val="kk-KZ"/>
        </w:rPr>
        <w:t>н</w:t>
      </w:r>
      <w:r>
        <w:rPr>
          <w:rFonts w:ascii="Times New Roman" w:hAnsi="Times New Roman"/>
          <w:sz w:val="28"/>
          <w:szCs w:val="28"/>
          <w:lang w:val="kk-KZ"/>
        </w:rPr>
        <w:t>=</w:t>
      </w:r>
      <w:r w:rsidRPr="00EC3B26">
        <w:rPr>
          <w:rFonts w:ascii="Times New Roman" w:hAnsi="Times New Roman"/>
          <w:sz w:val="28"/>
          <w:szCs w:val="28"/>
          <w:lang w:val="kk-KZ"/>
        </w:rPr>
        <w:t>1...10 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/с болғанда К</w:t>
      </w:r>
      <w:r w:rsidRPr="00EC3B26">
        <w:rPr>
          <w:rFonts w:ascii="Times New Roman" w:hAnsi="Times New Roman"/>
          <w:sz w:val="28"/>
          <w:szCs w:val="28"/>
          <w:vertAlign w:val="subscript"/>
          <w:lang w:val="kk-KZ"/>
        </w:rPr>
        <w:t xml:space="preserve">ф </w:t>
      </w:r>
      <w:r>
        <w:rPr>
          <w:rFonts w:ascii="Times New Roman" w:hAnsi="Times New Roman"/>
          <w:sz w:val="28"/>
          <w:szCs w:val="28"/>
          <w:lang w:val="kk-KZ"/>
        </w:rPr>
        <w:t>– 1,15...1,20-ға тең болып,</w:t>
      </w:r>
      <w:r w:rsidRPr="00EC3B26">
        <w:rPr>
          <w:rFonts w:ascii="Times New Roman" w:hAnsi="Times New Roman"/>
          <w:sz w:val="28"/>
          <w:szCs w:val="28"/>
          <w:lang w:val="kk-KZ"/>
        </w:rPr>
        <w:t xml:space="preserve"> Q</w:t>
      </w:r>
      <w:r w:rsidRPr="00EC3B26">
        <w:rPr>
          <w:rFonts w:ascii="Times New Roman" w:hAnsi="Times New Roman"/>
          <w:sz w:val="28"/>
          <w:szCs w:val="28"/>
          <w:vertAlign w:val="subscript"/>
          <w:lang w:val="kk-KZ"/>
        </w:rPr>
        <w:t xml:space="preserve">н </w:t>
      </w:r>
      <w:r w:rsidRPr="00EC3B26">
        <w:rPr>
          <w:rFonts w:ascii="Times New Roman" w:hAnsi="Times New Roman"/>
          <w:sz w:val="28"/>
          <w:szCs w:val="28"/>
          <w:lang w:val="kk-KZ"/>
        </w:rPr>
        <w:t xml:space="preserve"> &gt;10 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/с болғанда К</w:t>
      </w:r>
      <w:r w:rsidRPr="00EC3B26">
        <w:rPr>
          <w:rFonts w:ascii="Times New Roman" w:hAnsi="Times New Roman"/>
          <w:sz w:val="28"/>
          <w:szCs w:val="28"/>
          <w:vertAlign w:val="subscript"/>
          <w:lang w:val="kk-KZ"/>
        </w:rPr>
        <w:t>ф</w:t>
      </w:r>
      <w:r w:rsidRPr="00EC3B26">
        <w:rPr>
          <w:rFonts w:ascii="Times New Roman" w:hAnsi="Times New Roman"/>
          <w:sz w:val="28"/>
          <w:szCs w:val="28"/>
          <w:lang w:val="kk-KZ"/>
        </w:rPr>
        <w:t xml:space="preserve"> – 1,10...1,15 болады. Кезекпен жұмыс істейтін шаруашылық ішіндегі таратқыштар және құлақ-арықтарда су тездетіліп ағызылмайды.</w:t>
      </w:r>
    </w:p>
    <w:p w:rsidR="00DD77E1" w:rsidRDefault="00DD77E1" w:rsidP="00DD77E1">
      <w:pPr>
        <w:tabs>
          <w:tab w:val="left" w:pos="0"/>
          <w:tab w:val="left" w:pos="28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  Суғарылатын  егістікке (магистральды  канал)  жіберетін  судың  нетто  мөлшерін  анықтаймыз:</w:t>
      </w:r>
    </w:p>
    <w:p w:rsidR="00D6278A" w:rsidRPr="00EC3B26" w:rsidRDefault="00D6278A" w:rsidP="00DD77E1">
      <w:pPr>
        <w:tabs>
          <w:tab w:val="left" w:pos="0"/>
          <w:tab w:val="left" w:pos="284"/>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 xml:space="preserve">нтмх </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мaх</w:t>
      </w:r>
      <w:r>
        <w:rPr>
          <w:rFonts w:ascii="Times New Roman" w:hAnsi="Times New Roman"/>
          <w:sz w:val="28"/>
          <w:szCs w:val="28"/>
          <w:lang w:val="kk-KZ"/>
        </w:rPr>
        <w:t xml:space="preserve">· F, </w:t>
      </w:r>
      <w:r w:rsidRPr="00EC3B26">
        <w:rPr>
          <w:rFonts w:ascii="Times New Roman" w:hAnsi="Times New Roman"/>
          <w:sz w:val="28"/>
          <w:szCs w:val="28"/>
          <w:lang w:val="kk-KZ"/>
        </w:rPr>
        <w:t>л/с</w:t>
      </w:r>
    </w:p>
    <w:p w:rsidR="00D6278A" w:rsidRPr="00EC3B26" w:rsidRDefault="00D6278A" w:rsidP="00207046">
      <w:pPr>
        <w:tabs>
          <w:tab w:val="left" w:pos="0"/>
        </w:tabs>
        <w:spacing w:after="0" w:line="240" w:lineRule="auto"/>
        <w:ind w:firstLine="567"/>
        <w:jc w:val="center"/>
        <w:rPr>
          <w:rFonts w:ascii="Times New Roman" w:hAnsi="Times New Roman"/>
          <w:sz w:val="28"/>
          <w:szCs w:val="28"/>
          <w:lang w:val="kk-KZ"/>
        </w:rPr>
      </w:pPr>
    </w:p>
    <w:p w:rsidR="00DD77E1" w:rsidRDefault="00D6278A" w:rsidP="00DD77E1">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мұндағы: </w:t>
      </w:r>
      <w:r w:rsidR="00DD77E1" w:rsidRPr="00EC3B26">
        <w:rPr>
          <w:rFonts w:ascii="Times New Roman" w:hAnsi="Times New Roman"/>
          <w:sz w:val="28"/>
          <w:szCs w:val="28"/>
          <w:lang w:val="kk-KZ"/>
        </w:rPr>
        <w:t>q</w:t>
      </w:r>
      <w:r w:rsidR="00DD77E1" w:rsidRPr="00EC3B26">
        <w:rPr>
          <w:rFonts w:ascii="Times New Roman" w:hAnsi="Times New Roman"/>
          <w:sz w:val="28"/>
          <w:szCs w:val="28"/>
          <w:vertAlign w:val="subscript"/>
          <w:lang w:val="kk-KZ"/>
        </w:rPr>
        <w:t xml:space="preserve">мaх  </w:t>
      </w:r>
      <w:r w:rsidR="00DD77E1" w:rsidRPr="00EC3B26">
        <w:rPr>
          <w:rFonts w:ascii="Times New Roman" w:hAnsi="Times New Roman"/>
          <w:sz w:val="28"/>
          <w:szCs w:val="28"/>
          <w:lang w:val="kk-KZ"/>
        </w:rPr>
        <w:t>– жинақталған  гр</w:t>
      </w:r>
      <w:r>
        <w:rPr>
          <w:rFonts w:ascii="Times New Roman" w:hAnsi="Times New Roman"/>
          <w:sz w:val="28"/>
          <w:szCs w:val="28"/>
          <w:lang w:val="kk-KZ"/>
        </w:rPr>
        <w:t>афиктің  ең  үлкен  гидромодулі.</w:t>
      </w:r>
    </w:p>
    <w:p w:rsidR="00DD77E1" w:rsidRPr="00EC3B26" w:rsidRDefault="00DD77E1" w:rsidP="00DD77E1">
      <w:pPr>
        <w:tabs>
          <w:tab w:val="left" w:pos="0"/>
          <w:tab w:val="left" w:pos="28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Жобалау  кезінде  учаскелік  каналдағы  судың </w:t>
      </w:r>
      <w:r>
        <w:rPr>
          <w:rFonts w:ascii="Times New Roman" w:hAnsi="Times New Roman"/>
          <w:sz w:val="28"/>
          <w:szCs w:val="28"/>
          <w:lang w:val="kk-KZ"/>
        </w:rPr>
        <w:t xml:space="preserve"> мөлшері  250 л/с  аспау  керек</w:t>
      </w:r>
      <w:r w:rsidRPr="00EC3B26">
        <w:rPr>
          <w:rFonts w:ascii="Times New Roman" w:hAnsi="Times New Roman"/>
          <w:sz w:val="28"/>
          <w:szCs w:val="28"/>
          <w:lang w:val="kk-KZ"/>
        </w:rPr>
        <w:t xml:space="preserve"> Q </w:t>
      </w:r>
      <w:r w:rsidRPr="00EC3B26">
        <w:rPr>
          <w:rFonts w:ascii="Times New Roman" w:hAnsi="Times New Roman"/>
          <w:sz w:val="28"/>
          <w:szCs w:val="28"/>
          <w:vertAlign w:val="subscript"/>
          <w:lang w:val="kk-KZ"/>
        </w:rPr>
        <w:t>уч.н.т</w:t>
      </w:r>
      <w:r w:rsidRPr="00EC3B26">
        <w:rPr>
          <w:rFonts w:ascii="Times New Roman" w:hAnsi="Times New Roman"/>
          <w:color w:val="FF0000"/>
          <w:sz w:val="28"/>
          <w:szCs w:val="28"/>
          <w:lang w:val="kk-KZ"/>
        </w:rPr>
        <w:t xml:space="preserve"> </w:t>
      </w:r>
      <w:r w:rsidRPr="00EC3B26">
        <w:rPr>
          <w:rFonts w:ascii="Times New Roman" w:hAnsi="Times New Roman"/>
          <w:sz w:val="28"/>
          <w:szCs w:val="28"/>
          <w:lang w:val="kk-KZ"/>
        </w:rPr>
        <w:t>≤250 л/с  және  оқарықтағы  каналдың  су  мөлшері  Q</w:t>
      </w:r>
      <w:r w:rsidRPr="00EC3B26">
        <w:rPr>
          <w:rFonts w:ascii="Times New Roman" w:hAnsi="Times New Roman"/>
          <w:sz w:val="28"/>
          <w:szCs w:val="28"/>
          <w:vertAlign w:val="subscript"/>
          <w:lang w:val="kk-KZ"/>
        </w:rPr>
        <w:t>о.н.т</w:t>
      </w:r>
      <w:r w:rsidRPr="00EC3B26">
        <w:rPr>
          <w:rFonts w:ascii="Times New Roman" w:hAnsi="Times New Roman"/>
          <w:sz w:val="28"/>
          <w:szCs w:val="28"/>
          <w:lang w:val="kk-KZ"/>
        </w:rPr>
        <w:t xml:space="preserve"> ≤ 60 л/с  аспау  керек.            </w:t>
      </w:r>
    </w:p>
    <w:p w:rsidR="00DD77E1" w:rsidRDefault="00DD77E1" w:rsidP="00DD77E1">
      <w:pPr>
        <w:tabs>
          <w:tab w:val="left" w:pos="0"/>
          <w:tab w:val="left" w:pos="28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У</w:t>
      </w:r>
      <w:r>
        <w:rPr>
          <w:rFonts w:ascii="Times New Roman" w:hAnsi="Times New Roman"/>
          <w:sz w:val="28"/>
          <w:szCs w:val="28"/>
          <w:lang w:val="kk-KZ"/>
        </w:rPr>
        <w:t>часкелік каналдің нетто мөлшері</w:t>
      </w:r>
      <w:r w:rsidRPr="00EC3B26">
        <w:rPr>
          <w:rFonts w:ascii="Times New Roman" w:hAnsi="Times New Roman"/>
          <w:sz w:val="28"/>
          <w:szCs w:val="28"/>
          <w:lang w:val="kk-KZ"/>
        </w:rPr>
        <w:t>:</w:t>
      </w:r>
    </w:p>
    <w:p w:rsidR="00D6278A" w:rsidRPr="00EC3B26" w:rsidRDefault="00D6278A" w:rsidP="00DD77E1">
      <w:pPr>
        <w:tabs>
          <w:tab w:val="left" w:pos="0"/>
          <w:tab w:val="left" w:pos="284"/>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уч.н.т</w:t>
      </w:r>
      <w:r w:rsidRPr="00EC3B26">
        <w:rPr>
          <w:rFonts w:ascii="Times New Roman" w:hAnsi="Times New Roman"/>
          <w:color w:val="FF0000"/>
          <w:sz w:val="28"/>
          <w:szCs w:val="28"/>
          <w:lang w:val="kk-KZ"/>
        </w:rPr>
        <w:t xml:space="preserve"> </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нтмх</w:t>
      </w:r>
      <w:r>
        <w:rPr>
          <w:rFonts w:ascii="Times New Roman" w:hAnsi="Times New Roman"/>
          <w:sz w:val="28"/>
          <w:szCs w:val="28"/>
          <w:lang w:val="kk-KZ"/>
        </w:rPr>
        <w:t xml:space="preserve">/2 </w:t>
      </w:r>
      <w:r w:rsidRPr="00EC3B26">
        <w:rPr>
          <w:rFonts w:ascii="Times New Roman" w:hAnsi="Times New Roman"/>
          <w:sz w:val="28"/>
          <w:szCs w:val="28"/>
          <w:lang w:val="kk-KZ"/>
        </w:rPr>
        <w:t xml:space="preserve"> л/с</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2) Бір уақытта жұмыс істейтін уақытша каналдардың санын анықтаймыз:</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 xml:space="preserve">n= Q </w:t>
      </w:r>
      <w:r w:rsidRPr="00EC3B26">
        <w:rPr>
          <w:rFonts w:ascii="Times New Roman" w:hAnsi="Times New Roman"/>
          <w:sz w:val="28"/>
          <w:szCs w:val="28"/>
          <w:vertAlign w:val="subscript"/>
          <w:lang w:val="kk-KZ"/>
        </w:rPr>
        <w:t>уч.н.т</w:t>
      </w:r>
      <w:r w:rsidRPr="00EC3B26">
        <w:rPr>
          <w:rFonts w:ascii="Times New Roman" w:hAnsi="Times New Roman"/>
          <w:sz w:val="28"/>
          <w:szCs w:val="28"/>
          <w:lang w:val="kk-KZ"/>
        </w:rPr>
        <w:t xml:space="preserve"> / Q</w:t>
      </w:r>
      <w:r w:rsidRPr="00EC3B26">
        <w:rPr>
          <w:rFonts w:ascii="Times New Roman" w:hAnsi="Times New Roman"/>
          <w:sz w:val="28"/>
          <w:szCs w:val="28"/>
          <w:vertAlign w:val="subscript"/>
          <w:lang w:val="kk-KZ"/>
        </w:rPr>
        <w:t>о.н.т</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3)Уақытша каналдағы </w:t>
      </w:r>
      <w:r>
        <w:rPr>
          <w:rFonts w:ascii="Times New Roman" w:hAnsi="Times New Roman"/>
          <w:sz w:val="28"/>
          <w:szCs w:val="28"/>
          <w:lang w:val="kk-KZ"/>
        </w:rPr>
        <w:t>судың нетто мөлшері: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в.о.н.т</w:t>
      </w:r>
      <w:r w:rsidRPr="00EC3B26">
        <w:rPr>
          <w:rFonts w:ascii="Times New Roman" w:hAnsi="Times New Roman"/>
          <w:sz w:val="28"/>
          <w:szCs w:val="28"/>
          <w:lang w:val="kk-KZ"/>
        </w:rPr>
        <w:t xml:space="preserve">= Q </w:t>
      </w:r>
      <w:r w:rsidRPr="00EC3B26">
        <w:rPr>
          <w:rFonts w:ascii="Times New Roman" w:hAnsi="Times New Roman"/>
          <w:sz w:val="28"/>
          <w:szCs w:val="28"/>
          <w:vertAlign w:val="subscript"/>
          <w:lang w:val="kk-KZ"/>
        </w:rPr>
        <w:t>уч.н.т</w:t>
      </w:r>
      <w:r w:rsidRPr="00EC3B26">
        <w:rPr>
          <w:rFonts w:ascii="Times New Roman" w:hAnsi="Times New Roman"/>
          <w:sz w:val="28"/>
          <w:szCs w:val="28"/>
          <w:lang w:val="kk-KZ"/>
        </w:rPr>
        <w:t xml:space="preserve"> /n</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4)Уақытша каналдағы  судың</w:t>
      </w:r>
      <w:r>
        <w:rPr>
          <w:rFonts w:ascii="Times New Roman" w:hAnsi="Times New Roman"/>
          <w:sz w:val="28"/>
          <w:szCs w:val="28"/>
          <w:lang w:val="kk-KZ"/>
        </w:rPr>
        <w:t xml:space="preserve">  брутто  мөлшерін  анықтаймыз:</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 xml:space="preserve">в.о.бр </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 xml:space="preserve">в.о.н.т </w:t>
      </w:r>
      <w:r w:rsidRPr="00EC3B26">
        <w:rPr>
          <w:rFonts w:ascii="Times New Roman" w:hAnsi="Times New Roman"/>
          <w:sz w:val="28"/>
          <w:szCs w:val="28"/>
          <w:lang w:val="kk-KZ"/>
        </w:rPr>
        <w:t xml:space="preserve">/ η </w:t>
      </w:r>
      <w:r w:rsidRPr="00EC3B26">
        <w:rPr>
          <w:rFonts w:ascii="Times New Roman" w:hAnsi="Times New Roman"/>
          <w:sz w:val="28"/>
          <w:szCs w:val="28"/>
          <w:vertAlign w:val="subscript"/>
          <w:lang w:val="kk-KZ"/>
        </w:rPr>
        <w:t>в.о</w:t>
      </w:r>
      <w:r>
        <w:rPr>
          <w:rFonts w:ascii="Times New Roman" w:hAnsi="Times New Roman"/>
          <w:sz w:val="28"/>
          <w:szCs w:val="28"/>
          <w:lang w:val="kk-KZ"/>
        </w:rPr>
        <w:t xml:space="preserve"> л/с</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η – уақытша каналдың ПӘК-і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5)Уақытша  каналдардың  арақашықтығын  анықтаймыз:</w:t>
      </w:r>
    </w:p>
    <w:p w:rsidR="00D6278A" w:rsidRPr="002548D1"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position w:val="-24"/>
          <w:sz w:val="28"/>
          <w:szCs w:val="28"/>
          <w:lang w:val="kk-KZ"/>
        </w:rPr>
      </w:pPr>
      <w:r w:rsidRPr="00EC3B26">
        <w:rPr>
          <w:rFonts w:ascii="Times New Roman" w:hAnsi="Times New Roman"/>
          <w:position w:val="-24"/>
          <w:sz w:val="28"/>
          <w:szCs w:val="28"/>
          <w:lang w:val="en-US"/>
        </w:rPr>
        <w:object w:dxaOrig="2720" w:dyaOrig="660">
          <v:shape id="_x0000_i1085" type="#_x0000_t75" style="width:133.7pt;height:36.45pt" o:ole="">
            <v:imagedata r:id="rId138" o:title=""/>
          </v:shape>
          <o:OLEObject Type="Embed" ProgID="Equation.3" ShapeID="_x0000_i1085" DrawAspect="Content" ObjectID="_1576556889" r:id="rId139"/>
        </w:object>
      </w:r>
    </w:p>
    <w:p w:rsidR="00D6278A" w:rsidRPr="00D6278A"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rPr>
        <w:t>6</w:t>
      </w:r>
      <w:r w:rsidRPr="00EC3B26">
        <w:rPr>
          <w:rFonts w:ascii="Times New Roman" w:hAnsi="Times New Roman"/>
          <w:sz w:val="28"/>
          <w:szCs w:val="28"/>
          <w:lang w:val="kk-KZ"/>
        </w:rPr>
        <w:t>) Бір учаскедегі уақытша каналдың  саны:</w:t>
      </w: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N=L/Вво</w:t>
      </w:r>
      <w:r>
        <w:rPr>
          <w:rFonts w:ascii="Times New Roman" w:hAnsi="Times New Roman"/>
          <w:sz w:val="28"/>
          <w:szCs w:val="28"/>
          <w:lang w:val="kk-KZ"/>
        </w:rPr>
        <w:t xml:space="preserve">, </w:t>
      </w:r>
      <w:r w:rsidRPr="00EC3B26">
        <w:rPr>
          <w:rFonts w:ascii="Times New Roman" w:hAnsi="Times New Roman"/>
          <w:sz w:val="28"/>
          <w:szCs w:val="28"/>
          <w:lang w:val="kk-KZ"/>
        </w:rPr>
        <w:t>дана</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7) Уақытша каналдың қабылданған арақашықтығы:</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В=L/N</w:t>
      </w:r>
      <w:r w:rsidR="00D6278A">
        <w:rPr>
          <w:rFonts w:ascii="Times New Roman" w:hAnsi="Times New Roman"/>
          <w:sz w:val="28"/>
          <w:szCs w:val="28"/>
          <w:lang w:val="kk-KZ"/>
        </w:rPr>
        <w:t xml:space="preserve">, </w:t>
      </w:r>
      <w:r>
        <w:rPr>
          <w:rFonts w:ascii="Times New Roman" w:hAnsi="Times New Roman"/>
          <w:sz w:val="28"/>
          <w:szCs w:val="28"/>
          <w:lang w:val="kk-KZ"/>
        </w:rPr>
        <w:t>м</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8) Учаскелік  каналга  берілетін  судың  нетто  мөлшері: </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уч.нт</w:t>
      </w:r>
      <w:r w:rsidRPr="00EC3B26">
        <w:rPr>
          <w:rFonts w:ascii="Times New Roman" w:hAnsi="Times New Roman"/>
          <w:sz w:val="28"/>
          <w:szCs w:val="28"/>
          <w:lang w:val="kk-KZ"/>
        </w:rPr>
        <w:t xml:space="preserve"> = η ∙ Q</w:t>
      </w:r>
      <w:r w:rsidRPr="00EC3B26">
        <w:rPr>
          <w:rFonts w:ascii="Times New Roman" w:hAnsi="Times New Roman"/>
          <w:sz w:val="28"/>
          <w:szCs w:val="28"/>
          <w:vertAlign w:val="subscript"/>
          <w:lang w:val="kk-KZ"/>
        </w:rPr>
        <w:t>в.о.бр</w:t>
      </w:r>
      <w:r>
        <w:rPr>
          <w:rFonts w:ascii="Times New Roman" w:hAnsi="Times New Roman"/>
          <w:sz w:val="28"/>
          <w:szCs w:val="28"/>
          <w:lang w:val="kk-KZ"/>
        </w:rPr>
        <w:t>,  л/с</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9) Учаскелік каналға  берілетін судың  брутто мөлшері: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Pr="00EC3B26"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у.к.бр</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уч.нт</w:t>
      </w:r>
      <w:r w:rsidRPr="00EC3B26">
        <w:rPr>
          <w:rFonts w:ascii="Times New Roman" w:hAnsi="Times New Roman"/>
          <w:sz w:val="28"/>
          <w:szCs w:val="28"/>
          <w:lang w:val="kk-KZ"/>
        </w:rPr>
        <w:t xml:space="preserve"> + S </w:t>
      </w:r>
      <w:r>
        <w:rPr>
          <w:rFonts w:ascii="Times New Roman" w:hAnsi="Times New Roman"/>
          <w:sz w:val="28"/>
          <w:szCs w:val="28"/>
          <w:lang w:val="kk-KZ"/>
        </w:rPr>
        <w:t>, л</w:t>
      </w:r>
      <w:r w:rsidRPr="00EC3B26">
        <w:rPr>
          <w:rFonts w:ascii="Times New Roman" w:hAnsi="Times New Roman"/>
          <w:sz w:val="28"/>
          <w:szCs w:val="28"/>
          <w:lang w:val="kk-KZ"/>
        </w:rPr>
        <w:t>/с</w:t>
      </w:r>
    </w:p>
    <w:p w:rsidR="00DD77E1" w:rsidRPr="00EC3B26"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 xml:space="preserve">S = σ · Q </w:t>
      </w:r>
      <w:r w:rsidRPr="00EC3B26">
        <w:rPr>
          <w:rFonts w:ascii="Times New Roman" w:hAnsi="Times New Roman"/>
          <w:sz w:val="28"/>
          <w:szCs w:val="28"/>
          <w:vertAlign w:val="subscript"/>
          <w:lang w:val="kk-KZ"/>
        </w:rPr>
        <w:t xml:space="preserve">нт </w:t>
      </w:r>
      <w:r w:rsidRPr="00EC3B26">
        <w:rPr>
          <w:rFonts w:ascii="Times New Roman" w:hAnsi="Times New Roman"/>
          <w:sz w:val="28"/>
          <w:szCs w:val="28"/>
          <w:lang w:val="kk-KZ"/>
        </w:rPr>
        <w:t xml:space="preserve">· l </w:t>
      </w:r>
      <w:r w:rsidRPr="00EC3B26">
        <w:rPr>
          <w:rFonts w:ascii="Times New Roman" w:hAnsi="Times New Roman"/>
          <w:sz w:val="28"/>
          <w:szCs w:val="28"/>
          <w:vertAlign w:val="subscript"/>
          <w:lang w:val="kk-KZ"/>
        </w:rPr>
        <w:t>у.ч</w:t>
      </w:r>
      <w:r>
        <w:rPr>
          <w:rFonts w:ascii="Times New Roman" w:hAnsi="Times New Roman"/>
          <w:sz w:val="28"/>
          <w:szCs w:val="28"/>
          <w:lang w:val="kk-KZ"/>
        </w:rPr>
        <w:t xml:space="preserve"> / 100,</w:t>
      </w:r>
      <w:r w:rsidRPr="00EC3B26">
        <w:rPr>
          <w:rFonts w:ascii="Times New Roman" w:hAnsi="Times New Roman"/>
          <w:sz w:val="28"/>
          <w:szCs w:val="28"/>
          <w:lang w:val="kk-KZ"/>
        </w:rPr>
        <w:t xml:space="preserve"> л/с</w:t>
      </w:r>
    </w:p>
    <w:p w:rsidR="00DD77E1" w:rsidRDefault="00D6278A" w:rsidP="00207046">
      <w:pPr>
        <w:tabs>
          <w:tab w:val="left" w:pos="0"/>
        </w:tabs>
        <w:spacing w:after="0" w:line="240" w:lineRule="auto"/>
        <w:ind w:firstLine="567"/>
        <w:jc w:val="center"/>
        <w:rPr>
          <w:rFonts w:ascii="Times New Roman" w:hAnsi="Times New Roman"/>
          <w:position w:val="-30"/>
          <w:sz w:val="28"/>
          <w:szCs w:val="28"/>
          <w:lang w:val="kk-KZ"/>
        </w:rPr>
      </w:pPr>
      <w:r w:rsidRPr="00D6278A">
        <w:rPr>
          <w:rFonts w:ascii="Times New Roman" w:hAnsi="Times New Roman"/>
          <w:position w:val="-28"/>
          <w:sz w:val="28"/>
          <w:szCs w:val="28"/>
          <w:lang w:val="kk-KZ"/>
        </w:rPr>
        <w:object w:dxaOrig="1560" w:dyaOrig="660">
          <v:shape id="_x0000_i1086" type="#_x0000_t75" style="width:86.05pt;height:35.55pt" o:ole="">
            <v:imagedata r:id="rId140" o:title=""/>
          </v:shape>
          <o:OLEObject Type="Embed" ProgID="Equation.3" ShapeID="_x0000_i1086" DrawAspect="Content" ObjectID="_1576556890" r:id="rId141"/>
        </w:object>
      </w: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K = 0,01 – 0,05</w:t>
      </w:r>
      <w:r>
        <w:rPr>
          <w:rFonts w:ascii="Times New Roman" w:hAnsi="Times New Roman"/>
          <w:sz w:val="28"/>
          <w:szCs w:val="28"/>
          <w:lang w:val="kk-KZ"/>
        </w:rPr>
        <w:t xml:space="preserve">; </w:t>
      </w:r>
      <w:r w:rsidRPr="00EC3B26">
        <w:rPr>
          <w:rFonts w:ascii="Times New Roman" w:hAnsi="Times New Roman"/>
          <w:sz w:val="28"/>
          <w:szCs w:val="28"/>
          <w:lang w:val="kk-KZ"/>
        </w:rPr>
        <w:t xml:space="preserve">топырақ түрі – саздақ </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10) Учаскелік каналдың ПӘК-ін анықтаймыз:</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6278A" w:rsidRDefault="00DD77E1" w:rsidP="00207046">
      <w:pPr>
        <w:tabs>
          <w:tab w:val="left" w:pos="0"/>
        </w:tabs>
        <w:spacing w:after="0" w:line="240" w:lineRule="auto"/>
        <w:ind w:firstLine="567"/>
        <w:jc w:val="center"/>
        <w:rPr>
          <w:rFonts w:ascii="Times New Roman" w:hAnsi="Times New Roman"/>
          <w:sz w:val="28"/>
          <w:szCs w:val="28"/>
          <w:vertAlign w:val="subscript"/>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у.к.</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 xml:space="preserve">у.к.нт </w:t>
      </w:r>
      <w:r w:rsidRPr="00EC3B26">
        <w:rPr>
          <w:rFonts w:ascii="Times New Roman" w:hAnsi="Times New Roman"/>
          <w:sz w:val="28"/>
          <w:szCs w:val="28"/>
          <w:lang w:val="kk-KZ"/>
        </w:rPr>
        <w:t xml:space="preserve">/ Q </w:t>
      </w:r>
      <w:r w:rsidRPr="00EC3B26">
        <w:rPr>
          <w:rFonts w:ascii="Times New Roman" w:hAnsi="Times New Roman"/>
          <w:sz w:val="28"/>
          <w:szCs w:val="28"/>
          <w:vertAlign w:val="subscript"/>
          <w:lang w:val="kk-KZ"/>
        </w:rPr>
        <w:t>у.к.бр</w:t>
      </w:r>
    </w:p>
    <w:p w:rsidR="00DD77E1" w:rsidRPr="00EC3B26"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11) Ішкі  шаруашылық каналға жіберілетін  судың  нетто мөлшері: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р.нт</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уч бр</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уч бр</w:t>
      </w:r>
      <w:r w:rsidRPr="00EC3B26">
        <w:rPr>
          <w:rFonts w:ascii="Times New Roman" w:hAnsi="Times New Roman"/>
          <w:sz w:val="28"/>
          <w:szCs w:val="28"/>
          <w:lang w:val="kk-KZ"/>
        </w:rPr>
        <w:t xml:space="preserve"> </w:t>
      </w:r>
      <w:r>
        <w:rPr>
          <w:rFonts w:ascii="Times New Roman" w:hAnsi="Times New Roman"/>
          <w:sz w:val="28"/>
          <w:szCs w:val="28"/>
          <w:lang w:val="kk-KZ"/>
        </w:rPr>
        <w:t xml:space="preserve">, </w:t>
      </w:r>
      <w:r w:rsidRPr="00EC3B26">
        <w:rPr>
          <w:rFonts w:ascii="Times New Roman" w:hAnsi="Times New Roman"/>
          <w:sz w:val="28"/>
          <w:szCs w:val="28"/>
          <w:lang w:val="kk-KZ"/>
        </w:rPr>
        <w:t>л/с</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6278A"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12) Ішкі  шаруашылық каналға жіберілетін  судың  брутто мөлшері:</w:t>
      </w:r>
    </w:p>
    <w:p w:rsidR="00D6278A" w:rsidRDefault="00D6278A" w:rsidP="00207046">
      <w:pPr>
        <w:tabs>
          <w:tab w:val="left" w:pos="0"/>
        </w:tabs>
        <w:spacing w:after="0" w:line="240" w:lineRule="auto"/>
        <w:ind w:firstLine="567"/>
        <w:jc w:val="center"/>
        <w:rPr>
          <w:rFonts w:ascii="Times New Roman" w:hAnsi="Times New Roman"/>
          <w:sz w:val="28"/>
          <w:szCs w:val="28"/>
          <w:lang w:val="kk-KZ"/>
        </w:rPr>
      </w:pPr>
    </w:p>
    <w:p w:rsidR="00DD77E1" w:rsidRPr="00EC3B26"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р.бр</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р.нт</w:t>
      </w:r>
      <w:r w:rsidRPr="00EC3B26">
        <w:rPr>
          <w:rFonts w:ascii="Times New Roman" w:hAnsi="Times New Roman"/>
          <w:sz w:val="28"/>
          <w:szCs w:val="28"/>
          <w:lang w:val="kk-KZ"/>
        </w:rPr>
        <w:t xml:space="preserve">  + S </w:t>
      </w:r>
      <w:r>
        <w:rPr>
          <w:rFonts w:ascii="Times New Roman" w:hAnsi="Times New Roman"/>
          <w:sz w:val="28"/>
          <w:szCs w:val="28"/>
          <w:lang w:val="kk-KZ"/>
        </w:rPr>
        <w:t xml:space="preserve">, </w:t>
      </w:r>
      <w:r w:rsidRPr="00EC3B26">
        <w:rPr>
          <w:rFonts w:ascii="Times New Roman" w:hAnsi="Times New Roman"/>
          <w:sz w:val="28"/>
          <w:szCs w:val="28"/>
          <w:lang w:val="kk-KZ"/>
        </w:rPr>
        <w:t>л/с</w:t>
      </w:r>
    </w:p>
    <w:p w:rsidR="00DD77E1" w:rsidRPr="00EC3B26"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 xml:space="preserve">S = σ · Q </w:t>
      </w:r>
      <w:r w:rsidRPr="00EC3B26">
        <w:rPr>
          <w:rFonts w:ascii="Times New Roman" w:hAnsi="Times New Roman"/>
          <w:sz w:val="28"/>
          <w:szCs w:val="28"/>
          <w:vertAlign w:val="subscript"/>
          <w:lang w:val="kk-KZ"/>
        </w:rPr>
        <w:t xml:space="preserve">нт  </w:t>
      </w:r>
      <w:r w:rsidRPr="00EC3B26">
        <w:rPr>
          <w:rFonts w:ascii="Times New Roman" w:hAnsi="Times New Roman"/>
          <w:sz w:val="28"/>
          <w:szCs w:val="28"/>
          <w:lang w:val="kk-KZ"/>
        </w:rPr>
        <w:t xml:space="preserve">· l </w:t>
      </w:r>
      <w:r w:rsidRPr="00EC3B26">
        <w:rPr>
          <w:rFonts w:ascii="Times New Roman" w:hAnsi="Times New Roman"/>
          <w:sz w:val="28"/>
          <w:szCs w:val="28"/>
          <w:vertAlign w:val="subscript"/>
          <w:lang w:val="kk-KZ"/>
        </w:rPr>
        <w:t>уч</w:t>
      </w:r>
      <w:r w:rsidRPr="00EC3B26">
        <w:rPr>
          <w:rFonts w:ascii="Times New Roman" w:hAnsi="Times New Roman"/>
          <w:sz w:val="28"/>
          <w:szCs w:val="28"/>
          <w:lang w:val="kk-KZ"/>
        </w:rPr>
        <w:t>. / 100</w:t>
      </w:r>
    </w:p>
    <w:p w:rsidR="00DD77E1" w:rsidRPr="00EC3B26" w:rsidRDefault="00D6278A"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position w:val="-30"/>
          <w:sz w:val="28"/>
          <w:szCs w:val="28"/>
          <w:lang w:val="kk-KZ"/>
        </w:rPr>
        <w:object w:dxaOrig="1500" w:dyaOrig="680">
          <v:shape id="_x0000_i1087" type="#_x0000_t75" style="width:82.3pt;height:36.45pt" o:ole="">
            <v:imagedata r:id="rId142" o:title=""/>
          </v:shape>
          <o:OLEObject Type="Embed" ProgID="Equation.3" ShapeID="_x0000_i1087" DrawAspect="Content" ObjectID="_1576556891" r:id="rId143"/>
        </w:object>
      </w:r>
    </w:p>
    <w:p w:rsidR="00D6278A"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13) Ішкі  шаруашылық каналдың  ПӘК – і   </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р</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 xml:space="preserve">р.нт </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р.</w:t>
      </w:r>
      <w:r w:rsidRPr="00EC3B26">
        <w:rPr>
          <w:rFonts w:ascii="Times New Roman" w:hAnsi="Times New Roman"/>
          <w:sz w:val="28"/>
          <w:szCs w:val="28"/>
          <w:lang w:val="kk-KZ"/>
        </w:rPr>
        <w:t xml:space="preserve"> </w:t>
      </w:r>
      <w:r w:rsidRPr="00EC3B26">
        <w:rPr>
          <w:rFonts w:ascii="Times New Roman" w:hAnsi="Times New Roman"/>
          <w:sz w:val="28"/>
          <w:szCs w:val="28"/>
          <w:vertAlign w:val="subscript"/>
          <w:lang w:val="kk-KZ"/>
        </w:rPr>
        <w:t>бр</w:t>
      </w:r>
    </w:p>
    <w:p w:rsidR="00D6278A" w:rsidRPr="00EC3B26" w:rsidRDefault="00D6278A" w:rsidP="00207046">
      <w:pPr>
        <w:tabs>
          <w:tab w:val="left" w:pos="0"/>
        </w:tabs>
        <w:spacing w:after="0" w:line="240" w:lineRule="auto"/>
        <w:ind w:firstLine="567"/>
        <w:jc w:val="center"/>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14) Магистральды  каналға жіберілетін  судың  нетто мөлшері: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 xml:space="preserve"> м.к нт</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р.</w:t>
      </w:r>
      <w:r w:rsidRPr="00EC3B26">
        <w:rPr>
          <w:rFonts w:ascii="Times New Roman" w:hAnsi="Times New Roman"/>
          <w:sz w:val="28"/>
          <w:szCs w:val="28"/>
          <w:lang w:val="kk-KZ"/>
        </w:rPr>
        <w:t xml:space="preserve"> </w:t>
      </w:r>
      <w:r w:rsidRPr="00EC3B26">
        <w:rPr>
          <w:rFonts w:ascii="Times New Roman" w:hAnsi="Times New Roman"/>
          <w:sz w:val="28"/>
          <w:szCs w:val="28"/>
          <w:vertAlign w:val="subscript"/>
          <w:lang w:val="kk-KZ"/>
        </w:rPr>
        <w:t>бр</w:t>
      </w:r>
      <w:r w:rsidRPr="00EC3B26">
        <w:rPr>
          <w:rFonts w:ascii="Times New Roman" w:hAnsi="Times New Roman"/>
          <w:sz w:val="28"/>
          <w:szCs w:val="28"/>
          <w:lang w:val="kk-KZ"/>
        </w:rPr>
        <w:t xml:space="preserve"> </w:t>
      </w:r>
      <w:r>
        <w:rPr>
          <w:rFonts w:ascii="Times New Roman" w:hAnsi="Times New Roman"/>
          <w:sz w:val="28"/>
          <w:szCs w:val="28"/>
          <w:lang w:val="kk-KZ"/>
        </w:rPr>
        <w:t xml:space="preserve">, </w:t>
      </w:r>
      <w:r w:rsidRPr="00EC3B26">
        <w:rPr>
          <w:rFonts w:ascii="Times New Roman" w:hAnsi="Times New Roman"/>
          <w:sz w:val="28"/>
          <w:szCs w:val="28"/>
          <w:lang w:val="kk-KZ"/>
        </w:rPr>
        <w:t>л/с</w:t>
      </w: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lastRenderedPageBreak/>
        <w:t>15) Магистральды   каналға жіберілетін  судың  брутто мөлшері: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Pr="00EC3B26"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м.к.бр</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м.к.нт</w:t>
      </w:r>
      <w:r w:rsidRPr="00EC3B26">
        <w:rPr>
          <w:rFonts w:ascii="Times New Roman" w:hAnsi="Times New Roman"/>
          <w:sz w:val="28"/>
          <w:szCs w:val="28"/>
          <w:lang w:val="kk-KZ"/>
        </w:rPr>
        <w:t xml:space="preserve"> + S </w:t>
      </w:r>
      <w:r>
        <w:rPr>
          <w:rFonts w:ascii="Times New Roman" w:hAnsi="Times New Roman"/>
          <w:sz w:val="28"/>
          <w:szCs w:val="28"/>
          <w:lang w:val="kk-KZ"/>
        </w:rPr>
        <w:t xml:space="preserve">, </w:t>
      </w:r>
      <w:r w:rsidRPr="00EC3B26">
        <w:rPr>
          <w:rFonts w:ascii="Times New Roman" w:hAnsi="Times New Roman"/>
          <w:sz w:val="28"/>
          <w:szCs w:val="28"/>
          <w:lang w:val="kk-KZ"/>
        </w:rPr>
        <w:t>л/с</w:t>
      </w:r>
    </w:p>
    <w:p w:rsidR="00DD77E1" w:rsidRPr="00EC3B26"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 xml:space="preserve">S = σ · Q </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 xml:space="preserve"> · l </w:t>
      </w:r>
      <w:r w:rsidRPr="00EC3B26">
        <w:rPr>
          <w:rFonts w:ascii="Times New Roman" w:hAnsi="Times New Roman"/>
          <w:sz w:val="28"/>
          <w:szCs w:val="28"/>
          <w:vertAlign w:val="subscript"/>
          <w:lang w:val="kk-KZ"/>
        </w:rPr>
        <w:t>уч</w:t>
      </w:r>
      <w:r>
        <w:rPr>
          <w:rFonts w:ascii="Times New Roman" w:hAnsi="Times New Roman"/>
          <w:sz w:val="28"/>
          <w:szCs w:val="28"/>
          <w:lang w:val="kk-KZ"/>
        </w:rPr>
        <w:t>./ 100</w:t>
      </w:r>
    </w:p>
    <w:p w:rsidR="00DD77E1" w:rsidRPr="00EC3B26" w:rsidRDefault="00D6278A"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position w:val="-28"/>
          <w:sz w:val="28"/>
          <w:szCs w:val="28"/>
          <w:lang w:val="kk-KZ"/>
        </w:rPr>
        <w:object w:dxaOrig="1700" w:dyaOrig="660">
          <v:shape id="_x0000_i1088" type="#_x0000_t75" style="width:94.45pt;height:36.45pt" o:ole="">
            <v:imagedata r:id="rId144" o:title=""/>
          </v:shape>
          <o:OLEObject Type="Embed" ProgID="Equation.3" ShapeID="_x0000_i1088" DrawAspect="Content" ObjectID="_1576556892" r:id="rId145"/>
        </w:object>
      </w:r>
    </w:p>
    <w:p w:rsidR="00D6278A" w:rsidRDefault="00D6278A" w:rsidP="00DD77E1">
      <w:pPr>
        <w:tabs>
          <w:tab w:val="left" w:pos="0"/>
        </w:tabs>
        <w:spacing w:after="0" w:line="240" w:lineRule="auto"/>
        <w:ind w:firstLine="567"/>
        <w:jc w:val="both"/>
        <w:rPr>
          <w:rFonts w:ascii="Times New Roman" w:hAnsi="Times New Roman"/>
          <w:sz w:val="28"/>
          <w:szCs w:val="28"/>
          <w:lang w:val="kk-KZ"/>
        </w:rPr>
      </w:pPr>
    </w:p>
    <w:p w:rsidR="00D6278A"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16) Магистральды  каналдың  ПӘК – і  </w:t>
      </w:r>
    </w:p>
    <w:p w:rsidR="00DD77E1" w:rsidRPr="00EC3B26"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Default="00DD77E1" w:rsidP="00207046">
      <w:pPr>
        <w:tabs>
          <w:tab w:val="left" w:pos="0"/>
        </w:tabs>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м.к</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 xml:space="preserve">м.к.нт </w:t>
      </w:r>
      <w:r w:rsidRPr="00EC3B26">
        <w:rPr>
          <w:rFonts w:ascii="Times New Roman" w:hAnsi="Times New Roman"/>
          <w:sz w:val="28"/>
          <w:szCs w:val="28"/>
          <w:lang w:val="kk-KZ"/>
        </w:rPr>
        <w:t xml:space="preserve">/ Q </w:t>
      </w:r>
      <w:r w:rsidRPr="00EC3B26">
        <w:rPr>
          <w:rFonts w:ascii="Times New Roman" w:hAnsi="Times New Roman"/>
          <w:sz w:val="28"/>
          <w:szCs w:val="28"/>
          <w:vertAlign w:val="subscript"/>
          <w:lang w:val="kk-KZ"/>
        </w:rPr>
        <w:t>м.к.бр</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17) Барлық каналдардың  ПӘК-нің  жиынтығын анықтау: </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207046">
      <w:pPr>
        <w:autoSpaceDE w:val="0"/>
        <w:autoSpaceDN w:val="0"/>
        <w:adjustRightInd w:val="0"/>
        <w:spacing w:after="0" w:line="240" w:lineRule="auto"/>
        <w:ind w:firstLine="567"/>
        <w:jc w:val="center"/>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с</w:t>
      </w:r>
      <w:r w:rsidRPr="00EC3B26">
        <w:rPr>
          <w:rFonts w:ascii="Times New Roman" w:hAnsi="Times New Roman"/>
          <w:sz w:val="28"/>
          <w:szCs w:val="28"/>
          <w:lang w:val="kk-KZ"/>
        </w:rPr>
        <w:t xml:space="preserve"> = 0,99 · 0,99 · 0,99 = 0,97</w:t>
      </w:r>
    </w:p>
    <w:p w:rsidR="00DD77E1" w:rsidRDefault="00DD77E1" w:rsidP="00DD77E1">
      <w:pPr>
        <w:autoSpaceDE w:val="0"/>
        <w:autoSpaceDN w:val="0"/>
        <w:adjustRightInd w:val="0"/>
        <w:spacing w:after="0" w:line="240" w:lineRule="auto"/>
        <w:ind w:firstLine="567"/>
        <w:jc w:val="both"/>
        <w:rPr>
          <w:rFonts w:ascii="Times New Roman" w:hAnsi="Times New Roman"/>
          <w:sz w:val="28"/>
          <w:szCs w:val="28"/>
          <w:lang w:val="kk-KZ"/>
        </w:rPr>
      </w:pPr>
    </w:p>
    <w:p w:rsidR="00DD77E1" w:rsidRDefault="00DD77E1" w:rsidP="00DD77E1">
      <w:pPr>
        <w:autoSpaceDE w:val="0"/>
        <w:autoSpaceDN w:val="0"/>
        <w:adjustRightInd w:val="0"/>
        <w:spacing w:after="0" w:line="240" w:lineRule="auto"/>
        <w:ind w:firstLine="567"/>
        <w:jc w:val="both"/>
        <w:rPr>
          <w:rFonts w:ascii="Times New Roman" w:hAnsi="Times New Roman"/>
          <w:sz w:val="28"/>
          <w:szCs w:val="28"/>
          <w:lang w:val="kk-KZ"/>
        </w:rPr>
      </w:pPr>
    </w:p>
    <w:p w:rsidR="00D6278A" w:rsidRPr="00207046" w:rsidRDefault="00207046" w:rsidP="00DD77E1">
      <w:pPr>
        <w:autoSpaceDE w:val="0"/>
        <w:autoSpaceDN w:val="0"/>
        <w:adjustRightInd w:val="0"/>
        <w:spacing w:after="0" w:line="240" w:lineRule="auto"/>
        <w:ind w:firstLine="567"/>
        <w:jc w:val="both"/>
        <w:rPr>
          <w:rFonts w:ascii="Times New Roman" w:hAnsi="Times New Roman"/>
          <w:b/>
          <w:sz w:val="28"/>
          <w:szCs w:val="28"/>
          <w:lang w:val="kk-KZ"/>
        </w:rPr>
      </w:pPr>
      <w:r w:rsidRPr="00207046">
        <w:rPr>
          <w:rFonts w:ascii="Times New Roman" w:hAnsi="Times New Roman"/>
          <w:b/>
          <w:sz w:val="28"/>
          <w:szCs w:val="28"/>
          <w:lang w:val="kk-KZ"/>
        </w:rPr>
        <w:t>2.2 Дақылдарды, жайылымды суару</w:t>
      </w:r>
    </w:p>
    <w:p w:rsidR="00D6278A" w:rsidRDefault="00D6278A" w:rsidP="00DD77E1">
      <w:pPr>
        <w:autoSpaceDE w:val="0"/>
        <w:autoSpaceDN w:val="0"/>
        <w:adjustRightInd w:val="0"/>
        <w:spacing w:after="0" w:line="240" w:lineRule="auto"/>
        <w:ind w:firstLine="567"/>
        <w:jc w:val="both"/>
        <w:rPr>
          <w:rFonts w:ascii="Times New Roman" w:eastAsia="Times New Roman" w:hAnsi="Times New Roman"/>
          <w:b/>
          <w:sz w:val="28"/>
          <w:szCs w:val="28"/>
          <w:lang w:val="kk-KZ"/>
        </w:rPr>
      </w:pPr>
    </w:p>
    <w:p w:rsidR="00207046" w:rsidRP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207046">
        <w:rPr>
          <w:rFonts w:ascii="Times New Roman" w:hAnsi="Times New Roman"/>
          <w:noProof/>
          <w:color w:val="000000"/>
          <w:sz w:val="28"/>
          <w:szCs w:val="28"/>
          <w:lang w:val="kk-KZ"/>
        </w:rPr>
        <w:t>Өнеркәсіпте сарқынды сулардың әртүрлі болуы атомдық электростанцияларымен жылулық сулардың дайындалуына байланысты. Ірі құрылыстардың салынуынан (ЖЭЦ. ҒЭС және АЭС), су жинайтын құрылымдардан ластанған ағытылған жылы сулармен суғару топырақты жылытудың көзі болуы мүмкін. Судың температурасының көтерілуі су қоймаларындағы гидробиологиялық алмасуды төмендетеді, көк-жасыл балдырлардың дамуын күшейтеді, құрылыстарды тазалау жұмыстарын бәсеңдетеді, сумен жүзуді қиындатады.</w:t>
      </w:r>
    </w:p>
    <w:p w:rsidR="00207046" w:rsidRP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207046">
        <w:rPr>
          <w:rFonts w:ascii="Times New Roman" w:hAnsi="Times New Roman"/>
          <w:noProof/>
          <w:color w:val="000000"/>
          <w:sz w:val="28"/>
          <w:szCs w:val="28"/>
          <w:lang w:val="kk-KZ"/>
        </w:rPr>
        <w:t>Жылулық суларды суғаруға пайдаланғанда өнім алуға кететін судың үлесі көбейеді және жылуды қалайтын дақылдардың өнімі 14. ..20%-ке артады, тамыр жүйесі 1,5. ..2 есеге артады, дақылдардың ерте</w:t>
      </w:r>
      <w:r w:rsidRPr="00207046">
        <w:rPr>
          <w:rFonts w:ascii="Times New Roman" w:hAnsi="Times New Roman"/>
          <w:sz w:val="28"/>
          <w:szCs w:val="28"/>
          <w:lang w:val="kk-KZ"/>
        </w:rPr>
        <w:t xml:space="preserve"> п</w:t>
      </w:r>
      <w:r w:rsidRPr="00207046">
        <w:rPr>
          <w:rFonts w:ascii="Times New Roman" w:hAnsi="Times New Roman"/>
          <w:noProof/>
          <w:color w:val="000000"/>
          <w:sz w:val="28"/>
          <w:szCs w:val="28"/>
          <w:lang w:val="kk-KZ"/>
        </w:rPr>
        <w:t>ісу мерзімі 6-10 тәулікке өседі жылу суларды ауыл шаруашылық дақылдарын суғару үшін пайдаланғанда жер бетімен, топырақ астымен және жаңбырлатып суғару тәсілдері қабылданады. Мұндай жағдайда ауыл шаруашылық дақылдарындағы жылуды жақсы қабылдайтындарға жататындар: қияр, бұрыш, көкорам, мақта, күріш, жүзім т.б.</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Жер бетімен суғаруда ең қолайлы тәсіл жер бетінен жүйекпен суғару. Жаңбырлатқыш машиналармен суғаруда мыналар қолданылады: ДДН-70, ДДН-100, ДДА-100МА әсіресе, жаңбырлатқыш машинамен жылу сулармен суғару жер температурасы салқындағанда(-2°С) қолданылады.</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Жылы сулардың алмасуымен суғаруда ең тиімді тәсіл топырақ астымен суғару, онда топырақтың жылуы мен суғару мезгілі бір мезетте орындалады. Жылу сулар, жылу алатын шаруашылықта жабық топырақты суғару үшін қолданылуы мүмкін.</w:t>
      </w:r>
    </w:p>
    <w:p w:rsidR="00207046" w:rsidRP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b/>
          <w:bCs/>
          <w:noProof/>
          <w:sz w:val="28"/>
          <w:szCs w:val="28"/>
          <w:lang w:val="kk-KZ"/>
        </w:rPr>
      </w:pPr>
      <w:r w:rsidRPr="00207046">
        <w:rPr>
          <w:rFonts w:ascii="Times New Roman" w:hAnsi="Times New Roman"/>
          <w:b/>
          <w:bCs/>
          <w:noProof/>
          <w:sz w:val="28"/>
          <w:szCs w:val="28"/>
          <w:lang w:val="kk-KZ"/>
        </w:rPr>
        <w:t>Кәрізді-қашыртқы және теңіз суларымен суғару</w:t>
      </w:r>
    </w:p>
    <w:p w:rsidR="00207046" w:rsidRP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207046">
        <w:rPr>
          <w:rFonts w:ascii="Times New Roman" w:hAnsi="Times New Roman"/>
          <w:noProof/>
          <w:sz w:val="28"/>
          <w:szCs w:val="28"/>
          <w:lang w:val="kk-KZ"/>
        </w:rPr>
        <w:t xml:space="preserve">Суғармалы жерлердің ауыл шаруашылығында көберіне байланысты, жыл санап, жер асты сулары мен кәрізді -ағытылған суларды пайдалану </w:t>
      </w:r>
      <w:r w:rsidRPr="00207046">
        <w:rPr>
          <w:rFonts w:ascii="Times New Roman" w:hAnsi="Times New Roman"/>
          <w:noProof/>
          <w:sz w:val="28"/>
          <w:szCs w:val="28"/>
          <w:lang w:val="kk-KZ"/>
        </w:rPr>
        <w:lastRenderedPageBreak/>
        <w:t>мәселесі қолға алына бастады. Сондықтан да, бүгінгі күннің негізгі көкейтесті мәселесі, минералданған кәрізді-қашыртқы және теңіз суларын пайдаланудың варианттарын іздестіру болып отыр.</w:t>
      </w:r>
    </w:p>
    <w:p w:rsidR="00207046" w:rsidRP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207046">
        <w:rPr>
          <w:rFonts w:ascii="Times New Roman" w:hAnsi="Times New Roman"/>
          <w:noProof/>
          <w:color w:val="000000"/>
          <w:sz w:val="28"/>
          <w:szCs w:val="28"/>
          <w:lang w:val="kk-KZ"/>
        </w:rPr>
        <w:t>ТМД мемлекеттерінде: Украина, Краснодар өлкесі, Өзбекстанда ондағы күріш атыздарына миллиондаған әлсіз минералданған коллекторға келіп түсетін суларды пайдаланатыны өндірістен белгілі.</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 xml:space="preserve">Суғармалы егістікте қолайлы пайдалану үшін, ондағы кәріздеу жүйелері жарамды әрі суландыру мөлшерінен (20-30%-тен жоғары) болғанда, тұзды шардың алмасуын қамтамасыз еткенде ғана жүзеге асады. Бірақта, көп уақыт жоғары минералданған, сумен топырақ тұзданады. Сондықтан да, тұздардың құрамын жүйелі түрде бақылап отыру қажет. Мәселен, тұздану түрі хлорлы болғанда </w:t>
      </w:r>
      <w:r w:rsidRPr="00207046">
        <w:rPr>
          <w:rFonts w:ascii="Times New Roman" w:hAnsi="Times New Roman"/>
          <w:color w:val="000000"/>
          <w:sz w:val="28"/>
          <w:szCs w:val="28"/>
          <w:lang w:val="kk-KZ"/>
        </w:rPr>
        <w:t>(NaCl, MgCl</w:t>
      </w:r>
      <w:r w:rsidRPr="00207046">
        <w:rPr>
          <w:rFonts w:ascii="Times New Roman" w:hAnsi="Times New Roman"/>
          <w:color w:val="000000"/>
          <w:sz w:val="28"/>
          <w:szCs w:val="28"/>
          <w:vertAlign w:val="subscript"/>
          <w:lang w:val="kk-KZ"/>
        </w:rPr>
        <w:t>2</w:t>
      </w:r>
      <w:r w:rsidRPr="00207046">
        <w:rPr>
          <w:rFonts w:ascii="Times New Roman" w:hAnsi="Times New Roman"/>
          <w:color w:val="000000"/>
          <w:sz w:val="28"/>
          <w:szCs w:val="28"/>
          <w:lang w:val="kk-KZ"/>
        </w:rPr>
        <w:t xml:space="preserve">), </w:t>
      </w:r>
      <w:r w:rsidRPr="00207046">
        <w:rPr>
          <w:rFonts w:ascii="Times New Roman" w:hAnsi="Times New Roman"/>
          <w:noProof/>
          <w:color w:val="000000"/>
          <w:sz w:val="28"/>
          <w:szCs w:val="28"/>
          <w:lang w:val="kk-KZ"/>
        </w:rPr>
        <w:t xml:space="preserve">бір метрдегі тұздың құрамы </w:t>
      </w:r>
      <w:r w:rsidRPr="00207046">
        <w:rPr>
          <w:rFonts w:ascii="Times New Roman" w:hAnsi="Times New Roman"/>
          <w:color w:val="000000"/>
          <w:sz w:val="28"/>
          <w:szCs w:val="28"/>
          <w:lang w:val="kk-KZ"/>
        </w:rPr>
        <w:t>(Na</w:t>
      </w:r>
      <w:r w:rsidRPr="00207046">
        <w:rPr>
          <w:rFonts w:ascii="Times New Roman" w:hAnsi="Times New Roman"/>
          <w:color w:val="000000"/>
          <w:sz w:val="28"/>
          <w:szCs w:val="28"/>
          <w:vertAlign w:val="subscript"/>
          <w:lang w:val="kk-KZ"/>
        </w:rPr>
        <w:t>2</w:t>
      </w:r>
      <w:r w:rsidRPr="00207046">
        <w:rPr>
          <w:rFonts w:ascii="Times New Roman" w:hAnsi="Times New Roman"/>
          <w:color w:val="000000"/>
          <w:sz w:val="28"/>
          <w:szCs w:val="28"/>
          <w:lang w:val="kk-KZ"/>
        </w:rPr>
        <w:t>SO</w:t>
      </w:r>
      <w:r w:rsidRPr="00207046">
        <w:rPr>
          <w:rFonts w:ascii="Times New Roman" w:hAnsi="Times New Roman"/>
          <w:color w:val="000000"/>
          <w:sz w:val="28"/>
          <w:szCs w:val="28"/>
          <w:vertAlign w:val="subscript"/>
          <w:lang w:val="kk-KZ"/>
        </w:rPr>
        <w:t>4</w:t>
      </w:r>
      <w:r w:rsidRPr="00207046">
        <w:rPr>
          <w:rFonts w:ascii="Times New Roman" w:hAnsi="Times New Roman"/>
          <w:color w:val="000000"/>
          <w:sz w:val="28"/>
          <w:szCs w:val="28"/>
          <w:lang w:val="kk-KZ"/>
        </w:rPr>
        <w:t>, MgSO</w:t>
      </w:r>
      <w:r w:rsidRPr="00207046">
        <w:rPr>
          <w:rFonts w:ascii="Times New Roman" w:hAnsi="Times New Roman"/>
          <w:color w:val="000000"/>
          <w:sz w:val="28"/>
          <w:szCs w:val="28"/>
          <w:vertAlign w:val="subscript"/>
          <w:lang w:val="kk-KZ"/>
        </w:rPr>
        <w:t>4</w:t>
      </w:r>
      <w:r w:rsidRPr="00207046">
        <w:rPr>
          <w:rFonts w:ascii="Times New Roman" w:hAnsi="Times New Roman"/>
          <w:color w:val="000000"/>
          <w:sz w:val="28"/>
          <w:szCs w:val="28"/>
          <w:lang w:val="kk-KZ"/>
        </w:rPr>
        <w:t xml:space="preserve">)-1,0% </w:t>
      </w:r>
      <w:r w:rsidRPr="00207046">
        <w:rPr>
          <w:rFonts w:ascii="Times New Roman" w:hAnsi="Times New Roman"/>
          <w:noProof/>
          <w:color w:val="000000"/>
          <w:sz w:val="28"/>
          <w:szCs w:val="28"/>
          <w:lang w:val="kk-KZ"/>
        </w:rPr>
        <w:t>-тен аспауы керек.</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Минералданған кәрізді-ағытпа суларды жерді суғару     үшін пайдалануда қатал бақылау және оның минералдығы мен сапасын анықтап</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 xml:space="preserve">отыру </w:t>
      </w:r>
      <w:r w:rsidRPr="00207046">
        <w:rPr>
          <w:rFonts w:ascii="Times New Roman" w:hAnsi="Times New Roman"/>
          <w:bCs/>
          <w:noProof/>
          <w:color w:val="000000"/>
          <w:sz w:val="28"/>
          <w:szCs w:val="28"/>
          <w:lang w:val="kk-KZ"/>
        </w:rPr>
        <w:t>керек.</w:t>
      </w:r>
    </w:p>
    <w:p w:rsid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207046">
        <w:rPr>
          <w:rFonts w:ascii="Times New Roman" w:hAnsi="Times New Roman"/>
          <w:noProof/>
          <w:color w:val="000000"/>
          <w:sz w:val="28"/>
          <w:szCs w:val="28"/>
          <w:lang w:val="kk-KZ"/>
        </w:rPr>
        <w:t>Минералданған судың сапалылығын жақсарту үшін қосылатын тұщы су мөлшерін төмендегі өрнекпен анықтауға болады:</w:t>
      </w:r>
    </w:p>
    <w:p w:rsidR="008F08CA" w:rsidRPr="00207046" w:rsidRDefault="008F08CA" w:rsidP="00207046">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207046" w:rsidRDefault="00207046" w:rsidP="00207046">
      <w:pPr>
        <w:autoSpaceDE w:val="0"/>
        <w:autoSpaceDN w:val="0"/>
        <w:adjustRightInd w:val="0"/>
        <w:spacing w:after="0" w:line="240" w:lineRule="auto"/>
        <w:ind w:firstLine="709"/>
        <w:jc w:val="center"/>
        <w:rPr>
          <w:rFonts w:ascii="Times New Roman" w:hAnsi="Times New Roman"/>
          <w:position w:val="-30"/>
          <w:sz w:val="28"/>
          <w:szCs w:val="28"/>
          <w:lang w:val="kk-KZ"/>
        </w:rPr>
      </w:pPr>
      <w:r w:rsidRPr="00207046">
        <w:rPr>
          <w:rFonts w:ascii="Times New Roman" w:hAnsi="Times New Roman"/>
          <w:position w:val="-30"/>
          <w:sz w:val="28"/>
          <w:szCs w:val="28"/>
        </w:rPr>
        <w:object w:dxaOrig="1700" w:dyaOrig="680">
          <v:shape id="_x0000_i1089" type="#_x0000_t75" style="width:85.1pt;height:33.65pt" o:ole="">
            <v:imagedata r:id="rId146" o:title=""/>
          </v:shape>
          <o:OLEObject Type="Embed" ProgID="Equation.3" ShapeID="_x0000_i1089" DrawAspect="Content" ObjectID="_1576556893" r:id="rId147"/>
        </w:object>
      </w:r>
    </w:p>
    <w:p w:rsidR="008F08CA" w:rsidRPr="008F08CA" w:rsidRDefault="008F08CA" w:rsidP="00207046">
      <w:pPr>
        <w:autoSpaceDE w:val="0"/>
        <w:autoSpaceDN w:val="0"/>
        <w:adjustRightInd w:val="0"/>
        <w:spacing w:after="0" w:line="240" w:lineRule="auto"/>
        <w:ind w:firstLine="709"/>
        <w:jc w:val="center"/>
        <w:rPr>
          <w:rFonts w:ascii="Times New Roman" w:hAnsi="Times New Roman"/>
          <w:noProof/>
          <w:sz w:val="28"/>
          <w:szCs w:val="28"/>
          <w:lang w:val="kk-KZ"/>
        </w:rPr>
      </w:pPr>
    </w:p>
    <w:p w:rsidR="00207046" w:rsidRPr="00207046" w:rsidRDefault="00207046" w:rsidP="008F08C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207046">
        <w:rPr>
          <w:rFonts w:ascii="Times New Roman" w:hAnsi="Times New Roman"/>
          <w:noProof/>
          <w:color w:val="000000"/>
          <w:sz w:val="28"/>
          <w:szCs w:val="28"/>
          <w:lang w:val="kk-KZ"/>
        </w:rPr>
        <w:t>мұндағы</w:t>
      </w:r>
      <w:r w:rsidR="008F08CA">
        <w:rPr>
          <w:rFonts w:ascii="Times New Roman" w:hAnsi="Times New Roman"/>
          <w:noProof/>
          <w:color w:val="000000"/>
          <w:sz w:val="28"/>
          <w:szCs w:val="28"/>
          <w:lang w:val="kk-KZ"/>
        </w:rPr>
        <w:t xml:space="preserve">: </w:t>
      </w:r>
      <w:r w:rsidRPr="00207046">
        <w:rPr>
          <w:rFonts w:ascii="Times New Roman" w:hAnsi="Times New Roman"/>
          <w:position w:val="-10"/>
          <w:sz w:val="28"/>
          <w:szCs w:val="28"/>
        </w:rPr>
        <w:object w:dxaOrig="279" w:dyaOrig="340">
          <v:shape id="_x0000_i1090" type="#_x0000_t75" style="width:14.05pt;height:17.75pt" o:ole="">
            <v:imagedata r:id="rId148" o:title=""/>
          </v:shape>
          <o:OLEObject Type="Embed" ProgID="Equation.3" ShapeID="_x0000_i1090" DrawAspect="Content" ObjectID="_1576556894" r:id="rId149"/>
        </w:object>
      </w:r>
      <w:r w:rsidRPr="00207046">
        <w:rPr>
          <w:rFonts w:ascii="Times New Roman" w:hAnsi="Times New Roman"/>
          <w:noProof/>
          <w:color w:val="000000"/>
          <w:sz w:val="28"/>
          <w:szCs w:val="28"/>
          <w:lang w:val="kk-KZ"/>
        </w:rPr>
        <w:t xml:space="preserve"> - минералланған судың көлемі, ондағы сапаны міндетті түрде жа</w:t>
      </w:r>
      <w:r w:rsidR="008F08CA">
        <w:rPr>
          <w:rFonts w:ascii="Times New Roman" w:hAnsi="Times New Roman"/>
          <w:noProof/>
          <w:color w:val="000000"/>
          <w:sz w:val="28"/>
          <w:szCs w:val="28"/>
          <w:lang w:val="kk-KZ"/>
        </w:rPr>
        <w:t>қ</w:t>
      </w:r>
      <w:r w:rsidRPr="00207046">
        <w:rPr>
          <w:rFonts w:ascii="Times New Roman" w:hAnsi="Times New Roman"/>
          <w:noProof/>
          <w:color w:val="000000"/>
          <w:sz w:val="28"/>
          <w:szCs w:val="28"/>
          <w:lang w:val="kk-KZ"/>
        </w:rPr>
        <w:t>сарту, л;</w:t>
      </w:r>
    </w:p>
    <w:p w:rsidR="00207046" w:rsidRPr="00207046" w:rsidRDefault="00207046" w:rsidP="0020704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207046">
        <w:rPr>
          <w:rFonts w:ascii="Times New Roman" w:hAnsi="Times New Roman"/>
          <w:noProof/>
          <w:color w:val="000000"/>
          <w:sz w:val="28"/>
          <w:szCs w:val="28"/>
        </w:rPr>
        <w:t>С-қажетті алынатын минералды су. г/л;</w:t>
      </w:r>
    </w:p>
    <w:p w:rsidR="00207046" w:rsidRPr="00207046" w:rsidRDefault="00207046" w:rsidP="00207046">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207046">
        <w:rPr>
          <w:rFonts w:ascii="Times New Roman" w:hAnsi="Times New Roman"/>
          <w:noProof/>
          <w:color w:val="000000"/>
          <w:sz w:val="28"/>
          <w:szCs w:val="28"/>
        </w:rPr>
        <w:t>С</w:t>
      </w:r>
      <w:r w:rsidRPr="00207046">
        <w:rPr>
          <w:rFonts w:ascii="Times New Roman" w:hAnsi="Times New Roman"/>
          <w:noProof/>
          <w:color w:val="000000"/>
          <w:sz w:val="28"/>
          <w:szCs w:val="28"/>
          <w:vertAlign w:val="subscript"/>
          <w:lang w:val="kk-KZ"/>
        </w:rPr>
        <w:t>1</w:t>
      </w:r>
      <w:r w:rsidRPr="00207046">
        <w:rPr>
          <w:rFonts w:ascii="Times New Roman" w:hAnsi="Times New Roman"/>
          <w:noProof/>
          <w:color w:val="000000"/>
          <w:sz w:val="28"/>
          <w:szCs w:val="28"/>
          <w:lang w:val="kk-KZ"/>
        </w:rPr>
        <w:t xml:space="preserve"> </w:t>
      </w:r>
      <w:r w:rsidRPr="00207046">
        <w:rPr>
          <w:rFonts w:ascii="Times New Roman" w:hAnsi="Times New Roman"/>
          <w:color w:val="000000"/>
          <w:sz w:val="28"/>
          <w:szCs w:val="28"/>
          <w:lang w:val="kk-KZ"/>
        </w:rPr>
        <w:t>–C</w:t>
      </w:r>
      <w:r w:rsidRPr="00207046">
        <w:rPr>
          <w:rFonts w:ascii="Times New Roman" w:hAnsi="Times New Roman"/>
          <w:color w:val="000000"/>
          <w:sz w:val="28"/>
          <w:szCs w:val="28"/>
          <w:vertAlign w:val="subscript"/>
          <w:lang w:val="kk-KZ"/>
        </w:rPr>
        <w:t>2</w:t>
      </w:r>
      <w:r w:rsidRPr="00207046">
        <w:rPr>
          <w:rFonts w:ascii="Times New Roman" w:hAnsi="Times New Roman"/>
          <w:color w:val="000000"/>
          <w:sz w:val="28"/>
          <w:szCs w:val="28"/>
          <w:lang w:val="kk-KZ"/>
        </w:rPr>
        <w:t xml:space="preserve"> </w:t>
      </w:r>
      <w:r w:rsidRPr="00207046">
        <w:rPr>
          <w:rFonts w:ascii="Times New Roman" w:hAnsi="Times New Roman"/>
          <w:noProof/>
          <w:color w:val="000000"/>
          <w:sz w:val="28"/>
          <w:szCs w:val="28"/>
          <w:lang w:val="kk-KZ"/>
        </w:rPr>
        <w:t>-кәрізді ағытпа және тұщы суларға сәйкес минералдар, сулар,</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rPr>
        <w:t>г/л.</w:t>
      </w:r>
    </w:p>
    <w:p w:rsidR="00207046" w:rsidRDefault="00207046" w:rsidP="00207046">
      <w:pPr>
        <w:autoSpaceDE w:val="0"/>
        <w:autoSpaceDN w:val="0"/>
        <w:adjustRightInd w:val="0"/>
        <w:spacing w:after="0" w:line="240" w:lineRule="auto"/>
        <w:ind w:firstLine="567"/>
        <w:jc w:val="both"/>
        <w:rPr>
          <w:rFonts w:ascii="Times New Roman" w:hAnsi="Times New Roman"/>
          <w:noProof/>
          <w:color w:val="000000"/>
          <w:sz w:val="28"/>
          <w:szCs w:val="28"/>
          <w:lang w:val="kk-KZ"/>
        </w:rPr>
      </w:pPr>
      <w:r w:rsidRPr="00207046">
        <w:rPr>
          <w:rFonts w:ascii="Times New Roman" w:hAnsi="Times New Roman"/>
          <w:noProof/>
          <w:color w:val="000000"/>
          <w:sz w:val="28"/>
          <w:szCs w:val="28"/>
          <w:lang w:val="kk-KZ"/>
        </w:rPr>
        <w:t>Минералданған кәрізді-ағытпа суларды жер бетімен суғаруда пайдалану (жүйек, көлдетіп) қолайлы, әсіресе минералды суды тұзды топырақты күріш өсірілген атыздарды шар кезінде пайдалану өте тиімді.</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Әр түрлі елдерде жүргізілген зерттеулерге сүйеніп, оның ішінде ТМД елдерінде, ауыл шаруашылық дақылдарын теңіз суымен суғарудың нақты мүмкіндікті терінің бар екендігі белгілі.</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 xml:space="preserve">Теңіздердің орташа минералдылығы 34,4 г/л құрайды, Қара теңіз-18.6, Каспий теңізі-12,8, </w:t>
      </w:r>
      <w:r w:rsidRPr="00207046">
        <w:rPr>
          <w:rFonts w:ascii="Times New Roman" w:hAnsi="Times New Roman"/>
          <w:bCs/>
          <w:noProof/>
          <w:color w:val="000000"/>
          <w:sz w:val="28"/>
          <w:szCs w:val="28"/>
          <w:lang w:val="kk-KZ"/>
        </w:rPr>
        <w:t xml:space="preserve">Азов </w:t>
      </w:r>
      <w:r w:rsidRPr="00207046">
        <w:rPr>
          <w:rFonts w:ascii="Times New Roman" w:hAnsi="Times New Roman"/>
          <w:noProof/>
          <w:color w:val="000000"/>
          <w:sz w:val="28"/>
          <w:szCs w:val="28"/>
          <w:lang w:val="kk-KZ"/>
        </w:rPr>
        <w:t xml:space="preserve">теңізі-12,4, Арал теңізі -7,8 г/л. Теңіз суының тұздылығы   </w:t>
      </w:r>
      <w:r w:rsidRPr="00207046">
        <w:rPr>
          <w:rFonts w:ascii="Times New Roman" w:hAnsi="Times New Roman"/>
          <w:bCs/>
          <w:noProof/>
          <w:color w:val="000000"/>
          <w:sz w:val="28"/>
          <w:szCs w:val="28"/>
          <w:lang w:val="kk-KZ"/>
        </w:rPr>
        <w:t xml:space="preserve">теңізге   </w:t>
      </w:r>
      <w:r w:rsidRPr="00207046">
        <w:rPr>
          <w:rFonts w:ascii="Times New Roman" w:hAnsi="Times New Roman"/>
          <w:noProof/>
          <w:color w:val="000000"/>
          <w:sz w:val="28"/>
          <w:szCs w:val="28"/>
          <w:lang w:val="kk-KZ"/>
        </w:rPr>
        <w:t>жақын  өзен   суларының   құйылатын   сағалық жерде</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төмендейді.</w:t>
      </w:r>
      <w:r w:rsidRPr="00207046">
        <w:rPr>
          <w:rFonts w:ascii="Times New Roman" w:hAnsi="Times New Roman"/>
          <w:sz w:val="28"/>
          <w:szCs w:val="28"/>
          <w:lang w:val="kk-KZ"/>
        </w:rPr>
        <w:t xml:space="preserve"> </w:t>
      </w:r>
      <w:r w:rsidRPr="00207046">
        <w:rPr>
          <w:rFonts w:ascii="Times New Roman" w:hAnsi="Times New Roman"/>
          <w:bCs/>
          <w:noProof/>
          <w:color w:val="000000"/>
          <w:sz w:val="28"/>
          <w:szCs w:val="28"/>
          <w:lang w:val="kk-KZ"/>
        </w:rPr>
        <w:t xml:space="preserve">Мысалы, </w:t>
      </w:r>
      <w:r w:rsidRPr="00207046">
        <w:rPr>
          <w:rFonts w:ascii="Times New Roman" w:hAnsi="Times New Roman"/>
          <w:noProof/>
          <w:color w:val="000000"/>
          <w:sz w:val="28"/>
          <w:szCs w:val="28"/>
          <w:lang w:val="kk-KZ"/>
        </w:rPr>
        <w:t>Волга сағалығына жақын жердегі судың минералдылығы 1 г/л-ден аспайды. Ол Таганрогскінің құяр жерінде іс жүзінде тұщы.</w:t>
      </w:r>
      <w:r w:rsidRPr="00207046">
        <w:rPr>
          <w:rFonts w:ascii="Times New Roman" w:hAnsi="Times New Roman"/>
          <w:sz w:val="28"/>
          <w:szCs w:val="28"/>
          <w:lang w:val="kk-KZ"/>
        </w:rPr>
        <w:t xml:space="preserve"> </w:t>
      </w:r>
      <w:r w:rsidRPr="00207046">
        <w:rPr>
          <w:rFonts w:ascii="Times New Roman" w:hAnsi="Times New Roman"/>
          <w:bCs/>
          <w:noProof/>
          <w:color w:val="000000"/>
          <w:sz w:val="28"/>
          <w:szCs w:val="28"/>
          <w:lang w:val="kk-KZ"/>
        </w:rPr>
        <w:t xml:space="preserve">Теңіз суының </w:t>
      </w:r>
      <w:r w:rsidRPr="00207046">
        <w:rPr>
          <w:rFonts w:ascii="Times New Roman" w:hAnsi="Times New Roman"/>
          <w:noProof/>
          <w:color w:val="000000"/>
          <w:sz w:val="28"/>
          <w:szCs w:val="28"/>
          <w:lang w:val="kk-KZ"/>
        </w:rPr>
        <w:t xml:space="preserve">құрамына кіретін иондар </w:t>
      </w:r>
      <w:r w:rsidRPr="00207046">
        <w:rPr>
          <w:rFonts w:ascii="Times New Roman" w:hAnsi="Times New Roman"/>
          <w:color w:val="000000"/>
          <w:sz w:val="28"/>
          <w:szCs w:val="28"/>
          <w:lang w:val="kk-KZ"/>
        </w:rPr>
        <w:t>Na, K, Ca, Mg, Cl, Br, SO</w:t>
      </w:r>
      <w:r w:rsidRPr="00207046">
        <w:rPr>
          <w:rFonts w:ascii="Times New Roman" w:hAnsi="Times New Roman"/>
          <w:color w:val="000000"/>
          <w:sz w:val="28"/>
          <w:szCs w:val="28"/>
          <w:vertAlign w:val="subscript"/>
          <w:lang w:val="kk-KZ"/>
        </w:rPr>
        <w:t>4</w:t>
      </w:r>
      <w:r w:rsidRPr="00207046">
        <w:rPr>
          <w:rFonts w:ascii="Times New Roman" w:hAnsi="Times New Roman"/>
          <w:color w:val="000000"/>
          <w:sz w:val="28"/>
          <w:szCs w:val="28"/>
          <w:lang w:val="kk-KZ"/>
        </w:rPr>
        <w:t>, CO</w:t>
      </w:r>
      <w:r w:rsidRPr="00207046">
        <w:rPr>
          <w:rFonts w:ascii="Times New Roman" w:hAnsi="Times New Roman"/>
          <w:color w:val="000000"/>
          <w:sz w:val="28"/>
          <w:szCs w:val="28"/>
          <w:vertAlign w:val="subscript"/>
          <w:lang w:val="kk-KZ"/>
        </w:rPr>
        <w:t>3</w:t>
      </w:r>
      <w:r w:rsidRPr="00207046">
        <w:rPr>
          <w:rFonts w:ascii="Times New Roman" w:hAnsi="Times New Roman"/>
          <w:color w:val="000000"/>
          <w:sz w:val="28"/>
          <w:szCs w:val="28"/>
          <w:lang w:val="kk-KZ"/>
        </w:rPr>
        <w:t xml:space="preserve">: </w:t>
      </w:r>
      <w:r w:rsidRPr="00207046">
        <w:rPr>
          <w:rFonts w:ascii="Times New Roman" w:hAnsi="Times New Roman"/>
          <w:noProof/>
          <w:color w:val="000000"/>
          <w:sz w:val="28"/>
          <w:szCs w:val="28"/>
          <w:lang w:val="kk-KZ"/>
        </w:rPr>
        <w:t>Көбінде хлор анионы және натрий катионы кездеседі.</w:t>
      </w:r>
      <w:r w:rsidRPr="00207046">
        <w:rPr>
          <w:rFonts w:ascii="Times New Roman" w:hAnsi="Times New Roman"/>
          <w:sz w:val="28"/>
          <w:szCs w:val="28"/>
          <w:lang w:val="kk-KZ"/>
        </w:rPr>
        <w:t xml:space="preserve"> </w:t>
      </w:r>
      <w:r w:rsidRPr="00207046">
        <w:rPr>
          <w:rFonts w:ascii="Times New Roman" w:hAnsi="Times New Roman"/>
          <w:bCs/>
          <w:noProof/>
          <w:color w:val="000000"/>
          <w:sz w:val="28"/>
          <w:szCs w:val="28"/>
          <w:lang w:val="kk-KZ"/>
        </w:rPr>
        <w:t xml:space="preserve">Теңіз </w:t>
      </w:r>
      <w:r w:rsidRPr="00207046">
        <w:rPr>
          <w:rFonts w:ascii="Times New Roman" w:hAnsi="Times New Roman"/>
          <w:noProof/>
          <w:color w:val="000000"/>
          <w:sz w:val="28"/>
          <w:szCs w:val="28"/>
          <w:lang w:val="kk-KZ"/>
        </w:rPr>
        <w:t>суын пайдаланғанда ең қолайлы да тиімді тәсіл жер бетімен</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суғару.</w:t>
      </w:r>
    </w:p>
    <w:p w:rsidR="008F08CA" w:rsidRPr="0083100A" w:rsidRDefault="008F08CA" w:rsidP="008F08CA">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Каналдардың көлденең қимасы  - арнасы табиғи топырақтарда өтетін суару каналдарының көлдненең қимасы трапеция тәрізді, тік бұрышты, парабола және құрастырылған түрде болады. Дегенмен, шаруашылық </w:t>
      </w:r>
      <w:r w:rsidRPr="0083100A">
        <w:rPr>
          <w:rFonts w:ascii="Times New Roman" w:hAnsi="Times New Roman"/>
          <w:sz w:val="28"/>
          <w:szCs w:val="28"/>
          <w:lang w:val="kk-KZ"/>
        </w:rPr>
        <w:lastRenderedPageBreak/>
        <w:t xml:space="preserve">жағдайларында көлденең қимасы трапеция тәрізді каналдар көбірек жасалады, ал тік бұрыштылар, - тек тасты жерлерде қолданылады. </w:t>
      </w:r>
    </w:p>
    <w:p w:rsidR="00207046" w:rsidRDefault="00207046" w:rsidP="00207046">
      <w:pPr>
        <w:autoSpaceDE w:val="0"/>
        <w:autoSpaceDN w:val="0"/>
        <w:adjustRightInd w:val="0"/>
        <w:spacing w:after="0" w:line="240" w:lineRule="auto"/>
        <w:ind w:firstLine="567"/>
        <w:jc w:val="both"/>
        <w:rPr>
          <w:rFonts w:ascii="Times New Roman" w:eastAsia="Times New Roman" w:hAnsi="Times New Roman"/>
          <w:b/>
          <w:sz w:val="28"/>
          <w:szCs w:val="28"/>
          <w:lang w:val="kk-KZ"/>
        </w:rPr>
      </w:pPr>
    </w:p>
    <w:p w:rsidR="00207046" w:rsidRDefault="00207046" w:rsidP="00207046">
      <w:pPr>
        <w:autoSpaceDE w:val="0"/>
        <w:autoSpaceDN w:val="0"/>
        <w:adjustRightInd w:val="0"/>
        <w:spacing w:after="0" w:line="240" w:lineRule="auto"/>
        <w:ind w:firstLine="567"/>
        <w:jc w:val="both"/>
        <w:rPr>
          <w:rFonts w:ascii="Times New Roman" w:hAnsi="Times New Roman"/>
          <w:b/>
          <w:sz w:val="28"/>
          <w:szCs w:val="28"/>
          <w:lang w:val="kk-KZ"/>
        </w:rPr>
      </w:pPr>
      <w:r w:rsidRPr="00207046">
        <w:rPr>
          <w:rFonts w:ascii="Times New Roman" w:hAnsi="Times New Roman"/>
          <w:b/>
          <w:sz w:val="28"/>
          <w:szCs w:val="28"/>
          <w:lang w:val="kk-KZ"/>
        </w:rPr>
        <w:t>«Каналдардың гидравликалық есебі» тақырыбы бойынша ЕСЖ</w:t>
      </w:r>
    </w:p>
    <w:p w:rsidR="00207046" w:rsidRDefault="00207046" w:rsidP="00207046">
      <w:pPr>
        <w:autoSpaceDE w:val="0"/>
        <w:autoSpaceDN w:val="0"/>
        <w:adjustRightInd w:val="0"/>
        <w:spacing w:after="0" w:line="240" w:lineRule="auto"/>
        <w:ind w:firstLine="567"/>
        <w:jc w:val="both"/>
        <w:rPr>
          <w:rFonts w:ascii="Times New Roman" w:hAnsi="Times New Roman"/>
          <w:b/>
          <w:sz w:val="28"/>
          <w:szCs w:val="28"/>
          <w:lang w:val="kk-KZ"/>
        </w:rPr>
      </w:pP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Бас каналдар және таратқыштарды бұдырмақтылық коэффициенттерінің біркелкі шамада болғанында мынадай мөлшердегі суды өткізу үшін есептейді: қалыпты - әдеттегі жағдайда жұмыс істейтін каналдардың гидравликалық элементтерін анықтау үшін;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Тездетілген – бөгеттермен бермалдардың каналдағы су деңгейінен қанша жоғары болатынын ақытау және каналдың сумен шайылмайтындығын тексеру үшін жүргізіледі;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Минимальды – канал тармақтарына судың өздігімен ағып кетуін тексеру; тірек құрылыстарын салатын орынды белгілеу және каналдардың тосаптанбауын тексеру үін жүргізіледі.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Оқтын-оқтын жұмыс істейтін шаруашылық ішіндегі таратқыштар және учаскелік таратқыштар оған жіберілетін судың қалыпты және минимальды мөлшеріне есептеледі.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Суару каналдарын жобалағанда төмендегі мәселелерді шешу керек:                         </w:t>
      </w:r>
    </w:p>
    <w:p w:rsidR="00207046" w:rsidRPr="0083100A" w:rsidRDefault="00207046" w:rsidP="00207046">
      <w:pPr>
        <w:numPr>
          <w:ilvl w:val="0"/>
          <w:numId w:val="1"/>
        </w:numPr>
        <w:tabs>
          <w:tab w:val="clear" w:pos="1068"/>
          <w:tab w:val="num" w:pos="-142"/>
          <w:tab w:val="left" w:pos="0"/>
          <w:tab w:val="left" w:pos="426"/>
        </w:tabs>
        <w:spacing w:after="0" w:line="240" w:lineRule="auto"/>
        <w:ind w:left="0" w:firstLine="567"/>
        <w:jc w:val="both"/>
        <w:rPr>
          <w:rFonts w:ascii="Times New Roman" w:hAnsi="Times New Roman"/>
          <w:sz w:val="28"/>
          <w:szCs w:val="28"/>
          <w:lang w:val="kk-KZ"/>
        </w:rPr>
      </w:pPr>
      <w:r w:rsidRPr="0083100A">
        <w:rPr>
          <w:rFonts w:ascii="Times New Roman" w:hAnsi="Times New Roman"/>
          <w:sz w:val="28"/>
          <w:szCs w:val="28"/>
          <w:lang w:val="kk-KZ"/>
        </w:rPr>
        <w:t>каналдың еңісі (і) белгілі болғанда есептелген қалыпты су мөлшерін</w:t>
      </w:r>
      <w:r w:rsidRPr="0083100A">
        <w:rPr>
          <w:rFonts w:ascii="Times New Roman" w:hAnsi="Times New Roman"/>
          <w:b/>
          <w:sz w:val="28"/>
          <w:szCs w:val="28"/>
          <w:lang w:val="kk-KZ"/>
        </w:rPr>
        <w:t xml:space="preserve">  </w:t>
      </w:r>
      <w:r w:rsidRPr="0083100A">
        <w:rPr>
          <w:rFonts w:ascii="Times New Roman" w:hAnsi="Times New Roman"/>
          <w:sz w:val="28"/>
          <w:szCs w:val="28"/>
          <w:lang w:val="kk-KZ"/>
        </w:rPr>
        <w:t>(Q</w:t>
      </w:r>
      <w:r w:rsidRPr="0083100A">
        <w:rPr>
          <w:rFonts w:ascii="Times New Roman" w:hAnsi="Times New Roman"/>
          <w:sz w:val="28"/>
          <w:szCs w:val="28"/>
          <w:vertAlign w:val="subscript"/>
          <w:lang w:val="kk-KZ"/>
        </w:rPr>
        <w:t>н)</w:t>
      </w:r>
      <w:r w:rsidRPr="0083100A">
        <w:rPr>
          <w:rFonts w:ascii="Times New Roman" w:hAnsi="Times New Roman"/>
          <w:b/>
          <w:sz w:val="28"/>
          <w:szCs w:val="28"/>
          <w:lang w:val="kk-KZ"/>
        </w:rPr>
        <w:t xml:space="preserve"> </w:t>
      </w:r>
      <w:r w:rsidRPr="0083100A">
        <w:rPr>
          <w:rFonts w:ascii="Times New Roman" w:hAnsi="Times New Roman"/>
          <w:sz w:val="28"/>
          <w:szCs w:val="28"/>
          <w:lang w:val="kk-KZ"/>
        </w:rPr>
        <w:t xml:space="preserve">жіберуді қамтамасыз ететін оның трапеция қимасының өлшемдерін анықтайды.(түбінің ені в, судың тереңдігі h, баурай қатынасы γ) ;каналдың ені (в) және баурай қатынасы судың қалыпты мөлшерін өткізуге есептелген болса, онда ең көп және ең кем су мөлшерін өткізу үшін каналдағы судың тереңдігі қанша болу керек екендігін анықтайды. </w:t>
      </w:r>
    </w:p>
    <w:p w:rsidR="00207046" w:rsidRPr="0083100A" w:rsidRDefault="00207046" w:rsidP="00207046">
      <w:pPr>
        <w:numPr>
          <w:ilvl w:val="0"/>
          <w:numId w:val="1"/>
        </w:numPr>
        <w:tabs>
          <w:tab w:val="clear" w:pos="1068"/>
          <w:tab w:val="num" w:pos="-142"/>
          <w:tab w:val="left" w:pos="0"/>
          <w:tab w:val="left" w:pos="426"/>
        </w:tabs>
        <w:spacing w:after="0" w:line="240" w:lineRule="auto"/>
        <w:ind w:left="0" w:firstLine="567"/>
        <w:jc w:val="both"/>
        <w:rPr>
          <w:rFonts w:ascii="Times New Roman" w:hAnsi="Times New Roman"/>
          <w:sz w:val="28"/>
          <w:szCs w:val="28"/>
          <w:lang w:val="kk-KZ"/>
        </w:rPr>
      </w:pPr>
      <w:r w:rsidRPr="0083100A">
        <w:rPr>
          <w:rFonts w:ascii="Times New Roman" w:hAnsi="Times New Roman"/>
          <w:sz w:val="28"/>
          <w:szCs w:val="28"/>
          <w:lang w:val="kk-KZ"/>
        </w:rPr>
        <w:t>сумен шаймайтын мүмкін болған жылдамдық (V</w:t>
      </w:r>
      <w:r w:rsidRPr="0083100A">
        <w:rPr>
          <w:rFonts w:ascii="Times New Roman" w:hAnsi="Times New Roman"/>
          <w:sz w:val="28"/>
          <w:szCs w:val="28"/>
          <w:vertAlign w:val="subscript"/>
          <w:lang w:val="kk-KZ"/>
        </w:rPr>
        <w:t>доп</w:t>
      </w:r>
      <w:r w:rsidRPr="0083100A">
        <w:rPr>
          <w:rFonts w:ascii="Times New Roman" w:hAnsi="Times New Roman"/>
          <w:sz w:val="28"/>
          <w:szCs w:val="28"/>
          <w:lang w:val="kk-KZ"/>
        </w:rPr>
        <w:t>) белгілі болғанда судың есептелген максимальды брутто мөлшерін жіберу үшін керек болатын каналдың мүмкін болған еңісін анықтайды (і</w:t>
      </w:r>
      <w:r w:rsidRPr="0083100A">
        <w:rPr>
          <w:rFonts w:ascii="Times New Roman" w:hAnsi="Times New Roman"/>
          <w:sz w:val="28"/>
          <w:szCs w:val="28"/>
          <w:vertAlign w:val="subscript"/>
          <w:lang w:val="kk-KZ"/>
        </w:rPr>
        <w:t>доп</w:t>
      </w:r>
      <w:r w:rsidRPr="0083100A">
        <w:rPr>
          <w:rFonts w:ascii="Times New Roman" w:hAnsi="Times New Roman"/>
          <w:sz w:val="28"/>
          <w:szCs w:val="28"/>
          <w:lang w:val="kk-KZ"/>
        </w:rPr>
        <w:t xml:space="preserve">); </w:t>
      </w:r>
    </w:p>
    <w:p w:rsidR="00207046" w:rsidRPr="0083100A" w:rsidRDefault="00207046" w:rsidP="00207046">
      <w:pPr>
        <w:numPr>
          <w:ilvl w:val="0"/>
          <w:numId w:val="1"/>
        </w:numPr>
        <w:tabs>
          <w:tab w:val="clear" w:pos="1068"/>
          <w:tab w:val="num" w:pos="-142"/>
          <w:tab w:val="left" w:pos="0"/>
          <w:tab w:val="left" w:pos="426"/>
        </w:tabs>
        <w:spacing w:after="0" w:line="240" w:lineRule="auto"/>
        <w:ind w:left="0" w:firstLine="567"/>
        <w:jc w:val="both"/>
        <w:rPr>
          <w:rFonts w:ascii="Times New Roman" w:hAnsi="Times New Roman"/>
          <w:sz w:val="28"/>
          <w:szCs w:val="28"/>
          <w:vertAlign w:val="subscript"/>
          <w:lang w:val="kk-KZ"/>
        </w:rPr>
      </w:pPr>
      <w:r w:rsidRPr="0083100A">
        <w:rPr>
          <w:rFonts w:ascii="Times New Roman" w:hAnsi="Times New Roman"/>
          <w:sz w:val="28"/>
          <w:szCs w:val="28"/>
          <w:lang w:val="kk-KZ"/>
        </w:rPr>
        <w:t>еңісі (і) көлденең қимасы белгілі каналдар арқылы жіберілетін судың мөлшерін анықтайды;</w:t>
      </w:r>
    </w:p>
    <w:p w:rsidR="00207046" w:rsidRPr="0083100A" w:rsidRDefault="00207046" w:rsidP="00207046">
      <w:pPr>
        <w:numPr>
          <w:ilvl w:val="0"/>
          <w:numId w:val="1"/>
        </w:numPr>
        <w:tabs>
          <w:tab w:val="clear" w:pos="1068"/>
          <w:tab w:val="num" w:pos="-142"/>
          <w:tab w:val="left" w:pos="0"/>
          <w:tab w:val="left" w:pos="426"/>
        </w:tabs>
        <w:spacing w:after="0" w:line="240" w:lineRule="auto"/>
        <w:ind w:left="0" w:firstLine="567"/>
        <w:jc w:val="both"/>
        <w:rPr>
          <w:rFonts w:ascii="Times New Roman" w:hAnsi="Times New Roman"/>
          <w:sz w:val="28"/>
          <w:szCs w:val="28"/>
          <w:vertAlign w:val="subscript"/>
          <w:lang w:val="kk-KZ"/>
        </w:rPr>
      </w:pPr>
      <w:r w:rsidRPr="0083100A">
        <w:rPr>
          <w:rFonts w:ascii="Times New Roman" w:hAnsi="Times New Roman"/>
          <w:sz w:val="28"/>
          <w:szCs w:val="28"/>
          <w:lang w:val="kk-KZ"/>
        </w:rPr>
        <w:t xml:space="preserve">қимасы трапецияға ұқсас каналдарды есептегенде қимасының біркелкі болғандағы формулалары қолданылады;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83100A">
        <w:rPr>
          <w:rFonts w:ascii="Times New Roman" w:hAnsi="Times New Roman"/>
          <w:sz w:val="28"/>
          <w:szCs w:val="28"/>
          <w:lang w:val="kk-KZ"/>
        </w:rPr>
        <w:t xml:space="preserve">қимасы призмаға ұқсас каналдарда су қимылы біркелкі болмаған жағдайда және деңгейінің әр түрлі тіректер қойылуы арқасында көтерілетін және төмендейтін жерлері үшін каналды гидравликалық есептеу су қимылының біркелкң болмағандығы формулалары арқылы жіберіледі. Суаруға суды су қоймаларынан алғанда, немесе тазартылған сумен суарғанда су жылдамдығын 0,2 м/с-ке дейін кемітуге болады.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Каналдардың көлденең қимасы  - арнасы табиғи топырақтарда өтетін суару каналдарының көлдненең қимасы трапеция тәрізді, тік бұрышты, парабола және құрастырылған түрде болады. Дегенмен, шаруашылық жағдайларында көлденең қимасы трапеция тәрізді каналдар көбірек жасалады, ал тік бұрыштылар, - тек тасты жерлерде қолданылады.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lastRenderedPageBreak/>
        <w:t>Канал арқылы жіберілетін судың мөлшері 10 м</w:t>
      </w:r>
      <w:r w:rsidRPr="0083100A">
        <w:rPr>
          <w:rFonts w:ascii="Times New Roman" w:hAnsi="Times New Roman"/>
          <w:sz w:val="28"/>
          <w:szCs w:val="28"/>
          <w:vertAlign w:val="superscript"/>
          <w:lang w:val="kk-KZ"/>
        </w:rPr>
        <w:t>3</w:t>
      </w:r>
      <w:r w:rsidRPr="0083100A">
        <w:rPr>
          <w:rFonts w:ascii="Times New Roman" w:hAnsi="Times New Roman"/>
          <w:sz w:val="28"/>
          <w:szCs w:val="28"/>
          <w:lang w:val="kk-KZ"/>
        </w:rPr>
        <w:t>/с-ке дейін болған жағдайда көлденең қималардың үйлестірілген стандартты үлгілері қолданылып, ал судың мөлшері 10 м</w:t>
      </w:r>
      <w:r w:rsidRPr="0083100A">
        <w:rPr>
          <w:rFonts w:ascii="Times New Roman" w:hAnsi="Times New Roman"/>
          <w:sz w:val="28"/>
          <w:szCs w:val="28"/>
          <w:vertAlign w:val="superscript"/>
          <w:lang w:val="kk-KZ"/>
        </w:rPr>
        <w:t>3</w:t>
      </w:r>
      <w:r w:rsidRPr="0083100A">
        <w:rPr>
          <w:rFonts w:ascii="Times New Roman" w:hAnsi="Times New Roman"/>
          <w:sz w:val="28"/>
          <w:szCs w:val="28"/>
          <w:lang w:val="kk-KZ"/>
        </w:rPr>
        <w:t xml:space="preserve">/с-тен көп болғанда каналдың қимасының элементтері есептеулер арқылы анықталады.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Топырағы отырып қалатын жерлерде каналдар көбінесе шұқырларда жасалады. Оқтын-оқтын жұмыс істейтін шаруашылық ішіндегі таратқыштар және учаскелік таратқыштар оған жіберілетін судың қалыпты және минимальды мөлшеріне есептеледі. </w:t>
      </w:r>
    </w:p>
    <w:p w:rsidR="00207046" w:rsidRPr="0083100A" w:rsidRDefault="00207046" w:rsidP="00207046">
      <w:pPr>
        <w:tabs>
          <w:tab w:val="num" w:pos="-142"/>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Арнайы шайып кетпейтін су жылдамдығының есептелген мөлшері оның анықтамалардан алынатын шаймайтын жылдамдықтың ең көп мөлшерінен артық болмауы керек.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Каналдың гидравликалық элементтері туралы анықтамалар болмаған жағдайда судың арнаны шаймайтын жылдамдығын шамамен С.А.Гиршканың форм</w:t>
      </w:r>
      <w:r>
        <w:rPr>
          <w:rFonts w:ascii="Times New Roman" w:hAnsi="Times New Roman"/>
          <w:sz w:val="28"/>
          <w:szCs w:val="28"/>
          <w:lang w:val="kk-KZ"/>
        </w:rPr>
        <w:t xml:space="preserve">уласы арқылы анықтауға болады: </w:t>
      </w:r>
    </w:p>
    <w:p w:rsidR="00207046" w:rsidRPr="0083100A" w:rsidRDefault="00207046" w:rsidP="00207046">
      <w:pPr>
        <w:tabs>
          <w:tab w:val="left" w:pos="0"/>
          <w:tab w:val="left" w:pos="426"/>
          <w:tab w:val="left" w:pos="1134"/>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υ=K·Q</w:t>
      </w:r>
      <w:r w:rsidRPr="0083100A">
        <w:rPr>
          <w:rFonts w:ascii="Times New Roman" w:hAnsi="Times New Roman"/>
          <w:sz w:val="28"/>
          <w:szCs w:val="28"/>
          <w:vertAlign w:val="superscript"/>
          <w:lang w:val="kk-KZ"/>
        </w:rPr>
        <w:t>0,1</w:t>
      </w:r>
      <w:r w:rsidRPr="0083100A">
        <w:rPr>
          <w:rFonts w:ascii="Times New Roman" w:hAnsi="Times New Roman"/>
          <w:sz w:val="28"/>
          <w:szCs w:val="28"/>
          <w:lang w:val="kk-KZ"/>
        </w:rPr>
        <w:t xml:space="preserve">    м/с;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бұнда, К-28 таблица арқылы алынатын коэффициент;</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каналмен ағатын судың жылдамдығы тосаптарды тұндырмай, сумен бірге танаптарға жеткізе алатындай болуы керек, оның жылдамдығы каналдың тосаптану жылдамдығынан көбірек болуы керек. </w:t>
      </w: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Тосаптанбау жылдамдығының шамасы С.Х.Абольянцевтің формуласы арқылы есептеледі: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207046" w:rsidP="00F23D00">
      <w:pPr>
        <w:tabs>
          <w:tab w:val="left" w:pos="0"/>
          <w:tab w:val="left" w:pos="426"/>
          <w:tab w:val="left" w:pos="1134"/>
        </w:tabs>
        <w:spacing w:after="0" w:line="240" w:lineRule="auto"/>
        <w:ind w:firstLine="567"/>
        <w:jc w:val="center"/>
        <w:rPr>
          <w:rFonts w:ascii="Times New Roman" w:hAnsi="Times New Roman"/>
          <w:sz w:val="28"/>
          <w:szCs w:val="28"/>
          <w:lang w:val="kk-KZ"/>
        </w:rPr>
      </w:pPr>
      <w:r w:rsidRPr="0083100A">
        <w:rPr>
          <w:rFonts w:ascii="Times New Roman" w:hAnsi="Times New Roman"/>
          <w:sz w:val="28"/>
          <w:szCs w:val="28"/>
          <w:lang w:val="kk-KZ"/>
        </w:rPr>
        <w:t>υ=0,3R</w:t>
      </w:r>
      <w:r w:rsidRPr="0083100A">
        <w:rPr>
          <w:rFonts w:ascii="Times New Roman" w:hAnsi="Times New Roman"/>
          <w:sz w:val="28"/>
          <w:szCs w:val="28"/>
          <w:vertAlign w:val="superscript"/>
          <w:lang w:val="kk-KZ"/>
        </w:rPr>
        <w:t>¼</w:t>
      </w:r>
      <w:r>
        <w:rPr>
          <w:rFonts w:ascii="Times New Roman" w:hAnsi="Times New Roman"/>
          <w:sz w:val="28"/>
          <w:szCs w:val="28"/>
          <w:lang w:val="kk-KZ"/>
        </w:rPr>
        <w:t xml:space="preserve"> </w:t>
      </w:r>
      <w:r w:rsidRPr="0083100A">
        <w:rPr>
          <w:rFonts w:ascii="Times New Roman" w:hAnsi="Times New Roman"/>
          <w:sz w:val="28"/>
          <w:szCs w:val="28"/>
          <w:lang w:val="kk-KZ"/>
        </w:rPr>
        <w:t>м/с;</w:t>
      </w:r>
      <w:r w:rsidR="00F23D00">
        <w:rPr>
          <w:rFonts w:ascii="Times New Roman" w:hAnsi="Times New Roman"/>
          <w:sz w:val="28"/>
          <w:szCs w:val="28"/>
          <w:lang w:val="kk-KZ"/>
        </w:rPr>
        <w:t xml:space="preserve">             </w:t>
      </w:r>
      <w:r w:rsidRPr="0083100A">
        <w:rPr>
          <w:rFonts w:ascii="Times New Roman" w:hAnsi="Times New Roman"/>
          <w:sz w:val="28"/>
          <w:szCs w:val="28"/>
          <w:lang w:val="kk-KZ"/>
        </w:rPr>
        <w:t xml:space="preserve">                                                                       </w:t>
      </w: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немесе С.А.Гришканың формуласын қолданады: </w:t>
      </w:r>
    </w:p>
    <w:p w:rsidR="008F08CA" w:rsidRPr="0083100A" w:rsidRDefault="008F08CA"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υ=A·Q</w:t>
      </w:r>
      <w:r w:rsidRPr="0083100A">
        <w:rPr>
          <w:rFonts w:ascii="Times New Roman" w:hAnsi="Times New Roman"/>
          <w:sz w:val="28"/>
          <w:szCs w:val="28"/>
          <w:vertAlign w:val="superscript"/>
          <w:lang w:val="kk-KZ"/>
        </w:rPr>
        <w:t>0,2</w:t>
      </w:r>
      <w:r w:rsidRPr="0083100A">
        <w:rPr>
          <w:rFonts w:ascii="Times New Roman" w:hAnsi="Times New Roman"/>
          <w:sz w:val="28"/>
          <w:szCs w:val="28"/>
          <w:lang w:val="kk-KZ"/>
        </w:rPr>
        <w:t xml:space="preserve"> м/с;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мұнда</w:t>
      </w:r>
      <w:r>
        <w:rPr>
          <w:rFonts w:ascii="Times New Roman" w:hAnsi="Times New Roman"/>
          <w:sz w:val="28"/>
          <w:szCs w:val="28"/>
          <w:lang w:val="kk-KZ"/>
        </w:rPr>
        <w:t>ғы:</w:t>
      </w:r>
      <w:r w:rsidRPr="0083100A">
        <w:rPr>
          <w:rFonts w:ascii="Times New Roman" w:hAnsi="Times New Roman"/>
          <w:sz w:val="28"/>
          <w:szCs w:val="28"/>
          <w:lang w:val="kk-KZ"/>
        </w:rPr>
        <w:t xml:space="preserve"> R – гидравликалық радиус, м;</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Q – каналға жіберілетін судың брутто мөлшері, м</w:t>
      </w:r>
      <w:r w:rsidRPr="0083100A">
        <w:rPr>
          <w:rFonts w:ascii="Times New Roman" w:hAnsi="Times New Roman"/>
          <w:sz w:val="28"/>
          <w:szCs w:val="28"/>
          <w:vertAlign w:val="superscript"/>
          <w:lang w:val="kk-KZ"/>
        </w:rPr>
        <w:t>3</w:t>
      </w:r>
      <w:r w:rsidRPr="0083100A">
        <w:rPr>
          <w:rFonts w:ascii="Times New Roman" w:hAnsi="Times New Roman"/>
          <w:sz w:val="28"/>
          <w:szCs w:val="28"/>
          <w:lang w:val="kk-KZ"/>
        </w:rPr>
        <w:t xml:space="preserve">/с; </w:t>
      </w: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A – коэффициент, аққан су құрамындағы тосаптардың барлық фракцияларының гидравликалық ірілігінің орташа шамасы байланысты (w&lt;1,5 мм/с болғанда , А=0,33, ал 1,5...3,5 мм/с  болғанда А=0,44 және w&gt;3,5 мм/с болғанда A= 0,55 болады).</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Суару кездерінде тосаптар өте көп болғанда канал түбіндегі іріленген фракцияларын суару жүйесіне жібермеу үшін әр түрлі шаралар қолданылады.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Солардың ішінде көп тарағандарының бірі – гидравликалық шайылатын немесе механикалық әдіспен тазартылатын тұндырғыштар жасау болып саналады. Ені кең тайыз каналдар сумен шайылып кетпей, оны жасау және пайдалану жағынан терең және ені тар каналдарға қарағанда жақсы болады. Дегенмен, ені кең каналдардың мынадай кемшіліктері болады: олардағы құрылыстардың өлшемдері жоғары болып, су ағу жылдамдығы кемиді, оларға арамшөптер тез жайылып, каналмен </w:t>
      </w:r>
      <w:r w:rsidRPr="0083100A">
        <w:rPr>
          <w:rFonts w:ascii="Times New Roman" w:hAnsi="Times New Roman"/>
          <w:sz w:val="28"/>
          <w:szCs w:val="28"/>
          <w:lang w:val="kk-KZ"/>
        </w:rPr>
        <w:lastRenderedPageBreak/>
        <w:t xml:space="preserve">ағатын судың жылдамдығы тосаптарды тұндырмай, сумен бірге танаптарға жеткізе алатындай болуы керек, оның жылдамдығы каналдың тосаптану жылдамдығынан көбірек болуы керек фильтрацияға қарсы жасалатын төсемелердің құны, ені тар және терең каналдармен салыстырғанда көбірек болады. </w:t>
      </w:r>
    </w:p>
    <w:p w:rsidR="00207046" w:rsidRPr="00207046" w:rsidRDefault="00207046" w:rsidP="00207046">
      <w:pPr>
        <w:tabs>
          <w:tab w:val="left" w:pos="0"/>
          <w:tab w:val="left" w:pos="426"/>
        </w:tabs>
        <w:spacing w:after="0" w:line="240" w:lineRule="auto"/>
        <w:ind w:firstLine="567"/>
        <w:jc w:val="both"/>
        <w:rPr>
          <w:rFonts w:ascii="Times New Roman" w:hAnsi="Times New Roman"/>
          <w:b/>
          <w:sz w:val="28"/>
          <w:szCs w:val="28"/>
          <w:lang w:val="kk-KZ"/>
        </w:rPr>
      </w:pPr>
      <w:r w:rsidRPr="00207046">
        <w:rPr>
          <w:rFonts w:ascii="Times New Roman" w:hAnsi="Times New Roman"/>
          <w:b/>
          <w:sz w:val="28"/>
          <w:szCs w:val="28"/>
          <w:lang w:val="kk-KZ"/>
        </w:rPr>
        <w:t xml:space="preserve">Каналдардың гидравликалық есебі                                                       </w:t>
      </w: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Каналдағы су тереңдігі: </w:t>
      </w:r>
    </w:p>
    <w:p w:rsidR="008F08CA" w:rsidRDefault="008F08CA"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h = А </w:t>
      </w:r>
      <w:r w:rsidRPr="0083100A">
        <w:rPr>
          <w:rFonts w:ascii="Times New Roman" w:hAnsi="Times New Roman"/>
          <w:sz w:val="28"/>
          <w:szCs w:val="28"/>
          <w:vertAlign w:val="superscript"/>
          <w:lang w:val="kk-KZ"/>
        </w:rPr>
        <w:t>3</w:t>
      </w:r>
      <w:r w:rsidRPr="0083100A">
        <w:rPr>
          <w:rFonts w:ascii="Times New Roman" w:hAnsi="Times New Roman"/>
          <w:sz w:val="28"/>
          <w:szCs w:val="28"/>
          <w:lang w:val="kk-KZ"/>
        </w:rPr>
        <w:t>√ Q</w:t>
      </w:r>
      <w:r w:rsidRPr="0083100A">
        <w:rPr>
          <w:rFonts w:ascii="Times New Roman" w:hAnsi="Times New Roman"/>
          <w:sz w:val="28"/>
          <w:szCs w:val="28"/>
          <w:vertAlign w:val="subscript"/>
          <w:lang w:val="kk-KZ"/>
        </w:rPr>
        <w:t xml:space="preserve">o </w:t>
      </w:r>
      <w:r>
        <w:rPr>
          <w:rFonts w:ascii="Times New Roman" w:hAnsi="Times New Roman"/>
          <w:sz w:val="28"/>
          <w:szCs w:val="28"/>
          <w:lang w:val="kk-KZ"/>
        </w:rPr>
        <w:t xml:space="preserve">, </w:t>
      </w:r>
      <w:r w:rsidRPr="0083100A">
        <w:rPr>
          <w:rFonts w:ascii="Times New Roman" w:hAnsi="Times New Roman"/>
          <w:sz w:val="28"/>
          <w:szCs w:val="28"/>
          <w:lang w:val="kk-KZ"/>
        </w:rPr>
        <w:t xml:space="preserve">м </w:t>
      </w:r>
    </w:p>
    <w:p w:rsidR="008F08CA" w:rsidRDefault="008F08CA"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А-түзету коэф (0,8-1,0).</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w:t>
      </w:r>
      <w:r w:rsidRPr="0083100A">
        <w:rPr>
          <w:rFonts w:ascii="Times New Roman" w:hAnsi="Times New Roman"/>
          <w:sz w:val="28"/>
          <w:szCs w:val="28"/>
          <w:lang w:val="kk-KZ"/>
        </w:rPr>
        <w:t>есте</w:t>
      </w:r>
      <w:r>
        <w:rPr>
          <w:rFonts w:ascii="Times New Roman" w:hAnsi="Times New Roman"/>
          <w:sz w:val="28"/>
          <w:szCs w:val="28"/>
          <w:lang w:val="kk-KZ"/>
        </w:rPr>
        <w:t xml:space="preserve"> 8</w:t>
      </w:r>
      <w:r w:rsidR="00207046" w:rsidRPr="0083100A">
        <w:rPr>
          <w:rFonts w:ascii="Times New Roman" w:hAnsi="Times New Roman"/>
          <w:sz w:val="28"/>
          <w:szCs w:val="28"/>
          <w:lang w:val="kk-KZ"/>
        </w:rPr>
        <w:t xml:space="preserve"> </w:t>
      </w:r>
      <w:r w:rsidR="00207046">
        <w:rPr>
          <w:rFonts w:ascii="Times New Roman" w:hAnsi="Times New Roman"/>
          <w:sz w:val="28"/>
          <w:szCs w:val="28"/>
          <w:lang w:val="kk-KZ"/>
        </w:rPr>
        <w:t>–</w:t>
      </w:r>
      <w:r>
        <w:rPr>
          <w:rFonts w:ascii="Times New Roman" w:hAnsi="Times New Roman"/>
          <w:sz w:val="28"/>
          <w:szCs w:val="28"/>
          <w:lang w:val="kk-KZ"/>
        </w:rPr>
        <w:t>К</w:t>
      </w:r>
      <w:r w:rsidR="00207046">
        <w:rPr>
          <w:rFonts w:ascii="Times New Roman" w:hAnsi="Times New Roman"/>
          <w:sz w:val="28"/>
          <w:szCs w:val="28"/>
          <w:lang w:val="kk-KZ"/>
        </w:rPr>
        <w:t>аналдардың</w:t>
      </w:r>
      <w:r w:rsidR="00207046" w:rsidRPr="0083100A">
        <w:rPr>
          <w:rFonts w:ascii="Times New Roman" w:hAnsi="Times New Roman"/>
          <w:sz w:val="28"/>
          <w:szCs w:val="28"/>
          <w:lang w:val="kk-KZ"/>
        </w:rPr>
        <w:t xml:space="preserve"> гидравликалық есептеулері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37"/>
        <w:gridCol w:w="1030"/>
        <w:gridCol w:w="1040"/>
        <w:gridCol w:w="1030"/>
        <w:gridCol w:w="1023"/>
        <w:gridCol w:w="1021"/>
        <w:gridCol w:w="1037"/>
        <w:gridCol w:w="1042"/>
      </w:tblGrid>
      <w:tr w:rsidR="00207046" w:rsidRPr="0083100A" w:rsidTr="00575F3D">
        <w:tc>
          <w:tcPr>
            <w:tcW w:w="1028" w:type="dxa"/>
            <w:tcBorders>
              <w:bottom w:val="single" w:sz="4" w:space="0" w:color="auto"/>
            </w:tcBorders>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r w:rsidRPr="0083100A">
              <w:rPr>
                <w:rFonts w:ascii="Times New Roman" w:hAnsi="Times New Roman"/>
                <w:sz w:val="28"/>
                <w:szCs w:val="28"/>
                <w:lang w:val="kk-KZ"/>
              </w:rPr>
              <w:t>h, м</w:t>
            </w:r>
          </w:p>
        </w:tc>
        <w:tc>
          <w:tcPr>
            <w:tcW w:w="1037"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r w:rsidRPr="0083100A">
              <w:rPr>
                <w:rFonts w:ascii="Times New Roman" w:hAnsi="Times New Roman"/>
                <w:sz w:val="28"/>
                <w:szCs w:val="28"/>
                <w:lang w:val="kk-KZ"/>
              </w:rPr>
              <w:t>в,м</w:t>
            </w:r>
          </w:p>
        </w:tc>
        <w:tc>
          <w:tcPr>
            <w:tcW w:w="1030"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r w:rsidRPr="0083100A">
              <w:rPr>
                <w:rFonts w:ascii="Times New Roman" w:hAnsi="Times New Roman"/>
                <w:sz w:val="28"/>
                <w:szCs w:val="28"/>
                <w:lang w:val="kk-KZ"/>
              </w:rPr>
              <w:t>ω, м</w:t>
            </w:r>
            <w:r w:rsidRPr="0083100A">
              <w:rPr>
                <w:rFonts w:ascii="Times New Roman" w:hAnsi="Times New Roman"/>
                <w:sz w:val="28"/>
                <w:szCs w:val="28"/>
                <w:vertAlign w:val="superscript"/>
                <w:lang w:val="kk-KZ"/>
              </w:rPr>
              <w:t>3</w:t>
            </w:r>
          </w:p>
        </w:tc>
        <w:tc>
          <w:tcPr>
            <w:tcW w:w="1040"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r w:rsidRPr="0083100A">
              <w:rPr>
                <w:rFonts w:ascii="Times New Roman" w:hAnsi="Times New Roman"/>
                <w:sz w:val="28"/>
                <w:szCs w:val="28"/>
                <w:lang w:val="kk-KZ"/>
              </w:rPr>
              <w:t>Х,м</w:t>
            </w:r>
          </w:p>
        </w:tc>
        <w:tc>
          <w:tcPr>
            <w:tcW w:w="1030"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r w:rsidRPr="0083100A">
              <w:rPr>
                <w:rFonts w:ascii="Times New Roman" w:hAnsi="Times New Roman"/>
                <w:sz w:val="28"/>
                <w:szCs w:val="28"/>
                <w:lang w:val="kk-KZ"/>
              </w:rPr>
              <w:t>R, м</w:t>
            </w:r>
          </w:p>
        </w:tc>
        <w:tc>
          <w:tcPr>
            <w:tcW w:w="1023"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r w:rsidRPr="0083100A">
              <w:rPr>
                <w:rFonts w:ascii="Times New Roman" w:hAnsi="Times New Roman"/>
                <w:sz w:val="28"/>
                <w:szCs w:val="28"/>
                <w:lang w:val="kk-KZ"/>
              </w:rPr>
              <w:t>с</w:t>
            </w:r>
          </w:p>
        </w:tc>
        <w:tc>
          <w:tcPr>
            <w:tcW w:w="1021"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r w:rsidRPr="0083100A">
              <w:rPr>
                <w:rFonts w:ascii="Times New Roman" w:hAnsi="Times New Roman"/>
                <w:sz w:val="28"/>
                <w:szCs w:val="28"/>
                <w:lang w:val="kk-KZ"/>
              </w:rPr>
              <w:t>і</w:t>
            </w:r>
          </w:p>
        </w:tc>
        <w:tc>
          <w:tcPr>
            <w:tcW w:w="1037"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r w:rsidRPr="0083100A">
              <w:rPr>
                <w:rFonts w:ascii="Times New Roman" w:hAnsi="Times New Roman"/>
                <w:sz w:val="28"/>
                <w:szCs w:val="28"/>
                <w:lang w:val="kk-KZ"/>
              </w:rPr>
              <w:t>υ</w:t>
            </w:r>
            <w:r w:rsidRPr="0083100A">
              <w:rPr>
                <w:rFonts w:ascii="Times New Roman" w:hAnsi="Times New Roman"/>
                <w:sz w:val="28"/>
                <w:szCs w:val="28"/>
                <w:lang w:val="en-US"/>
              </w:rPr>
              <w:t>,</w:t>
            </w:r>
            <w:r w:rsidRPr="0083100A">
              <w:rPr>
                <w:rFonts w:ascii="Times New Roman" w:hAnsi="Times New Roman"/>
                <w:sz w:val="28"/>
                <w:szCs w:val="28"/>
                <w:lang w:val="kk-KZ"/>
              </w:rPr>
              <w:t xml:space="preserve"> м/с</w:t>
            </w:r>
          </w:p>
        </w:tc>
        <w:tc>
          <w:tcPr>
            <w:tcW w:w="1042"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r w:rsidRPr="0083100A">
              <w:rPr>
                <w:rFonts w:ascii="Times New Roman" w:hAnsi="Times New Roman"/>
                <w:sz w:val="28"/>
                <w:szCs w:val="28"/>
                <w:lang w:val="kk-KZ"/>
              </w:rPr>
              <w:t>Q</w:t>
            </w:r>
            <w:r w:rsidRPr="0083100A">
              <w:rPr>
                <w:rFonts w:ascii="Times New Roman" w:hAnsi="Times New Roman"/>
                <w:sz w:val="28"/>
                <w:szCs w:val="28"/>
                <w:lang w:val="en-US"/>
              </w:rPr>
              <w:t xml:space="preserve">, </w:t>
            </w:r>
            <w:r w:rsidRPr="0083100A">
              <w:rPr>
                <w:rFonts w:ascii="Times New Roman" w:hAnsi="Times New Roman"/>
                <w:sz w:val="28"/>
                <w:szCs w:val="28"/>
                <w:lang w:val="kk-KZ"/>
              </w:rPr>
              <w:t>м</w:t>
            </w:r>
            <w:r w:rsidRPr="0083100A">
              <w:rPr>
                <w:rFonts w:ascii="Times New Roman" w:hAnsi="Times New Roman"/>
                <w:sz w:val="28"/>
                <w:szCs w:val="28"/>
                <w:vertAlign w:val="superscript"/>
                <w:lang w:val="kk-KZ"/>
              </w:rPr>
              <w:t>3</w:t>
            </w:r>
            <w:r w:rsidRPr="0083100A">
              <w:rPr>
                <w:rFonts w:ascii="Times New Roman" w:hAnsi="Times New Roman"/>
                <w:sz w:val="28"/>
                <w:szCs w:val="28"/>
                <w:lang w:val="kk-KZ"/>
              </w:rPr>
              <w:t>/с</w:t>
            </w:r>
          </w:p>
        </w:tc>
      </w:tr>
      <w:tr w:rsidR="00207046" w:rsidRPr="0083100A" w:rsidTr="00575F3D">
        <w:tc>
          <w:tcPr>
            <w:tcW w:w="1028" w:type="dxa"/>
            <w:tcBorders>
              <w:top w:val="single" w:sz="4" w:space="0" w:color="auto"/>
              <w:left w:val="single" w:sz="4" w:space="0" w:color="auto"/>
              <w:right w:val="single" w:sz="4" w:space="0" w:color="auto"/>
            </w:tcBorders>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p>
        </w:tc>
        <w:tc>
          <w:tcPr>
            <w:tcW w:w="1037" w:type="dxa"/>
            <w:tcBorders>
              <w:left w:val="single" w:sz="4" w:space="0" w:color="auto"/>
            </w:tcBorders>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en-US"/>
              </w:rPr>
            </w:pPr>
          </w:p>
        </w:tc>
        <w:tc>
          <w:tcPr>
            <w:tcW w:w="1030"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p>
        </w:tc>
        <w:tc>
          <w:tcPr>
            <w:tcW w:w="1040"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p>
        </w:tc>
        <w:tc>
          <w:tcPr>
            <w:tcW w:w="1030"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p>
        </w:tc>
        <w:tc>
          <w:tcPr>
            <w:tcW w:w="1023"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p>
        </w:tc>
        <w:tc>
          <w:tcPr>
            <w:tcW w:w="1021" w:type="dxa"/>
            <w:tcBorders>
              <w:right w:val="single" w:sz="4" w:space="0" w:color="auto"/>
            </w:tcBorders>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p>
        </w:tc>
        <w:tc>
          <w:tcPr>
            <w:tcW w:w="1037" w:type="dxa"/>
            <w:tcBorders>
              <w:left w:val="single" w:sz="4" w:space="0" w:color="auto"/>
            </w:tcBorders>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p>
        </w:tc>
        <w:tc>
          <w:tcPr>
            <w:tcW w:w="1042" w:type="dxa"/>
          </w:tcPr>
          <w:p w:rsidR="00207046" w:rsidRPr="0083100A" w:rsidRDefault="00207046" w:rsidP="00207046">
            <w:pPr>
              <w:tabs>
                <w:tab w:val="left" w:pos="0"/>
                <w:tab w:val="left" w:pos="426"/>
              </w:tabs>
              <w:spacing w:after="0" w:line="240" w:lineRule="auto"/>
              <w:jc w:val="both"/>
              <w:rPr>
                <w:rFonts w:ascii="Times New Roman" w:hAnsi="Times New Roman"/>
                <w:sz w:val="28"/>
                <w:szCs w:val="28"/>
                <w:lang w:val="kk-KZ"/>
              </w:rPr>
            </w:pPr>
          </w:p>
        </w:tc>
      </w:tr>
    </w:tbl>
    <w:p w:rsidR="00F23D00"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w:t>
      </w:r>
      <w:r w:rsidRPr="0083100A">
        <w:rPr>
          <w:rFonts w:ascii="Times New Roman" w:hAnsi="Times New Roman"/>
          <w:sz w:val="28"/>
          <w:szCs w:val="28"/>
          <w:lang w:val="kk-KZ"/>
        </w:rPr>
        <w:t xml:space="preserve"> көрсеткіштерін пайдаланып, </w:t>
      </w:r>
      <w:r w:rsidRPr="00F23D00">
        <w:rPr>
          <w:rFonts w:ascii="Times New Roman" w:hAnsi="Times New Roman"/>
          <w:sz w:val="28"/>
          <w:szCs w:val="28"/>
          <w:lang w:val="kk-KZ"/>
        </w:rPr>
        <w:t xml:space="preserve">Q=f(в), </w:t>
      </w:r>
      <m:oMath>
        <m:r>
          <w:rPr>
            <w:rFonts w:ascii="Cambria Math" w:hAnsi="Cambria Math"/>
            <w:sz w:val="28"/>
            <w:szCs w:val="28"/>
            <w:lang w:val="kk-KZ"/>
          </w:rPr>
          <m:t>ϑ</m:t>
        </m:r>
      </m:oMath>
      <w:r w:rsidRPr="00F23D00">
        <w:rPr>
          <w:rFonts w:ascii="Times New Roman" w:hAnsi="Times New Roman"/>
          <w:sz w:val="28"/>
          <w:szCs w:val="28"/>
          <w:lang w:val="kk-KZ"/>
        </w:rPr>
        <w:t xml:space="preserve">=f(в) </w:t>
      </w:r>
      <w:r>
        <w:rPr>
          <w:rFonts w:ascii="Times New Roman" w:hAnsi="Times New Roman"/>
          <w:sz w:val="28"/>
          <w:szCs w:val="28"/>
          <w:lang w:val="kk-KZ"/>
        </w:rPr>
        <w:t xml:space="preserve"> графигін  тұрғызамыз. Осы мәліметтер бойынша</w:t>
      </w:r>
      <w:r w:rsidRPr="0083100A">
        <w:rPr>
          <w:rFonts w:ascii="Times New Roman" w:hAnsi="Times New Roman"/>
          <w:sz w:val="28"/>
          <w:szCs w:val="28"/>
          <w:lang w:val="kk-KZ"/>
        </w:rPr>
        <w:t xml:space="preserve"> оқ арықтың</w:t>
      </w:r>
      <w:r>
        <w:rPr>
          <w:rFonts w:ascii="Times New Roman" w:hAnsi="Times New Roman"/>
          <w:sz w:val="28"/>
          <w:szCs w:val="28"/>
          <w:lang w:val="kk-KZ"/>
        </w:rPr>
        <w:t xml:space="preserve"> табанының енін</w:t>
      </w:r>
      <w:r w:rsidRPr="0083100A">
        <w:rPr>
          <w:rFonts w:ascii="Times New Roman" w:hAnsi="Times New Roman"/>
          <w:sz w:val="28"/>
          <w:szCs w:val="28"/>
          <w:lang w:val="kk-KZ"/>
        </w:rPr>
        <w:t xml:space="preserve"> және судың жылдамдығын  анықтаймыз, стандартқа  сәйкес  каналдың  енін  в</w:t>
      </w:r>
      <w:r>
        <w:rPr>
          <w:rFonts w:ascii="Times New Roman" w:hAnsi="Times New Roman"/>
          <w:sz w:val="28"/>
          <w:szCs w:val="28"/>
          <w:lang w:val="kk-KZ"/>
        </w:rPr>
        <w:t xml:space="preserve">, </w:t>
      </w:r>
      <w:r w:rsidRPr="0083100A">
        <w:rPr>
          <w:rFonts w:ascii="Times New Roman" w:hAnsi="Times New Roman"/>
          <w:sz w:val="28"/>
          <w:szCs w:val="28"/>
          <w:lang w:val="kk-KZ"/>
        </w:rPr>
        <w:t xml:space="preserve">м  деп  қабылдаймыз, судың  жылдамдығы </w:t>
      </w:r>
      <m:oMath>
        <m:r>
          <w:rPr>
            <w:rFonts w:ascii="Cambria Math" w:hAnsi="Cambria Math"/>
            <w:sz w:val="28"/>
            <w:szCs w:val="28"/>
            <w:lang w:val="kk-KZ"/>
          </w:rPr>
          <m:t>ϑ</m:t>
        </m:r>
      </m:oMath>
      <w:r>
        <w:rPr>
          <w:rFonts w:ascii="Times New Roman" w:hAnsi="Times New Roman"/>
          <w:sz w:val="28"/>
          <w:szCs w:val="28"/>
          <w:lang w:val="kk-KZ"/>
        </w:rPr>
        <w:t xml:space="preserve">, </w:t>
      </w:r>
      <w:r w:rsidRPr="0083100A">
        <w:rPr>
          <w:rFonts w:ascii="Times New Roman" w:hAnsi="Times New Roman"/>
          <w:sz w:val="28"/>
          <w:szCs w:val="28"/>
          <w:lang w:val="kk-KZ"/>
        </w:rPr>
        <w:t>м/с.</w:t>
      </w:r>
    </w:p>
    <w:p w:rsidR="00F23D00" w:rsidRPr="0083100A"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vertAlign w:val="superscript"/>
          <w:lang w:val="kk-KZ"/>
        </w:rPr>
      </w:pPr>
      <w:r w:rsidRPr="0083100A">
        <w:rPr>
          <w:rFonts w:ascii="Times New Roman" w:hAnsi="Times New Roman"/>
          <w:sz w:val="28"/>
          <w:szCs w:val="28"/>
          <w:lang w:val="kk-KZ"/>
        </w:rPr>
        <w:t xml:space="preserve">1) Тірі қиманың ауданы: ω=(b + </w:t>
      </w:r>
      <m:oMath>
        <m:r>
          <w:rPr>
            <w:rFonts w:ascii="Cambria Math" w:hAnsi="Cambria Math"/>
            <w:sz w:val="28"/>
            <w:szCs w:val="28"/>
            <w:lang w:val="kk-KZ"/>
          </w:rPr>
          <m:t>φ</m:t>
        </m:r>
      </m:oMath>
      <w:r w:rsidRPr="0083100A">
        <w:rPr>
          <w:rFonts w:ascii="Times New Roman" w:hAnsi="Times New Roman"/>
          <w:sz w:val="28"/>
          <w:szCs w:val="28"/>
          <w:lang w:val="kk-KZ"/>
        </w:rPr>
        <w:t xml:space="preserve"> h ) · h</w:t>
      </w:r>
      <w:r>
        <w:rPr>
          <w:rFonts w:ascii="Times New Roman" w:hAnsi="Times New Roman"/>
          <w:sz w:val="28"/>
          <w:szCs w:val="28"/>
          <w:lang w:val="kk-KZ"/>
        </w:rPr>
        <w:t xml:space="preserve">, </w:t>
      </w:r>
      <w:r w:rsidRPr="0083100A">
        <w:rPr>
          <w:rFonts w:ascii="Times New Roman" w:hAnsi="Times New Roman"/>
          <w:sz w:val="28"/>
          <w:szCs w:val="28"/>
          <w:lang w:val="kk-KZ"/>
        </w:rPr>
        <w:t xml:space="preserve"> м</w:t>
      </w:r>
      <w:r w:rsidRPr="0083100A">
        <w:rPr>
          <w:rFonts w:ascii="Times New Roman" w:hAnsi="Times New Roman"/>
          <w:sz w:val="28"/>
          <w:szCs w:val="28"/>
          <w:vertAlign w:val="superscript"/>
          <w:lang w:val="kk-KZ"/>
        </w:rPr>
        <w:t xml:space="preserve">2 </w:t>
      </w:r>
    </w:p>
    <w:p w:rsidR="00F23D00"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w:t>
      </w:r>
      <w:r w:rsidR="00207046" w:rsidRPr="0083100A">
        <w:rPr>
          <w:rFonts w:ascii="Times New Roman" w:hAnsi="Times New Roman"/>
          <w:sz w:val="28"/>
          <w:szCs w:val="28"/>
          <w:lang w:val="kk-KZ"/>
        </w:rPr>
        <w:t>Суланған периметр: X=b+2 h</w:t>
      </w:r>
      <m:oMath>
        <m:rad>
          <m:radPr>
            <m:degHide m:val="1"/>
            <m:ctrlPr>
              <w:rPr>
                <w:rFonts w:ascii="Cambria Math" w:hAnsi="Cambria Math"/>
                <w:i/>
                <w:sz w:val="28"/>
                <w:szCs w:val="28"/>
                <w:lang w:val="kk-KZ"/>
              </w:rPr>
            </m:ctrlPr>
          </m:radPr>
          <m:deg/>
          <m:e>
            <m:r>
              <m:rPr>
                <m:sty m:val="p"/>
              </m:rPr>
              <w:rPr>
                <w:rFonts w:ascii="Cambria Math" w:hAnsi="Cambria Math"/>
                <w:sz w:val="28"/>
                <w:szCs w:val="28"/>
                <w:lang w:val="kk-KZ"/>
              </w:rPr>
              <m:t>(1+</m:t>
            </m:r>
            <m:sSup>
              <m:sSupPr>
                <m:ctrlPr>
                  <w:rPr>
                    <w:rFonts w:ascii="Cambria Math" w:hAnsi="Cambria Math"/>
                    <w:i/>
                    <w:sz w:val="28"/>
                    <w:szCs w:val="28"/>
                    <w:lang w:val="kk-KZ"/>
                  </w:rPr>
                </m:ctrlPr>
              </m:sSupPr>
              <m:e>
                <m:r>
                  <w:rPr>
                    <w:rFonts w:ascii="Cambria Math" w:hAnsi="Cambria Math"/>
                    <w:sz w:val="28"/>
                    <w:szCs w:val="28"/>
                    <w:lang w:val="kk-KZ"/>
                  </w:rPr>
                  <m:t>φ</m:t>
                </m:r>
              </m:e>
              <m:sup>
                <m:r>
                  <m:rPr>
                    <m:sty m:val="p"/>
                  </m:rPr>
                  <w:rPr>
                    <w:rFonts w:ascii="Cambria Math" w:hAnsi="Cambria Math"/>
                    <w:sz w:val="28"/>
                    <w:szCs w:val="28"/>
                    <w:vertAlign w:val="superscript"/>
                    <w:lang w:val="kk-KZ"/>
                  </w:rPr>
                  <m:t xml:space="preserve">2 </m:t>
                </m:r>
              </m:sup>
            </m:sSup>
            <m:r>
              <w:rPr>
                <w:rFonts w:ascii="Cambria Math" w:hAnsi="Cambria Math"/>
                <w:sz w:val="28"/>
                <w:szCs w:val="28"/>
                <w:lang w:val="kk-KZ"/>
              </w:rPr>
              <m:t>)</m:t>
            </m:r>
          </m:e>
        </m:rad>
      </m:oMath>
      <w:r w:rsidR="00207046">
        <w:rPr>
          <w:rFonts w:ascii="Times New Roman" w:hAnsi="Times New Roman"/>
          <w:sz w:val="28"/>
          <w:szCs w:val="28"/>
          <w:lang w:val="kk-KZ"/>
        </w:rPr>
        <w:t xml:space="preserve">, </w:t>
      </w:r>
      <w:r w:rsidR="00207046" w:rsidRPr="0083100A">
        <w:rPr>
          <w:rFonts w:ascii="Times New Roman" w:hAnsi="Times New Roman"/>
          <w:sz w:val="28"/>
          <w:szCs w:val="28"/>
          <w:lang w:val="kk-KZ"/>
        </w:rPr>
        <w:t xml:space="preserve"> м </w:t>
      </w:r>
    </w:p>
    <w:p w:rsidR="00F23D00"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w:t>
      </w:r>
      <w:r w:rsidR="00207046" w:rsidRPr="0083100A">
        <w:rPr>
          <w:rFonts w:ascii="Times New Roman" w:hAnsi="Times New Roman"/>
          <w:sz w:val="28"/>
          <w:szCs w:val="28"/>
          <w:lang w:val="kk-KZ"/>
        </w:rPr>
        <w:t xml:space="preserve">Гидравликалық радиус: R = w / x </w:t>
      </w:r>
      <w:r w:rsidR="00207046">
        <w:rPr>
          <w:rFonts w:ascii="Times New Roman" w:hAnsi="Times New Roman"/>
          <w:sz w:val="28"/>
          <w:szCs w:val="28"/>
          <w:lang w:val="kk-KZ"/>
        </w:rPr>
        <w:t>,</w:t>
      </w:r>
      <w:r w:rsidR="00207046" w:rsidRPr="0083100A">
        <w:rPr>
          <w:rFonts w:ascii="Times New Roman" w:hAnsi="Times New Roman"/>
          <w:sz w:val="28"/>
          <w:szCs w:val="28"/>
          <w:lang w:val="kk-KZ"/>
        </w:rPr>
        <w:t xml:space="preserve"> м </w:t>
      </w:r>
    </w:p>
    <w:p w:rsidR="008F08CA" w:rsidRPr="0083100A" w:rsidRDefault="008F08CA"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w:t>
      </w:r>
      <w:r w:rsidR="00207046" w:rsidRPr="0083100A">
        <w:rPr>
          <w:rFonts w:ascii="Times New Roman" w:hAnsi="Times New Roman"/>
          <w:sz w:val="28"/>
          <w:szCs w:val="28"/>
          <w:lang w:val="kk-KZ"/>
        </w:rPr>
        <w:t xml:space="preserve">Жылдамдық коэффициент: C = 1 / n R </w:t>
      </w:r>
      <w:r w:rsidR="00207046" w:rsidRPr="0083100A">
        <w:rPr>
          <w:rFonts w:ascii="Times New Roman" w:hAnsi="Times New Roman"/>
          <w:sz w:val="28"/>
          <w:szCs w:val="28"/>
          <w:vertAlign w:val="superscript"/>
          <w:lang w:val="kk-KZ"/>
        </w:rPr>
        <w:t>у</w:t>
      </w:r>
      <w:r w:rsidR="00207046" w:rsidRPr="0083100A">
        <w:rPr>
          <w:rFonts w:ascii="Times New Roman" w:hAnsi="Times New Roman"/>
          <w:sz w:val="28"/>
          <w:szCs w:val="28"/>
          <w:lang w:val="kk-KZ"/>
        </w:rPr>
        <w:t xml:space="preserve">  </w:t>
      </w:r>
    </w:p>
    <w:p w:rsidR="00F23D00"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w:t>
      </w:r>
      <w:r w:rsidR="00207046" w:rsidRPr="0083100A">
        <w:rPr>
          <w:rFonts w:ascii="Times New Roman" w:hAnsi="Times New Roman"/>
          <w:sz w:val="28"/>
          <w:szCs w:val="28"/>
          <w:lang w:val="kk-KZ"/>
        </w:rPr>
        <w:t xml:space="preserve">Еңістігі: i </w:t>
      </w:r>
    </w:p>
    <w:p w:rsidR="00F23D00"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6) </w:t>
      </w:r>
      <w:r w:rsidR="00207046" w:rsidRPr="0083100A">
        <w:rPr>
          <w:rFonts w:ascii="Times New Roman" w:hAnsi="Times New Roman"/>
          <w:sz w:val="28"/>
          <w:szCs w:val="28"/>
          <w:lang w:val="kk-KZ"/>
        </w:rPr>
        <w:t xml:space="preserve">Судың жылдамдығы: υ = C  </w:t>
      </w:r>
      <m:oMath>
        <m:rad>
          <m:radPr>
            <m:degHide m:val="1"/>
            <m:ctrlPr>
              <w:rPr>
                <w:rFonts w:ascii="Cambria Math" w:hAnsi="Cambria Math"/>
                <w:i/>
                <w:sz w:val="28"/>
                <w:szCs w:val="28"/>
                <w:lang w:val="kk-KZ"/>
              </w:rPr>
            </m:ctrlPr>
          </m:radPr>
          <m:deg/>
          <m:e>
            <m:r>
              <m:rPr>
                <m:sty m:val="p"/>
              </m:rPr>
              <w:rPr>
                <w:rFonts w:ascii="Cambria Math" w:hAnsi="Cambria Math"/>
                <w:sz w:val="28"/>
                <w:szCs w:val="28"/>
                <w:lang w:val="kk-KZ"/>
              </w:rPr>
              <m:t>R i</m:t>
            </m:r>
          </m:e>
        </m:rad>
      </m:oMath>
      <w:r w:rsidR="00207046" w:rsidRPr="0083100A">
        <w:rPr>
          <w:rFonts w:ascii="Times New Roman" w:hAnsi="Times New Roman"/>
          <w:sz w:val="28"/>
          <w:szCs w:val="28"/>
          <w:lang w:val="kk-KZ"/>
        </w:rPr>
        <w:t xml:space="preserve"> </w:t>
      </w:r>
      <w:r w:rsidR="00207046">
        <w:rPr>
          <w:rFonts w:ascii="Times New Roman" w:hAnsi="Times New Roman"/>
          <w:sz w:val="28"/>
          <w:szCs w:val="28"/>
          <w:lang w:val="kk-KZ"/>
        </w:rPr>
        <w:t xml:space="preserve">, </w:t>
      </w:r>
      <w:r w:rsidR="00207046" w:rsidRPr="0083100A">
        <w:rPr>
          <w:rFonts w:ascii="Times New Roman" w:hAnsi="Times New Roman"/>
          <w:sz w:val="28"/>
          <w:szCs w:val="28"/>
          <w:lang w:val="kk-KZ"/>
        </w:rPr>
        <w:t>м/с</w:t>
      </w:r>
    </w:p>
    <w:p w:rsidR="00207046"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7) </w:t>
      </w:r>
      <w:r w:rsidR="00207046" w:rsidRPr="0083100A">
        <w:rPr>
          <w:rFonts w:ascii="Times New Roman" w:hAnsi="Times New Roman"/>
          <w:sz w:val="28"/>
          <w:szCs w:val="28"/>
          <w:lang w:val="kk-KZ"/>
        </w:rPr>
        <w:t xml:space="preserve">Су мөлшері: Q = ω · υ </w:t>
      </w:r>
      <w:r w:rsidR="00207046">
        <w:rPr>
          <w:rFonts w:ascii="Times New Roman" w:hAnsi="Times New Roman"/>
          <w:sz w:val="28"/>
          <w:szCs w:val="28"/>
          <w:lang w:val="kk-KZ"/>
        </w:rPr>
        <w:t xml:space="preserve">, </w:t>
      </w:r>
      <w:r w:rsidR="00207046" w:rsidRPr="0083100A">
        <w:rPr>
          <w:rFonts w:ascii="Times New Roman" w:hAnsi="Times New Roman"/>
          <w:sz w:val="28"/>
          <w:szCs w:val="28"/>
          <w:lang w:val="kk-KZ"/>
        </w:rPr>
        <w:t>м</w:t>
      </w:r>
      <w:r w:rsidR="00207046" w:rsidRPr="0083100A">
        <w:rPr>
          <w:rFonts w:ascii="Times New Roman" w:hAnsi="Times New Roman"/>
          <w:sz w:val="28"/>
          <w:szCs w:val="28"/>
          <w:vertAlign w:val="superscript"/>
          <w:lang w:val="kk-KZ"/>
        </w:rPr>
        <w:t>3</w:t>
      </w:r>
      <w:r w:rsidR="00207046" w:rsidRPr="0083100A">
        <w:rPr>
          <w:rFonts w:ascii="Times New Roman" w:hAnsi="Times New Roman"/>
          <w:sz w:val="28"/>
          <w:szCs w:val="28"/>
          <w:lang w:val="kk-KZ"/>
        </w:rPr>
        <w:t xml:space="preserve">/с </w:t>
      </w:r>
    </w:p>
    <w:p w:rsidR="008F08CA" w:rsidRDefault="008F08CA" w:rsidP="00207046">
      <w:pPr>
        <w:tabs>
          <w:tab w:val="left" w:pos="0"/>
          <w:tab w:val="left" w:pos="426"/>
        </w:tabs>
        <w:spacing w:after="0" w:line="240" w:lineRule="auto"/>
        <w:ind w:firstLine="567"/>
        <w:jc w:val="both"/>
        <w:rPr>
          <w:rFonts w:ascii="Times New Roman" w:hAnsi="Times New Roman"/>
          <w:sz w:val="28"/>
          <w:szCs w:val="28"/>
          <w:lang w:val="kk-KZ"/>
        </w:rPr>
      </w:pPr>
    </w:p>
    <w:p w:rsidR="00934C8A" w:rsidRDefault="00934C8A" w:rsidP="00207046">
      <w:pPr>
        <w:tabs>
          <w:tab w:val="left" w:pos="0"/>
          <w:tab w:val="left" w:pos="426"/>
        </w:tabs>
        <w:spacing w:after="0" w:line="240" w:lineRule="auto"/>
        <w:ind w:firstLine="567"/>
        <w:jc w:val="both"/>
        <w:rPr>
          <w:rFonts w:ascii="Times New Roman" w:hAnsi="Times New Roman"/>
          <w:sz w:val="28"/>
          <w:szCs w:val="28"/>
          <w:lang w:val="kk-KZ"/>
        </w:rPr>
      </w:pPr>
    </w:p>
    <w:p w:rsidR="008F08CA" w:rsidRPr="00934C8A" w:rsidRDefault="00934C8A" w:rsidP="00207046">
      <w:pPr>
        <w:tabs>
          <w:tab w:val="left" w:pos="0"/>
          <w:tab w:val="left" w:pos="426"/>
        </w:tabs>
        <w:spacing w:after="0" w:line="240" w:lineRule="auto"/>
        <w:ind w:firstLine="567"/>
        <w:jc w:val="both"/>
        <w:rPr>
          <w:rFonts w:ascii="Times New Roman" w:hAnsi="Times New Roman"/>
          <w:b/>
          <w:sz w:val="28"/>
          <w:szCs w:val="28"/>
          <w:lang w:val="kk-KZ"/>
        </w:rPr>
      </w:pPr>
      <w:r w:rsidRPr="00934C8A">
        <w:rPr>
          <w:rFonts w:ascii="Times New Roman" w:hAnsi="Times New Roman"/>
          <w:b/>
          <w:sz w:val="28"/>
          <w:szCs w:val="28"/>
          <w:lang w:val="kk-KZ"/>
        </w:rPr>
        <w:t>Екінші бөлім бойынша бақылау сұрақтары:</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sidRPr="00934C8A">
        <w:rPr>
          <w:rFonts w:ascii="Times New Roman" w:hAnsi="Times New Roman"/>
          <w:b/>
          <w:sz w:val="28"/>
          <w:szCs w:val="28"/>
          <w:lang w:val="kk-KZ"/>
        </w:rPr>
        <w:t>1.</w:t>
      </w:r>
      <w:r w:rsidRPr="00934C8A">
        <w:rPr>
          <w:rFonts w:ascii="Times New Roman" w:hAnsi="Times New Roman"/>
          <w:sz w:val="28"/>
          <w:szCs w:val="28"/>
          <w:lang w:val="kk-KZ"/>
        </w:rPr>
        <w:t xml:space="preserve"> </w:t>
      </w:r>
      <w:r w:rsidRPr="00934C8A">
        <w:rPr>
          <w:rFonts w:ascii="Times New Roman" w:hAnsi="Times New Roman"/>
          <w:sz w:val="28"/>
          <w:szCs w:val="28"/>
          <w:lang w:val="sr-Cyrl-CS"/>
        </w:rPr>
        <w:t xml:space="preserve">Суландыру желісінің конструкциясы ашық, жабық және құрама желілер. </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sidRPr="00934C8A">
        <w:rPr>
          <w:rFonts w:ascii="Times New Roman" w:hAnsi="Times New Roman"/>
          <w:b/>
          <w:sz w:val="28"/>
          <w:szCs w:val="28"/>
          <w:lang w:val="sr-Cyrl-CS"/>
        </w:rPr>
        <w:t>2.</w:t>
      </w:r>
      <w:r w:rsidRPr="00934C8A">
        <w:rPr>
          <w:rFonts w:ascii="Times New Roman" w:hAnsi="Times New Roman"/>
          <w:sz w:val="28"/>
          <w:szCs w:val="28"/>
          <w:lang w:val="sr-Cyrl-CS"/>
        </w:rPr>
        <w:t xml:space="preserve"> Желіні жобалаудың негізгі жағдайлары. </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sidRPr="00934C8A">
        <w:rPr>
          <w:rFonts w:ascii="Times New Roman" w:hAnsi="Times New Roman"/>
          <w:b/>
          <w:sz w:val="28"/>
          <w:szCs w:val="28"/>
          <w:lang w:val="sr-Cyrl-CS"/>
        </w:rPr>
        <w:t>3.</w:t>
      </w:r>
      <w:r w:rsidRPr="00934C8A">
        <w:rPr>
          <w:rFonts w:ascii="Times New Roman" w:hAnsi="Times New Roman"/>
          <w:sz w:val="28"/>
          <w:szCs w:val="28"/>
          <w:lang w:val="sr-Cyrl-CS"/>
        </w:rPr>
        <w:t xml:space="preserve"> Суғару алқабында, шаруашылықта ауыспалы егістікте, табиғи және шаруашылық жағдайларындағы суландыру желісі. </w:t>
      </w:r>
    </w:p>
    <w:p w:rsidR="00934C8A" w:rsidRPr="00934C8A" w:rsidRDefault="00934C8A" w:rsidP="00934C8A">
      <w:pPr>
        <w:tabs>
          <w:tab w:val="left" w:pos="0"/>
          <w:tab w:val="left" w:pos="426"/>
        </w:tabs>
        <w:spacing w:after="0" w:line="240" w:lineRule="auto"/>
        <w:ind w:firstLine="567"/>
        <w:jc w:val="both"/>
        <w:rPr>
          <w:rFonts w:ascii="Times New Roman" w:hAnsi="Times New Roman"/>
          <w:sz w:val="28"/>
          <w:szCs w:val="28"/>
          <w:lang w:val="sr-Cyrl-CS"/>
        </w:rPr>
      </w:pPr>
      <w:r w:rsidRPr="00934C8A">
        <w:rPr>
          <w:rFonts w:ascii="Times New Roman" w:hAnsi="Times New Roman"/>
          <w:b/>
          <w:sz w:val="28"/>
          <w:szCs w:val="28"/>
          <w:lang w:val="sr-Cyrl-CS"/>
        </w:rPr>
        <w:t>4.</w:t>
      </w:r>
      <w:r w:rsidRPr="00934C8A">
        <w:rPr>
          <w:rFonts w:ascii="Times New Roman" w:hAnsi="Times New Roman"/>
          <w:sz w:val="28"/>
          <w:szCs w:val="28"/>
          <w:lang w:val="sr-Cyrl-CS"/>
        </w:rPr>
        <w:t xml:space="preserve"> Ашық суландыру желісі.</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noProof/>
          <w:color w:val="000000"/>
          <w:sz w:val="28"/>
          <w:szCs w:val="28"/>
          <w:lang w:val="kk-KZ"/>
        </w:rPr>
        <w:t>5</w:t>
      </w:r>
      <w:r w:rsidRPr="00934C8A">
        <w:rPr>
          <w:rFonts w:ascii="Times New Roman" w:hAnsi="Times New Roman"/>
          <w:b/>
          <w:noProof/>
          <w:color w:val="000000"/>
          <w:sz w:val="28"/>
          <w:szCs w:val="28"/>
          <w:lang w:val="kk-KZ"/>
        </w:rPr>
        <w:t>.</w:t>
      </w:r>
      <w:r w:rsidRPr="00934C8A">
        <w:rPr>
          <w:rFonts w:ascii="Times New Roman" w:hAnsi="Times New Roman"/>
          <w:noProof/>
          <w:color w:val="000000"/>
          <w:sz w:val="28"/>
          <w:szCs w:val="28"/>
          <w:lang w:val="kk-KZ"/>
        </w:rPr>
        <w:t xml:space="preserve"> </w:t>
      </w:r>
      <w:r w:rsidRPr="00934C8A">
        <w:rPr>
          <w:rFonts w:ascii="Times New Roman" w:hAnsi="Times New Roman"/>
          <w:sz w:val="28"/>
          <w:szCs w:val="28"/>
          <w:lang w:val="kk-KZ"/>
        </w:rPr>
        <w:t xml:space="preserve">Астау каналдары мен құбыр желілерін пайдалану. </w:t>
      </w:r>
    </w:p>
    <w:p w:rsidR="00934C8A" w:rsidRPr="00934C8A" w:rsidRDefault="00934C8A" w:rsidP="00934C8A">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6</w:t>
      </w:r>
      <w:r w:rsidRPr="00934C8A">
        <w:rPr>
          <w:rFonts w:ascii="Times New Roman" w:hAnsi="Times New Roman"/>
          <w:b/>
          <w:sz w:val="28"/>
          <w:szCs w:val="28"/>
          <w:lang w:val="kk-KZ"/>
        </w:rPr>
        <w:t>.</w:t>
      </w:r>
      <w:r w:rsidRPr="00934C8A">
        <w:rPr>
          <w:rFonts w:ascii="Times New Roman" w:hAnsi="Times New Roman"/>
          <w:sz w:val="28"/>
          <w:szCs w:val="28"/>
          <w:lang w:val="kk-KZ"/>
        </w:rPr>
        <w:t xml:space="preserve"> Суғармалау каналының конструкциясы.</w:t>
      </w:r>
    </w:p>
    <w:p w:rsidR="00F23D00" w:rsidRDefault="00F23D00" w:rsidP="00207046">
      <w:pPr>
        <w:autoSpaceDE w:val="0"/>
        <w:autoSpaceDN w:val="0"/>
        <w:adjustRightInd w:val="0"/>
        <w:spacing w:after="0" w:line="240" w:lineRule="auto"/>
        <w:ind w:firstLine="567"/>
        <w:jc w:val="both"/>
        <w:rPr>
          <w:rFonts w:ascii="Times New Roman" w:hAnsi="Times New Roman"/>
          <w:b/>
          <w:sz w:val="28"/>
          <w:szCs w:val="28"/>
          <w:lang w:val="kk-KZ"/>
        </w:rPr>
      </w:pPr>
      <w:r w:rsidRPr="00F23D00">
        <w:rPr>
          <w:rFonts w:ascii="Times New Roman" w:hAnsi="Times New Roman"/>
          <w:b/>
          <w:sz w:val="28"/>
          <w:szCs w:val="28"/>
          <w:lang w:val="kk-KZ"/>
        </w:rPr>
        <w:lastRenderedPageBreak/>
        <w:t>3 Суарылатын сулардың көздері</w:t>
      </w:r>
    </w:p>
    <w:p w:rsidR="00F23D00" w:rsidRPr="00F23D00" w:rsidRDefault="00F23D00" w:rsidP="00F23D00">
      <w:pPr>
        <w:autoSpaceDE w:val="0"/>
        <w:autoSpaceDN w:val="0"/>
        <w:adjustRightInd w:val="0"/>
        <w:spacing w:after="0" w:line="240" w:lineRule="auto"/>
        <w:ind w:firstLine="567"/>
        <w:jc w:val="both"/>
        <w:rPr>
          <w:rFonts w:ascii="Times New Roman" w:hAnsi="Times New Roman"/>
          <w:b/>
          <w:sz w:val="28"/>
          <w:szCs w:val="28"/>
          <w:lang w:val="kk-KZ"/>
        </w:rPr>
      </w:pPr>
    </w:p>
    <w:p w:rsidR="00F23D00" w:rsidRPr="00F23D00" w:rsidRDefault="00F23D00" w:rsidP="00F23D0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F23D00">
        <w:rPr>
          <w:rFonts w:ascii="Times New Roman" w:hAnsi="Times New Roman"/>
          <w:noProof/>
          <w:color w:val="000000"/>
          <w:sz w:val="28"/>
          <w:szCs w:val="28"/>
          <w:lang w:val="kk-KZ"/>
        </w:rPr>
        <w:t>Табиғат жағдайларына байланыссыз еліміздің көптеген аудандарында жасанды (екпе) жайылымдарды жасаудың жолын колға алсақ, суғарылатын жерлердің жоғары өнімді қалыпты мал-азығын алуға болатын мәселелерді</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толығымен шешуге болады.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Екпе жайылымдар-суландыру желілерімен ауыл шаруашылығына пайдаланылатын жерлерде ірі қара малдар үшін қоршаулы шабындықтар қарқынды да, жоғары өнім алатын жайылым болады.</w:t>
      </w:r>
    </w:p>
    <w:p w:rsidR="00F23D00" w:rsidRPr="00F23D00" w:rsidRDefault="00F23D00" w:rsidP="00F23D0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F23D00">
        <w:rPr>
          <w:rFonts w:ascii="Times New Roman" w:hAnsi="Times New Roman"/>
          <w:noProof/>
          <w:color w:val="000000"/>
          <w:sz w:val="28"/>
          <w:szCs w:val="28"/>
          <w:lang w:val="kk-KZ"/>
        </w:rPr>
        <w:t>Жасанды жайылымдарды мал фермалары мен жаздық отыратын жайлы жерлерге жақын орналастыру қажет, сондай-ақ, төмендегідей арақашықтықта болуы керек. Ірі қараның жайылымы 1,5...2 км, алты айларға дейінгі бұзауларды-1 км, алты айдан асқан етке өткізуге арналған жас малдар мен қойларды -2,0.. .3,0 км.</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Жайылымдық жерлерге өзен жағасындағы тау етегінің төменгі ойысындағы жайылымдар және көлдетіп суғарылатын жерлер, саз балшықтан құрғатылған жерлер, сондай-ақ, ауыспалы егістік жерлер енеді.</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Тек-тастақ, құмды, сортаң топырақты жерлер, шым тезекті (торфты) жерлер</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болмайды.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Жалпы жайылымды жерлерді ұйымдастыру.</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Малдың өрісі-бөлімшедегі жалпы малдың санына байланысты емес. Мал тұратын көп салалы (комплекс) қашарларға лайықтап, жануарларды табындарға сай етіп, іріктеп алады: сиырлар-200...220, жас малдар- 300...500, қойлар -1000-ға дейін.</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 xml:space="preserve">Суғарылатын жайылымдық жерлердегі табынның ауданы </w:t>
      </w:r>
      <w:r w:rsidRPr="00F23D00">
        <w:rPr>
          <w:rFonts w:ascii="Times New Roman" w:hAnsi="Times New Roman"/>
          <w:color w:val="000000"/>
          <w:sz w:val="28"/>
          <w:szCs w:val="28"/>
          <w:lang w:val="kk-KZ"/>
        </w:rPr>
        <w:t xml:space="preserve">(F) </w:t>
      </w:r>
      <w:r w:rsidRPr="00F23D00">
        <w:rPr>
          <w:rFonts w:ascii="Times New Roman" w:hAnsi="Times New Roman"/>
          <w:noProof/>
          <w:color w:val="000000"/>
          <w:sz w:val="28"/>
          <w:szCs w:val="28"/>
          <w:lang w:val="kk-KZ"/>
        </w:rPr>
        <w:t>былай анықталады:</w:t>
      </w:r>
    </w:p>
    <w:p w:rsidR="00F23D00" w:rsidRPr="00F23D00" w:rsidRDefault="00F23D00" w:rsidP="00F23D00">
      <w:pPr>
        <w:shd w:val="clear" w:color="auto" w:fill="FFFFFF"/>
        <w:autoSpaceDE w:val="0"/>
        <w:autoSpaceDN w:val="0"/>
        <w:adjustRightInd w:val="0"/>
        <w:spacing w:after="0" w:line="240" w:lineRule="auto"/>
        <w:ind w:firstLine="709"/>
        <w:jc w:val="both"/>
        <w:rPr>
          <w:rFonts w:ascii="Times New Roman" w:hAnsi="Times New Roman"/>
          <w:noProof/>
          <w:color w:val="000000"/>
          <w:sz w:val="28"/>
          <w:szCs w:val="28"/>
          <w:lang w:val="kk-KZ"/>
        </w:rPr>
      </w:pPr>
      <w:r w:rsidRPr="00F23D00">
        <w:rPr>
          <w:rFonts w:ascii="Times New Roman" w:hAnsi="Times New Roman"/>
          <w:noProof/>
          <w:sz w:val="28"/>
          <w:szCs w:val="28"/>
          <w:lang w:eastAsia="ru-RU"/>
        </w:rPr>
        <w:drawing>
          <wp:anchor distT="0" distB="0" distL="114300" distR="114300" simplePos="0" relativeHeight="251659264" behindDoc="1" locked="0" layoutInCell="1" allowOverlap="1" wp14:anchorId="6C60A455" wp14:editId="528D35A8">
            <wp:simplePos x="0" y="0"/>
            <wp:positionH relativeFrom="column">
              <wp:posOffset>2291715</wp:posOffset>
            </wp:positionH>
            <wp:positionV relativeFrom="paragraph">
              <wp:posOffset>106045</wp:posOffset>
            </wp:positionV>
            <wp:extent cx="1208405" cy="501015"/>
            <wp:effectExtent l="0" t="0" r="0" b="0"/>
            <wp:wrapThrough wrapText="bothSides">
              <wp:wrapPolygon edited="0">
                <wp:start x="0" y="0"/>
                <wp:lineTo x="0" y="20532"/>
                <wp:lineTo x="21112" y="20532"/>
                <wp:lineTo x="21112" y="0"/>
                <wp:lineTo x="0" y="0"/>
              </wp:wrapPolygon>
            </wp:wrapThrough>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50">
                      <a:lum contrast="20000"/>
                      <a:extLst>
                        <a:ext uri="{28A0092B-C50C-407E-A947-70E740481C1C}">
                          <a14:useLocalDpi xmlns:a14="http://schemas.microsoft.com/office/drawing/2010/main" val="0"/>
                        </a:ext>
                      </a:extLst>
                    </a:blip>
                    <a:srcRect/>
                    <a:stretch>
                      <a:fillRect/>
                    </a:stretch>
                  </pic:blipFill>
                  <pic:spPr bwMode="auto">
                    <a:xfrm>
                      <a:off x="0" y="0"/>
                      <a:ext cx="1208405" cy="5010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3D00" w:rsidRPr="00F23D00" w:rsidRDefault="00F23D00" w:rsidP="00F23D00">
      <w:pPr>
        <w:shd w:val="clear" w:color="auto" w:fill="FFFFFF"/>
        <w:autoSpaceDE w:val="0"/>
        <w:autoSpaceDN w:val="0"/>
        <w:adjustRightInd w:val="0"/>
        <w:spacing w:after="0" w:line="240" w:lineRule="auto"/>
        <w:ind w:firstLine="709"/>
        <w:jc w:val="both"/>
        <w:rPr>
          <w:rFonts w:ascii="Times New Roman" w:hAnsi="Times New Roman"/>
          <w:noProof/>
          <w:color w:val="000000"/>
          <w:sz w:val="28"/>
          <w:szCs w:val="28"/>
          <w:lang w:val="kk-KZ"/>
        </w:rPr>
      </w:pPr>
    </w:p>
    <w:p w:rsidR="00F23D00" w:rsidRPr="00F23D00" w:rsidRDefault="00F23D00" w:rsidP="00F23D00">
      <w:pPr>
        <w:shd w:val="clear" w:color="auto" w:fill="FFFFFF"/>
        <w:autoSpaceDE w:val="0"/>
        <w:autoSpaceDN w:val="0"/>
        <w:adjustRightInd w:val="0"/>
        <w:spacing w:after="0" w:line="240" w:lineRule="auto"/>
        <w:ind w:firstLine="709"/>
        <w:jc w:val="both"/>
        <w:rPr>
          <w:rFonts w:ascii="Times New Roman" w:hAnsi="Times New Roman"/>
          <w:noProof/>
          <w:color w:val="000000"/>
          <w:sz w:val="28"/>
          <w:szCs w:val="28"/>
          <w:lang w:val="kk-KZ"/>
        </w:rPr>
      </w:pP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м</w:t>
      </w:r>
      <w:r w:rsidRPr="00F23D00">
        <w:rPr>
          <w:rFonts w:ascii="Times New Roman" w:hAnsi="Times New Roman"/>
          <w:noProof/>
          <w:color w:val="000000"/>
          <w:sz w:val="28"/>
          <w:szCs w:val="28"/>
          <w:lang w:val="kk-KZ"/>
        </w:rPr>
        <w:t>ұндағы</w:t>
      </w:r>
      <w:r>
        <w:rPr>
          <w:rFonts w:ascii="Times New Roman" w:hAnsi="Times New Roman"/>
          <w:noProof/>
          <w:color w:val="000000"/>
          <w:sz w:val="28"/>
          <w:szCs w:val="28"/>
          <w:lang w:val="kk-KZ"/>
        </w:rPr>
        <w:t>:</w:t>
      </w:r>
      <w:r w:rsidRPr="00F23D00">
        <w:rPr>
          <w:rFonts w:ascii="Times New Roman" w:hAnsi="Times New Roman"/>
          <w:noProof/>
          <w:color w:val="000000"/>
          <w:sz w:val="28"/>
          <w:szCs w:val="28"/>
          <w:lang w:val="kk-KZ"/>
        </w:rPr>
        <w:t xml:space="preserve"> </w:t>
      </w:r>
      <w:r w:rsidRPr="00F23D00">
        <w:rPr>
          <w:rFonts w:ascii="Times New Roman" w:hAnsi="Times New Roman"/>
          <w:color w:val="000000"/>
          <w:sz w:val="28"/>
          <w:szCs w:val="28"/>
          <w:lang w:val="kk-KZ"/>
        </w:rPr>
        <w:t>N</w:t>
      </w:r>
      <w:r w:rsidRPr="00F23D00">
        <w:rPr>
          <w:rFonts w:ascii="Times New Roman" w:hAnsi="Times New Roman"/>
          <w:noProof/>
          <w:color w:val="000000"/>
          <w:sz w:val="28"/>
          <w:szCs w:val="28"/>
          <w:lang w:val="kk-KZ"/>
        </w:rPr>
        <w:t xml:space="preserve">-табындағы малдың саны, дана; </w:t>
      </w: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F23D00">
        <w:rPr>
          <w:rFonts w:ascii="Times New Roman" w:hAnsi="Times New Roman"/>
          <w:color w:val="000000"/>
          <w:sz w:val="28"/>
          <w:szCs w:val="28"/>
          <w:lang w:val="kk-KZ"/>
        </w:rPr>
        <w:t>g</w:t>
      </w:r>
      <w:r w:rsidRPr="00F23D00">
        <w:rPr>
          <w:rFonts w:ascii="Times New Roman" w:hAnsi="Times New Roman"/>
          <w:noProof/>
          <w:color w:val="000000"/>
          <w:sz w:val="28"/>
          <w:szCs w:val="28"/>
          <w:lang w:val="kk-KZ"/>
        </w:rPr>
        <w:t>-бір жануардың тәуліктің сүрлемдік</w:t>
      </w:r>
      <w:r>
        <w:rPr>
          <w:rFonts w:ascii="Times New Roman" w:hAnsi="Times New Roman"/>
          <w:noProof/>
          <w:color w:val="000000"/>
          <w:sz w:val="28"/>
          <w:szCs w:val="28"/>
          <w:lang w:val="kk-KZ"/>
        </w:rPr>
        <w:t xml:space="preserve"> </w:t>
      </w:r>
      <w:r w:rsidRPr="00F23D00">
        <w:rPr>
          <w:rFonts w:ascii="Times New Roman" w:hAnsi="Times New Roman"/>
          <w:noProof/>
          <w:color w:val="000000"/>
          <w:sz w:val="28"/>
          <w:szCs w:val="28"/>
          <w:lang w:val="kk-KZ"/>
        </w:rPr>
        <w:t xml:space="preserve">массаны (азықты) пайдалануы (0,65....0,70ц); </w:t>
      </w: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F23D00">
        <w:rPr>
          <w:rFonts w:ascii="Times New Roman" w:hAnsi="Times New Roman"/>
          <w:noProof/>
          <w:color w:val="000000"/>
          <w:sz w:val="28"/>
          <w:szCs w:val="28"/>
          <w:lang w:val="kk-KZ"/>
        </w:rPr>
        <w:t>Т</w:t>
      </w:r>
      <w:r w:rsidRPr="00F23D00">
        <w:rPr>
          <w:rFonts w:ascii="Times New Roman" w:hAnsi="Times New Roman"/>
          <w:color w:val="000000"/>
          <w:sz w:val="28"/>
          <w:szCs w:val="28"/>
          <w:lang w:val="kk-KZ"/>
        </w:rPr>
        <w:t>-</w:t>
      </w:r>
      <w:r w:rsidRPr="00F23D00">
        <w:rPr>
          <w:rFonts w:ascii="Times New Roman" w:hAnsi="Times New Roman"/>
          <w:noProof/>
          <w:color w:val="000000"/>
          <w:sz w:val="28"/>
          <w:szCs w:val="28"/>
          <w:lang w:val="kk-KZ"/>
        </w:rPr>
        <w:t>жайылымда болатын аралықтың ұзақтығы (150...220 тәулік)</w:t>
      </w:r>
      <w:r>
        <w:rPr>
          <w:rFonts w:ascii="Times New Roman" w:hAnsi="Times New Roman"/>
          <w:noProof/>
          <w:color w:val="000000"/>
          <w:sz w:val="28"/>
          <w:szCs w:val="28"/>
          <w:lang w:val="kk-KZ"/>
        </w:rPr>
        <w:t>;</w:t>
      </w:r>
      <w:r w:rsidRPr="00F23D00">
        <w:rPr>
          <w:rFonts w:ascii="Times New Roman" w:hAnsi="Times New Roman"/>
          <w:noProof/>
          <w:color w:val="000000"/>
          <w:sz w:val="28"/>
          <w:szCs w:val="28"/>
          <w:lang w:val="kk-KZ"/>
        </w:rPr>
        <w:t xml:space="preserve"> </w:t>
      </w: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F23D00">
        <w:rPr>
          <w:rFonts w:ascii="Times New Roman" w:hAnsi="Times New Roman"/>
          <w:noProof/>
          <w:color w:val="000000"/>
          <w:sz w:val="28"/>
          <w:szCs w:val="28"/>
          <w:lang w:val="kk-KZ"/>
        </w:rPr>
        <w:t xml:space="preserve">у-сүрлемдегі, массаның (азықтың) жобалық өнімі (400ц/га дейін); </w:t>
      </w: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F23D00">
        <w:rPr>
          <w:rFonts w:ascii="Times New Roman" w:hAnsi="Times New Roman"/>
          <w:color w:val="000000"/>
          <w:sz w:val="28"/>
          <w:szCs w:val="28"/>
          <w:lang w:val="kk-KZ"/>
        </w:rPr>
        <w:t>f</w:t>
      </w:r>
      <w:r w:rsidRPr="00F23D00">
        <w:rPr>
          <w:rFonts w:ascii="Times New Roman" w:hAnsi="Times New Roman"/>
          <w:noProof/>
          <w:color w:val="000000"/>
          <w:sz w:val="28"/>
          <w:szCs w:val="28"/>
          <w:lang w:val="kk-KZ"/>
        </w:rPr>
        <w:t>-жайылымды және орылған пішенді кайта қалпына келтіру үшін қосымша аудан (жалпы жердің, нетто 15... 25%), га.</w:t>
      </w:r>
      <w:r w:rsidRPr="00F23D00">
        <w:rPr>
          <w:rFonts w:ascii="Times New Roman" w:hAnsi="Times New Roman"/>
          <w:sz w:val="28"/>
          <w:szCs w:val="28"/>
          <w:lang w:val="kk-KZ"/>
        </w:rPr>
        <w:t xml:space="preserve"> </w:t>
      </w: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p>
    <w:p w:rsidR="00F23D00" w:rsidRP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F23D00">
        <w:rPr>
          <w:rFonts w:ascii="Times New Roman" w:hAnsi="Times New Roman"/>
          <w:noProof/>
          <w:color w:val="000000"/>
          <w:sz w:val="28"/>
          <w:szCs w:val="28"/>
          <w:lang w:val="kk-KZ"/>
        </w:rPr>
        <w:t xml:space="preserve">Әдетте 3...5 оларға қаша, </w:t>
      </w:r>
      <w:r w:rsidRPr="00F23D00">
        <w:rPr>
          <w:rFonts w:ascii="Times New Roman" w:hAnsi="Times New Roman"/>
          <w:color w:val="000000"/>
          <w:sz w:val="28"/>
          <w:szCs w:val="28"/>
          <w:lang w:val="kk-KZ"/>
        </w:rPr>
        <w:t xml:space="preserve">1 гa </w:t>
      </w:r>
      <w:r w:rsidRPr="00F23D00">
        <w:rPr>
          <w:rFonts w:ascii="Times New Roman" w:hAnsi="Times New Roman"/>
          <w:noProof/>
          <w:color w:val="000000"/>
          <w:sz w:val="28"/>
          <w:szCs w:val="28"/>
          <w:lang w:val="kk-KZ"/>
        </w:rPr>
        <w:t>жайылым қажет болады.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 xml:space="preserve">Жалпы жайылымды жерді 10...24 қашаға бөледі. Әрбір қашаға малдарды 2...3 күн жарға ұстайды. Құнарлы жерлерден жайылымдағы өскіншөптер 22...25 күнде шығады, ал нашар құнарлы жерлерде </w:t>
      </w:r>
      <w:r w:rsidRPr="00F23D00">
        <w:rPr>
          <w:rFonts w:ascii="Times New Roman" w:hAnsi="Times New Roman"/>
          <w:color w:val="000000"/>
          <w:sz w:val="28"/>
          <w:szCs w:val="28"/>
          <w:lang w:val="kk-KZ"/>
        </w:rPr>
        <w:t xml:space="preserve">27...30 </w:t>
      </w:r>
      <w:r w:rsidRPr="00F23D00">
        <w:rPr>
          <w:rFonts w:ascii="Times New Roman" w:hAnsi="Times New Roman"/>
          <w:noProof/>
          <w:color w:val="000000"/>
          <w:sz w:val="28"/>
          <w:szCs w:val="28"/>
          <w:lang w:val="kk-KZ"/>
        </w:rPr>
        <w:t>күнде келесі жайылымға дейін өсіп өнеді.</w:t>
      </w:r>
    </w:p>
    <w:p w:rsidR="00F23D00" w:rsidRP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F23D00">
        <w:rPr>
          <w:rFonts w:ascii="Times New Roman" w:hAnsi="Times New Roman"/>
          <w:noProof/>
          <w:color w:val="000000"/>
          <w:sz w:val="28"/>
          <w:szCs w:val="28"/>
          <w:lang w:val="kk-KZ"/>
        </w:rPr>
        <w:t>Жасанды жайылымдарды жобалауда жерді суғарудың арнайы үлгілері пайдаланылады. Мұндағы қашалардың өлшемі жаңбырлатқыштың құбырларына, оның белгілі бағытта суғару еніне байланысты қабылданады: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Мал кіретін қашаның ең  ірі қара үшін  10...15м, ал қойларға 35...40м</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 xml:space="preserve">болуы керек. Жасанды жайылымды жерлерді суғарудың әдеттегі </w:t>
      </w:r>
      <w:r w:rsidRPr="00F23D00">
        <w:rPr>
          <w:rFonts w:ascii="Times New Roman" w:hAnsi="Times New Roman"/>
          <w:noProof/>
          <w:color w:val="000000"/>
          <w:sz w:val="28"/>
          <w:szCs w:val="28"/>
          <w:lang w:val="kk-KZ"/>
        </w:rPr>
        <w:lastRenderedPageBreak/>
        <w:t xml:space="preserve">ерекшелігі, өсімдікіердің өніп-өсуі (вегетация) кезенінде бірнеше </w:t>
      </w:r>
      <w:r w:rsidRPr="00F23D00">
        <w:rPr>
          <w:rFonts w:ascii="Times New Roman" w:hAnsi="Times New Roman"/>
          <w:color w:val="000000"/>
          <w:sz w:val="28"/>
          <w:szCs w:val="28"/>
          <w:lang w:val="kk-KZ"/>
        </w:rPr>
        <w:t xml:space="preserve">peт </w:t>
      </w:r>
      <w:r w:rsidRPr="00F23D00">
        <w:rPr>
          <w:rFonts w:ascii="Times New Roman" w:hAnsi="Times New Roman"/>
          <w:noProof/>
          <w:color w:val="000000"/>
          <w:sz w:val="28"/>
          <w:szCs w:val="28"/>
          <w:lang w:val="kk-KZ"/>
        </w:rPr>
        <w:t>отайды. Сондықтан ондағы өсімдікке пайдаланылатын судың мөлшері де өзгеріп отырады. Осыған орай жайылымды жерлерді суғаруды ескіннің, көктің оттылығы (шалғындығы) мен шығуына сәйкес ұсынып отырады.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Өсімдік тамыры жайылатын топырақтын ең тиімді ылғалдылығы 75...80% ең төменгі ылғал сиымдылығына тең болады.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 xml:space="preserve">Шөп араласқан тамыр жүйесінің тереңдігі 0,6...0,7м аралықта орналасады. Бірақта негізгі массалар 0,3...0,4м деңгейінде болады. Сондықтан, суғару мөлшерін анықтағанда есептеу тереңдігі 0,4 м деп қабылдайды. Суғару мөлшерінің шамасы </w:t>
      </w:r>
      <w:r w:rsidRPr="00F23D00">
        <w:rPr>
          <w:rFonts w:ascii="Times New Roman" w:hAnsi="Times New Roman"/>
          <w:color w:val="000000"/>
          <w:sz w:val="28"/>
          <w:szCs w:val="28"/>
          <w:lang w:val="kk-KZ"/>
        </w:rPr>
        <w:t xml:space="preserve">300...600 </w:t>
      </w:r>
      <w:r w:rsidRPr="00F23D00">
        <w:rPr>
          <w:rFonts w:ascii="Times New Roman" w:hAnsi="Times New Roman"/>
          <w:noProof/>
          <w:color w:val="000000"/>
          <w:sz w:val="28"/>
          <w:szCs w:val="28"/>
          <w:lang w:val="kk-KZ"/>
        </w:rPr>
        <w:t>м</w:t>
      </w:r>
      <w:r w:rsidRPr="00F23D00">
        <w:rPr>
          <w:rFonts w:ascii="Times New Roman" w:hAnsi="Times New Roman"/>
          <w:noProof/>
          <w:color w:val="000000"/>
          <w:sz w:val="28"/>
          <w:szCs w:val="28"/>
          <w:vertAlign w:val="superscript"/>
          <w:lang w:val="kk-KZ"/>
        </w:rPr>
        <w:t>3</w:t>
      </w:r>
      <w:r w:rsidRPr="00F23D00">
        <w:rPr>
          <w:rFonts w:ascii="Times New Roman" w:hAnsi="Times New Roman"/>
          <w:noProof/>
          <w:color w:val="000000"/>
          <w:sz w:val="28"/>
          <w:szCs w:val="28"/>
          <w:lang w:val="kk-KZ"/>
        </w:rPr>
        <w:t>/га құрайды.</w:t>
      </w:r>
    </w:p>
    <w:p w:rsidR="00F23D00" w:rsidRPr="00F23D00" w:rsidRDefault="00F23D00" w:rsidP="00F23D00">
      <w:pPr>
        <w:shd w:val="clear" w:color="auto" w:fill="FFFFFF"/>
        <w:spacing w:after="0" w:line="240" w:lineRule="auto"/>
        <w:ind w:right="227" w:firstLine="567"/>
        <w:rPr>
          <w:rFonts w:ascii="Times New Roman" w:hAnsi="Times New Roman"/>
          <w:b/>
          <w:sz w:val="28"/>
          <w:szCs w:val="28"/>
          <w:lang w:val="kk-KZ"/>
        </w:rPr>
      </w:pPr>
      <w:r w:rsidRPr="00F23D00">
        <w:rPr>
          <w:rFonts w:ascii="Times New Roman" w:hAnsi="Times New Roman"/>
          <w:b/>
          <w:noProof/>
          <w:sz w:val="28"/>
          <w:szCs w:val="28"/>
          <w:lang w:val="kk-KZ"/>
        </w:rPr>
        <w:t>Жергілікті  су қорларын жүйелі пайдалану</w:t>
      </w:r>
    </w:p>
    <w:p w:rsidR="00F23D00" w:rsidRPr="00F23D00" w:rsidRDefault="00F23D00" w:rsidP="00F23D00">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Жергілікті жерде пайда болатын </w:t>
      </w:r>
      <w:r w:rsidRPr="00F23D00">
        <w:rPr>
          <w:rFonts w:ascii="Times New Roman" w:hAnsi="Times New Roman"/>
          <w:sz w:val="28"/>
          <w:szCs w:val="28"/>
          <w:lang w:val="kk-KZ"/>
        </w:rPr>
        <w:t xml:space="preserve">су суару, суландыру, </w:t>
      </w:r>
      <w:r w:rsidRPr="00F23D00">
        <w:rPr>
          <w:rFonts w:ascii="Times New Roman" w:hAnsi="Times New Roman"/>
          <w:noProof/>
          <w:sz w:val="28"/>
          <w:szCs w:val="28"/>
          <w:lang w:val="kk-KZ"/>
        </w:rPr>
        <w:t xml:space="preserve">өндірістік мекемелер мен ел орналасқан жерлерді сумен жабдықтау, </w:t>
      </w:r>
      <w:r w:rsidRPr="00F23D00">
        <w:rPr>
          <w:rFonts w:ascii="Times New Roman" w:hAnsi="Times New Roman"/>
          <w:sz w:val="28"/>
          <w:szCs w:val="28"/>
          <w:lang w:val="kk-KZ"/>
        </w:rPr>
        <w:t xml:space="preserve">суда </w:t>
      </w:r>
      <w:r w:rsidRPr="00F23D00">
        <w:rPr>
          <w:rFonts w:ascii="Times New Roman" w:hAnsi="Times New Roman"/>
          <w:noProof/>
          <w:sz w:val="28"/>
          <w:szCs w:val="28"/>
          <w:lang w:val="kk-KZ"/>
        </w:rPr>
        <w:t xml:space="preserve">жүзетін күстар және балық   өсіріп-өндіру, </w:t>
      </w:r>
      <w:r w:rsidRPr="00F23D00">
        <w:rPr>
          <w:rFonts w:ascii="Times New Roman" w:hAnsi="Times New Roman"/>
          <w:sz w:val="28"/>
          <w:szCs w:val="28"/>
          <w:lang w:val="kk-KZ"/>
        </w:rPr>
        <w:t xml:space="preserve">су транспорты   жэне гидроэнергетика, </w:t>
      </w:r>
      <w:r w:rsidRPr="00F23D00">
        <w:rPr>
          <w:rFonts w:ascii="Times New Roman" w:hAnsi="Times New Roman"/>
          <w:noProof/>
          <w:sz w:val="28"/>
          <w:szCs w:val="28"/>
          <w:lang w:val="kk-KZ"/>
        </w:rPr>
        <w:t>мәдени және санитарлық қажеттер үшін пайдаланылады.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Әрбір өзен бассейнінің су қоры өлшеулі болады, сондықтан оны </w:t>
      </w:r>
      <w:r w:rsidRPr="00F23D00">
        <w:rPr>
          <w:rFonts w:ascii="Times New Roman" w:hAnsi="Times New Roman"/>
          <w:sz w:val="28"/>
          <w:szCs w:val="28"/>
          <w:lang w:val="kk-KZ"/>
        </w:rPr>
        <w:t xml:space="preserve">бассейн </w:t>
      </w:r>
      <w:r w:rsidRPr="00F23D00">
        <w:rPr>
          <w:rFonts w:ascii="Times New Roman" w:hAnsi="Times New Roman"/>
          <w:noProof/>
          <w:sz w:val="28"/>
          <w:szCs w:val="28"/>
          <w:lang w:val="kk-KZ"/>
        </w:rPr>
        <w:t xml:space="preserve">бойынша комплекеті пайдаланып, яғни барлық су пайдаланушылардың қажетін ескеру керек. Ол үшін жергілікті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комплексті пайдаланудың бассейндік схемалары жасалады. Бұл схемаларды жасағанда бассейндегі су қорының есепті жыл үшін </w:t>
      </w:r>
      <w:r w:rsidRPr="00F23D00">
        <w:rPr>
          <w:rFonts w:ascii="Times New Roman" w:hAnsi="Times New Roman"/>
          <w:sz w:val="28"/>
          <w:szCs w:val="28"/>
          <w:lang w:val="kk-KZ"/>
        </w:rPr>
        <w:t xml:space="preserve">балансы </w:t>
      </w:r>
      <w:r w:rsidRPr="00F23D00">
        <w:rPr>
          <w:rFonts w:ascii="Times New Roman" w:hAnsi="Times New Roman"/>
          <w:noProof/>
          <w:sz w:val="28"/>
          <w:szCs w:val="28"/>
          <w:lang w:val="kk-KZ"/>
        </w:rPr>
        <w:t xml:space="preserve">анықталып, яғни барлық жұмсалатын және кіріске алынатын сулардың мөлшерлері анықталады. Жұмсалатын судың мөлшері есепті жыл үшін су пайдаланушылардың, санына және су </w:t>
      </w:r>
      <w:r w:rsidRPr="00F23D00">
        <w:rPr>
          <w:rFonts w:ascii="Times New Roman" w:hAnsi="Times New Roman"/>
          <w:sz w:val="28"/>
          <w:szCs w:val="28"/>
          <w:lang w:val="kk-KZ"/>
        </w:rPr>
        <w:t xml:space="preserve">пайдалану </w:t>
      </w:r>
      <w:r w:rsidRPr="00F23D00">
        <w:rPr>
          <w:rFonts w:ascii="Times New Roman" w:hAnsi="Times New Roman"/>
          <w:noProof/>
          <w:sz w:val="28"/>
          <w:szCs w:val="28"/>
          <w:lang w:val="kk-KZ"/>
        </w:rPr>
        <w:t>нормасына сәйкес анықталады. Ал кіріске алынатын судың мөлшері гидрологиялық есептер арқылы анықталады. Су пайдаланушылар пайдалана алатын суының аумағы бассейннің нақтылы жағдайы үшін, су шаруашылығы есептері арқылы жобалау нормаларына сәйкес анықталады.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Бассейннің әрбір бөліктеріндегі су тапшылығы аныкталып, одан кейін жергілікті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реттеу шаралары жобаланады, </w:t>
      </w:r>
      <w:r w:rsidRPr="00F23D00">
        <w:rPr>
          <w:rFonts w:ascii="Times New Roman" w:hAnsi="Times New Roman"/>
          <w:sz w:val="28"/>
          <w:szCs w:val="28"/>
          <w:lang w:val="kk-KZ"/>
        </w:rPr>
        <w:t xml:space="preserve">ал керек </w:t>
      </w:r>
      <w:r w:rsidRPr="00F23D00">
        <w:rPr>
          <w:rFonts w:ascii="Times New Roman" w:hAnsi="Times New Roman"/>
          <w:noProof/>
          <w:sz w:val="28"/>
          <w:szCs w:val="28"/>
          <w:lang w:val="kk-KZ"/>
        </w:rPr>
        <w:t xml:space="preserve">болған жағдайда, </w:t>
      </w:r>
      <w:r w:rsidRPr="00F23D00">
        <w:rPr>
          <w:rFonts w:ascii="Times New Roman" w:hAnsi="Times New Roman"/>
          <w:sz w:val="28"/>
          <w:szCs w:val="28"/>
          <w:lang w:val="kk-KZ"/>
        </w:rPr>
        <w:t xml:space="preserve">суды баска бассейндерден </w:t>
      </w:r>
      <w:r w:rsidRPr="00F23D00">
        <w:rPr>
          <w:rFonts w:ascii="Times New Roman" w:hAnsi="Times New Roman"/>
          <w:noProof/>
          <w:sz w:val="28"/>
          <w:szCs w:val="28"/>
          <w:lang w:val="kk-KZ"/>
        </w:rPr>
        <w:t xml:space="preserve">де жіберу </w:t>
      </w:r>
      <w:r w:rsidRPr="00F23D00">
        <w:rPr>
          <w:rFonts w:ascii="Times New Roman" w:hAnsi="Times New Roman"/>
          <w:sz w:val="28"/>
          <w:szCs w:val="28"/>
          <w:lang w:val="kk-KZ"/>
        </w:rPr>
        <w:t>жобалана</w:t>
      </w:r>
      <w:r w:rsidRPr="00F23D00">
        <w:rPr>
          <w:rFonts w:ascii="Times New Roman" w:hAnsi="Times New Roman"/>
          <w:sz w:val="28"/>
          <w:szCs w:val="28"/>
          <w:lang w:val="kk-KZ"/>
        </w:rPr>
        <w:softHyphen/>
        <w:t xml:space="preserve">ды. </w:t>
      </w:r>
      <w:r w:rsidRPr="00F23D00">
        <w:rPr>
          <w:rFonts w:ascii="Times New Roman" w:hAnsi="Times New Roman"/>
          <w:noProof/>
          <w:sz w:val="28"/>
          <w:szCs w:val="28"/>
          <w:lang w:val="kk-KZ"/>
        </w:rPr>
        <w:t xml:space="preserve">Бұл шаралар экономикалық турғыда дәлелденгеннен кейін </w:t>
      </w:r>
      <w:r w:rsidRPr="00F23D00">
        <w:rPr>
          <w:rFonts w:ascii="Times New Roman" w:hAnsi="Times New Roman"/>
          <w:sz w:val="28"/>
          <w:szCs w:val="28"/>
          <w:lang w:val="kk-KZ"/>
        </w:rPr>
        <w:t>ға</w:t>
      </w:r>
      <w:r w:rsidRPr="00F23D00">
        <w:rPr>
          <w:rFonts w:ascii="Times New Roman" w:hAnsi="Times New Roman"/>
          <w:sz w:val="28"/>
          <w:szCs w:val="28"/>
          <w:lang w:val="kk-KZ"/>
        </w:rPr>
        <w:softHyphen/>
        <w:t xml:space="preserve">на </w:t>
      </w:r>
      <w:r w:rsidRPr="00F23D00">
        <w:rPr>
          <w:rFonts w:ascii="Times New Roman" w:hAnsi="Times New Roman"/>
          <w:noProof/>
          <w:sz w:val="28"/>
          <w:szCs w:val="28"/>
          <w:lang w:val="kk-KZ"/>
        </w:rPr>
        <w:t>қабылданады.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b/>
          <w:bCs/>
          <w:noProof/>
          <w:spacing w:val="-6"/>
          <w:sz w:val="28"/>
          <w:szCs w:val="28"/>
          <w:lang w:val="kk-KZ"/>
        </w:rPr>
        <w:t>Бөгендер мен онын, қасындағы құрылыстарды салатын жерді</w:t>
      </w:r>
      <w:r w:rsidRPr="00F23D00">
        <w:rPr>
          <w:rFonts w:ascii="Times New Roman" w:hAnsi="Times New Roman"/>
          <w:b/>
          <w:bCs/>
          <w:noProof/>
          <w:spacing w:val="-6"/>
          <w:sz w:val="28"/>
          <w:szCs w:val="28"/>
          <w:lang w:val="kk-KZ"/>
        </w:rPr>
        <w:br/>
      </w:r>
      <w:r w:rsidRPr="00F23D00">
        <w:rPr>
          <w:rFonts w:ascii="Times New Roman" w:hAnsi="Times New Roman"/>
          <w:b/>
          <w:bCs/>
          <w:noProof/>
          <w:spacing w:val="-2"/>
          <w:sz w:val="28"/>
          <w:szCs w:val="28"/>
          <w:lang w:val="kk-KZ"/>
        </w:rPr>
        <w:t xml:space="preserve">және суару учаскелерін таңдап алу. </w:t>
      </w:r>
      <w:r w:rsidRPr="00F23D00">
        <w:rPr>
          <w:rFonts w:ascii="Times New Roman" w:hAnsi="Times New Roman"/>
          <w:noProof/>
          <w:spacing w:val="-2"/>
          <w:sz w:val="28"/>
          <w:szCs w:val="28"/>
          <w:lang w:val="kk-KZ"/>
        </w:rPr>
        <w:t>Бөгеттер плотиналардан, су</w:t>
      </w:r>
      <w:r w:rsidRPr="00F23D00">
        <w:rPr>
          <w:rFonts w:ascii="Times New Roman" w:hAnsi="Times New Roman"/>
          <w:noProof/>
          <w:spacing w:val="-2"/>
          <w:sz w:val="28"/>
          <w:szCs w:val="28"/>
          <w:lang w:val="kk-KZ"/>
        </w:rPr>
        <w:br/>
      </w:r>
      <w:r w:rsidRPr="00F23D00">
        <w:rPr>
          <w:rFonts w:ascii="Times New Roman" w:hAnsi="Times New Roman"/>
          <w:noProof/>
          <w:sz w:val="28"/>
          <w:szCs w:val="28"/>
          <w:lang w:val="kk-KZ"/>
        </w:rPr>
        <w:t>ағызғыш кұлақтардан кұралады. Су қашырту қүрылыстарын салу</w:t>
      </w:r>
      <w:r w:rsidRPr="00F23D00">
        <w:rPr>
          <w:rFonts w:ascii="Times New Roman" w:hAnsi="Times New Roman"/>
          <w:noProof/>
          <w:sz w:val="28"/>
          <w:szCs w:val="28"/>
          <w:lang w:val="kk-KZ"/>
        </w:rPr>
        <w:br/>
        <w:t xml:space="preserve">өте қиын және </w:t>
      </w:r>
      <w:r w:rsidRPr="00F23D00">
        <w:rPr>
          <w:rFonts w:ascii="Times New Roman" w:hAnsi="Times New Roman"/>
          <w:sz w:val="28"/>
          <w:szCs w:val="28"/>
          <w:lang w:val="kk-KZ"/>
        </w:rPr>
        <w:t xml:space="preserve">пайдалану </w:t>
      </w:r>
      <w:r w:rsidRPr="00F23D00">
        <w:rPr>
          <w:rFonts w:ascii="Times New Roman" w:hAnsi="Times New Roman"/>
          <w:noProof/>
          <w:sz w:val="28"/>
          <w:szCs w:val="28"/>
          <w:lang w:val="kk-KZ"/>
        </w:rPr>
        <w:t xml:space="preserve">жағынан өте күрделі және қымбат </w:t>
      </w:r>
      <w:r w:rsidRPr="00F23D00">
        <w:rPr>
          <w:rFonts w:ascii="Times New Roman" w:hAnsi="Times New Roman"/>
          <w:sz w:val="28"/>
          <w:szCs w:val="28"/>
          <w:lang w:val="kk-KZ"/>
        </w:rPr>
        <w:t>бо</w:t>
      </w:r>
      <w:r w:rsidRPr="00F23D00">
        <w:rPr>
          <w:rFonts w:ascii="Times New Roman" w:hAnsi="Times New Roman"/>
          <w:sz w:val="28"/>
          <w:szCs w:val="28"/>
          <w:lang w:val="kk-KZ"/>
        </w:rPr>
        <w:softHyphen/>
      </w:r>
      <w:r w:rsidRPr="00F23D00">
        <w:rPr>
          <w:rFonts w:ascii="Times New Roman" w:hAnsi="Times New Roman"/>
          <w:sz w:val="28"/>
          <w:szCs w:val="28"/>
          <w:lang w:val="kk-KZ"/>
        </w:rPr>
        <w:br/>
        <w:t xml:space="preserve">лады. </w:t>
      </w:r>
      <w:r w:rsidRPr="00F23D00">
        <w:rPr>
          <w:rFonts w:ascii="Times New Roman" w:hAnsi="Times New Roman"/>
          <w:noProof/>
          <w:sz w:val="28"/>
          <w:szCs w:val="28"/>
          <w:lang w:val="kk-KZ"/>
        </w:rPr>
        <w:t xml:space="preserve">Жергілікті жердегі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суаруға пайдаланғанда </w:t>
      </w:r>
      <w:r w:rsidRPr="00F23D00">
        <w:rPr>
          <w:rFonts w:ascii="Times New Roman" w:hAnsi="Times New Roman"/>
          <w:sz w:val="28"/>
          <w:szCs w:val="28"/>
          <w:lang w:val="kk-KZ"/>
        </w:rPr>
        <w:t>суару ко</w:t>
      </w:r>
      <w:r w:rsidRPr="00F23D00">
        <w:rPr>
          <w:rFonts w:ascii="Times New Roman" w:hAnsi="Times New Roman"/>
          <w:sz w:val="28"/>
          <w:szCs w:val="28"/>
          <w:lang w:val="kk-KZ"/>
        </w:rPr>
        <w:softHyphen/>
      </w:r>
      <w:r w:rsidRPr="00F23D00">
        <w:rPr>
          <w:rFonts w:ascii="Times New Roman" w:hAnsi="Times New Roman"/>
          <w:sz w:val="28"/>
          <w:szCs w:val="28"/>
          <w:lang w:val="kk-KZ"/>
        </w:rPr>
        <w:br/>
        <w:t xml:space="preserve">лемі тек </w:t>
      </w:r>
      <w:r w:rsidRPr="00F23D00">
        <w:rPr>
          <w:rFonts w:ascii="Times New Roman" w:hAnsi="Times New Roman"/>
          <w:noProof/>
          <w:sz w:val="28"/>
          <w:szCs w:val="28"/>
          <w:lang w:val="kk-KZ"/>
        </w:rPr>
        <w:t>қана топографиялык және топырақтын жағдайына ғана</w:t>
      </w:r>
      <w:r w:rsidRPr="00F23D00">
        <w:rPr>
          <w:rFonts w:ascii="Times New Roman" w:hAnsi="Times New Roman"/>
          <w:noProof/>
          <w:sz w:val="28"/>
          <w:szCs w:val="28"/>
          <w:lang w:val="kk-KZ"/>
        </w:rPr>
        <w:br/>
      </w:r>
      <w:r w:rsidRPr="00F23D00">
        <w:rPr>
          <w:rFonts w:ascii="Times New Roman" w:hAnsi="Times New Roman"/>
          <w:sz w:val="28"/>
          <w:szCs w:val="28"/>
          <w:lang w:val="kk-KZ"/>
        </w:rPr>
        <w:t xml:space="preserve">байланысты </w:t>
      </w:r>
      <w:r w:rsidRPr="00F23D00">
        <w:rPr>
          <w:rFonts w:ascii="Times New Roman" w:hAnsi="Times New Roman"/>
          <w:noProof/>
          <w:sz w:val="28"/>
          <w:szCs w:val="28"/>
          <w:lang w:val="kk-KZ"/>
        </w:rPr>
        <w:t xml:space="preserve">болмай, сондай-ақ басқа </w:t>
      </w:r>
      <w:r w:rsidRPr="00F23D00">
        <w:rPr>
          <w:rFonts w:ascii="Times New Roman" w:hAnsi="Times New Roman"/>
          <w:sz w:val="28"/>
          <w:szCs w:val="28"/>
          <w:lang w:val="kk-KZ"/>
        </w:rPr>
        <w:t xml:space="preserve">да су </w:t>
      </w:r>
      <w:r w:rsidRPr="00F23D00">
        <w:rPr>
          <w:rFonts w:ascii="Times New Roman" w:hAnsi="Times New Roman"/>
          <w:noProof/>
          <w:sz w:val="28"/>
          <w:szCs w:val="28"/>
          <w:lang w:val="kk-KZ"/>
        </w:rPr>
        <w:t>көздерінің барлығына</w:t>
      </w:r>
      <w:r w:rsidRPr="00F23D00">
        <w:rPr>
          <w:rFonts w:ascii="Times New Roman" w:hAnsi="Times New Roman"/>
          <w:noProof/>
          <w:sz w:val="28"/>
          <w:szCs w:val="28"/>
          <w:lang w:val="kk-KZ"/>
        </w:rPr>
        <w:br/>
      </w:r>
      <w:r w:rsidRPr="00F23D00">
        <w:rPr>
          <w:rFonts w:ascii="Times New Roman" w:hAnsi="Times New Roman"/>
          <w:sz w:val="28"/>
          <w:szCs w:val="28"/>
          <w:lang w:val="kk-KZ"/>
        </w:rPr>
        <w:t xml:space="preserve">байланысты </w:t>
      </w:r>
      <w:r w:rsidRPr="00F23D00">
        <w:rPr>
          <w:rFonts w:ascii="Times New Roman" w:hAnsi="Times New Roman"/>
          <w:noProof/>
          <w:sz w:val="28"/>
          <w:szCs w:val="28"/>
          <w:lang w:val="kk-KZ"/>
        </w:rPr>
        <w:t>болады. Сондықтан, суару учаскелері және бөгетгер-</w:t>
      </w:r>
      <w:r w:rsidRPr="00F23D00">
        <w:rPr>
          <w:rFonts w:ascii="Times New Roman" w:hAnsi="Times New Roman"/>
          <w:noProof/>
          <w:sz w:val="28"/>
          <w:szCs w:val="28"/>
          <w:lang w:val="kk-KZ"/>
        </w:rPr>
        <w:br/>
        <w:t xml:space="preserve">дің орындарын осыларды еске </w:t>
      </w:r>
      <w:r w:rsidRPr="00F23D00">
        <w:rPr>
          <w:rFonts w:ascii="Times New Roman" w:hAnsi="Times New Roman"/>
          <w:sz w:val="28"/>
          <w:szCs w:val="28"/>
          <w:lang w:val="kk-KZ"/>
        </w:rPr>
        <w:t xml:space="preserve">ала </w:t>
      </w:r>
      <w:r w:rsidRPr="00F23D00">
        <w:rPr>
          <w:rFonts w:ascii="Times New Roman" w:hAnsi="Times New Roman"/>
          <w:noProof/>
          <w:sz w:val="28"/>
          <w:szCs w:val="28"/>
          <w:lang w:val="kk-KZ"/>
        </w:rPr>
        <w:t>отырып тандау керек. Бөгет-</w:t>
      </w:r>
      <w:r w:rsidRPr="00F23D00">
        <w:rPr>
          <w:rFonts w:ascii="Times New Roman" w:hAnsi="Times New Roman"/>
          <w:noProof/>
          <w:sz w:val="28"/>
          <w:szCs w:val="28"/>
          <w:lang w:val="kk-KZ"/>
        </w:rPr>
        <w:br/>
        <w:t xml:space="preserve">терді салу орындары оған </w:t>
      </w:r>
      <w:r w:rsidRPr="00F23D00">
        <w:rPr>
          <w:rFonts w:ascii="Times New Roman" w:hAnsi="Times New Roman"/>
          <w:sz w:val="28"/>
          <w:szCs w:val="28"/>
          <w:lang w:val="kk-KZ"/>
        </w:rPr>
        <w:t xml:space="preserve">су жиналатын көлем </w:t>
      </w:r>
      <w:r w:rsidRPr="00F23D00">
        <w:rPr>
          <w:rFonts w:ascii="Times New Roman" w:hAnsi="Times New Roman"/>
          <w:noProof/>
          <w:sz w:val="28"/>
          <w:szCs w:val="28"/>
          <w:lang w:val="kk-KZ"/>
        </w:rPr>
        <w:t xml:space="preserve">және </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қоймасы-</w:t>
      </w:r>
      <w:r w:rsidRPr="00F23D00">
        <w:rPr>
          <w:rFonts w:ascii="Times New Roman" w:hAnsi="Times New Roman"/>
          <w:noProof/>
          <w:sz w:val="28"/>
          <w:szCs w:val="28"/>
          <w:lang w:val="kk-KZ"/>
        </w:rPr>
        <w:br/>
        <w:t xml:space="preserve">ның шатқалы неғүрлым </w:t>
      </w:r>
      <w:r w:rsidRPr="00F23D00">
        <w:rPr>
          <w:rFonts w:ascii="Times New Roman" w:hAnsi="Times New Roman"/>
          <w:sz w:val="28"/>
          <w:szCs w:val="28"/>
          <w:lang w:val="kk-KZ"/>
        </w:rPr>
        <w:t xml:space="preserve">мол болатындай </w:t>
      </w:r>
      <w:r w:rsidRPr="00F23D00">
        <w:rPr>
          <w:rFonts w:ascii="Times New Roman" w:hAnsi="Times New Roman"/>
          <w:noProof/>
          <w:sz w:val="28"/>
          <w:szCs w:val="28"/>
          <w:lang w:val="kk-KZ"/>
        </w:rPr>
        <w:t xml:space="preserve">етіліп геологиялық, </w:t>
      </w:r>
      <w:r w:rsidRPr="00F23D00">
        <w:rPr>
          <w:rFonts w:ascii="Times New Roman" w:hAnsi="Times New Roman"/>
          <w:sz w:val="28"/>
          <w:szCs w:val="28"/>
          <w:lang w:val="kk-KZ"/>
        </w:rPr>
        <w:t xml:space="preserve">топографиялык </w:t>
      </w:r>
      <w:r w:rsidRPr="00F23D00">
        <w:rPr>
          <w:rFonts w:ascii="Times New Roman" w:hAnsi="Times New Roman"/>
          <w:noProof/>
          <w:sz w:val="28"/>
          <w:szCs w:val="28"/>
          <w:lang w:val="kk-KZ"/>
        </w:rPr>
        <w:t>және санитарлық жағдайларға және суару учаске-</w:t>
      </w:r>
      <w:r w:rsidRPr="00F23D00">
        <w:rPr>
          <w:rFonts w:ascii="Times New Roman" w:hAnsi="Times New Roman"/>
          <w:noProof/>
          <w:sz w:val="28"/>
          <w:szCs w:val="28"/>
          <w:lang w:val="kk-KZ"/>
        </w:rPr>
        <w:br/>
        <w:t xml:space="preserve">леріне су өздігінен ағып баратындай болып </w:t>
      </w:r>
      <w:r w:rsidRPr="00F23D00">
        <w:rPr>
          <w:rFonts w:ascii="Times New Roman" w:hAnsi="Times New Roman"/>
          <w:sz w:val="28"/>
          <w:szCs w:val="28"/>
          <w:lang w:val="kk-KZ"/>
        </w:rPr>
        <w:t>жасалады. Осын-</w:t>
      </w:r>
      <w:r w:rsidRPr="00F23D00">
        <w:rPr>
          <w:rFonts w:ascii="Times New Roman" w:hAnsi="Times New Roman"/>
          <w:sz w:val="28"/>
          <w:szCs w:val="28"/>
          <w:lang w:val="kk-KZ"/>
        </w:rPr>
        <w:br/>
      </w:r>
      <w:r w:rsidRPr="00F23D00">
        <w:rPr>
          <w:rFonts w:ascii="Times New Roman" w:hAnsi="Times New Roman"/>
          <w:noProof/>
          <w:sz w:val="28"/>
          <w:szCs w:val="28"/>
          <w:lang w:val="kk-KZ"/>
        </w:rPr>
        <w:t xml:space="preserve">дай өте күрделі мәселе зерттеу, іздену және алдын </w:t>
      </w:r>
      <w:r w:rsidRPr="00F23D00">
        <w:rPr>
          <w:rFonts w:ascii="Times New Roman" w:hAnsi="Times New Roman"/>
          <w:sz w:val="28"/>
          <w:szCs w:val="28"/>
          <w:lang w:val="kk-KZ"/>
        </w:rPr>
        <w:t xml:space="preserve">ала </w:t>
      </w:r>
      <w:r w:rsidRPr="00F23D00">
        <w:rPr>
          <w:rFonts w:ascii="Times New Roman" w:hAnsi="Times New Roman"/>
          <w:noProof/>
          <w:sz w:val="28"/>
          <w:szCs w:val="28"/>
          <w:lang w:val="kk-KZ"/>
        </w:rPr>
        <w:t>бірнеше</w:t>
      </w:r>
      <w:r w:rsidRPr="00F23D00">
        <w:rPr>
          <w:rFonts w:ascii="Times New Roman" w:hAnsi="Times New Roman"/>
          <w:noProof/>
          <w:sz w:val="28"/>
          <w:szCs w:val="28"/>
          <w:lang w:val="kk-KZ"/>
        </w:rPr>
        <w:br/>
      </w:r>
      <w:r w:rsidRPr="00F23D00">
        <w:rPr>
          <w:rFonts w:ascii="Times New Roman" w:hAnsi="Times New Roman"/>
          <w:noProof/>
          <w:sz w:val="28"/>
          <w:szCs w:val="28"/>
          <w:lang w:val="kk-KZ"/>
        </w:rPr>
        <w:lastRenderedPageBreak/>
        <w:t xml:space="preserve">нұсқаларды есептеу арқылы шешіледі. Әдетте </w:t>
      </w:r>
      <w:r w:rsidRPr="00F23D00">
        <w:rPr>
          <w:rFonts w:ascii="Times New Roman" w:hAnsi="Times New Roman"/>
          <w:sz w:val="28"/>
          <w:szCs w:val="28"/>
          <w:lang w:val="kk-KZ"/>
        </w:rPr>
        <w:t xml:space="preserve">1 гектар </w:t>
      </w:r>
      <w:r w:rsidRPr="00F23D00">
        <w:rPr>
          <w:rFonts w:ascii="Times New Roman" w:hAnsi="Times New Roman"/>
          <w:noProof/>
          <w:sz w:val="28"/>
          <w:szCs w:val="28"/>
          <w:lang w:val="kk-KZ"/>
        </w:rPr>
        <w:t>жерді</w:t>
      </w:r>
      <w:r w:rsidRPr="00F23D00">
        <w:rPr>
          <w:rFonts w:ascii="Times New Roman" w:hAnsi="Times New Roman"/>
          <w:noProof/>
          <w:sz w:val="28"/>
          <w:szCs w:val="28"/>
          <w:lang w:val="kk-KZ"/>
        </w:rPr>
        <w:br/>
        <w:t xml:space="preserve">суару үшін жұмсалатын күрделі қаржының және </w:t>
      </w:r>
      <w:r w:rsidRPr="00F23D00">
        <w:rPr>
          <w:rFonts w:ascii="Times New Roman" w:hAnsi="Times New Roman"/>
          <w:sz w:val="28"/>
          <w:szCs w:val="28"/>
          <w:lang w:val="kk-KZ"/>
        </w:rPr>
        <w:t>оны пайдалану</w:t>
      </w:r>
      <w:r w:rsidRPr="00F23D00">
        <w:rPr>
          <w:rFonts w:ascii="Times New Roman" w:hAnsi="Times New Roman"/>
          <w:sz w:val="28"/>
          <w:szCs w:val="28"/>
          <w:lang w:val="kk-KZ"/>
        </w:rPr>
        <w:br/>
      </w:r>
      <w:r w:rsidRPr="00F23D00">
        <w:rPr>
          <w:rFonts w:ascii="Times New Roman" w:hAnsi="Times New Roman"/>
          <w:noProof/>
          <w:sz w:val="28"/>
          <w:szCs w:val="28"/>
          <w:lang w:val="kk-KZ"/>
        </w:rPr>
        <w:t xml:space="preserve">үшін жыл бойы жұмсалатын қаржының немесе </w:t>
      </w:r>
      <w:r w:rsidRPr="00F23D00">
        <w:rPr>
          <w:rFonts w:ascii="Times New Roman" w:hAnsi="Times New Roman"/>
          <w:sz w:val="28"/>
          <w:szCs w:val="28"/>
          <w:lang w:val="kk-KZ"/>
        </w:rPr>
        <w:t xml:space="preserve">1 </w:t>
      </w:r>
      <w:r w:rsidRPr="00F23D00">
        <w:rPr>
          <w:rFonts w:ascii="Times New Roman" w:hAnsi="Times New Roman"/>
          <w:noProof/>
          <w:sz w:val="28"/>
          <w:szCs w:val="28"/>
          <w:lang w:val="kk-KZ"/>
        </w:rPr>
        <w:t>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 xml:space="preserve"> судың, құ-</w:t>
      </w:r>
      <w:r w:rsidRPr="00F23D00">
        <w:rPr>
          <w:rFonts w:ascii="Times New Roman" w:hAnsi="Times New Roman"/>
          <w:noProof/>
          <w:sz w:val="28"/>
          <w:szCs w:val="28"/>
          <w:lang w:val="kk-KZ"/>
        </w:rPr>
        <w:br/>
        <w:t xml:space="preserve">нының арзан болған және техникалық жағынан ең сенімді </w:t>
      </w:r>
      <w:r w:rsidRPr="00F23D00">
        <w:rPr>
          <w:rFonts w:ascii="Times New Roman" w:hAnsi="Times New Roman"/>
          <w:sz w:val="28"/>
          <w:szCs w:val="28"/>
          <w:lang w:val="kk-KZ"/>
        </w:rPr>
        <w:t>варианты</w:t>
      </w:r>
      <w:r w:rsidRPr="00F23D00">
        <w:rPr>
          <w:rFonts w:ascii="Times New Roman" w:hAnsi="Times New Roman"/>
          <w:sz w:val="28"/>
          <w:szCs w:val="28"/>
          <w:lang w:val="kk-KZ"/>
        </w:rPr>
        <w:br/>
      </w:r>
      <w:r w:rsidRPr="00F23D00">
        <w:rPr>
          <w:rFonts w:ascii="Times New Roman" w:hAnsi="Times New Roman"/>
          <w:noProof/>
          <w:spacing w:val="-1"/>
          <w:sz w:val="28"/>
          <w:szCs w:val="28"/>
          <w:lang w:val="kk-KZ"/>
        </w:rPr>
        <w:t>қабылданады.</w:t>
      </w:r>
      <w:r w:rsidRPr="00F23D00">
        <w:rPr>
          <w:rFonts w:ascii="Times New Roman" w:hAnsi="Times New Roman"/>
          <w:noProof/>
          <w:sz w:val="28"/>
          <w:szCs w:val="28"/>
          <w:lang w:val="kk-KZ"/>
        </w:rPr>
        <w:tab/>
      </w:r>
    </w:p>
    <w:p w:rsidR="00F23D00" w:rsidRPr="00F23D00" w:rsidRDefault="00F23D00" w:rsidP="00F82584">
      <w:pPr>
        <w:shd w:val="clear" w:color="auto" w:fill="FFFFFF"/>
        <w:tabs>
          <w:tab w:val="left" w:pos="9355"/>
        </w:tabs>
        <w:spacing w:after="0" w:line="240" w:lineRule="auto"/>
        <w:ind w:left="0" w:right="-1" w:firstLine="567"/>
        <w:jc w:val="both"/>
        <w:rPr>
          <w:rFonts w:ascii="Times New Roman" w:hAnsi="Times New Roman"/>
          <w:sz w:val="28"/>
          <w:szCs w:val="28"/>
          <w:lang w:val="kk-KZ"/>
        </w:rPr>
      </w:pPr>
      <w:r w:rsidRPr="00F23D00">
        <w:rPr>
          <w:rFonts w:ascii="Times New Roman" w:hAnsi="Times New Roman"/>
          <w:b/>
          <w:bCs/>
          <w:noProof/>
          <w:spacing w:val="-5"/>
          <w:sz w:val="28"/>
          <w:szCs w:val="28"/>
          <w:lang w:val="kk-KZ"/>
        </w:rPr>
        <w:t xml:space="preserve">Су шаруашылық және гидрологиялық </w:t>
      </w:r>
      <w:r w:rsidRPr="00F23D00">
        <w:rPr>
          <w:rFonts w:ascii="Times New Roman" w:hAnsi="Times New Roman"/>
          <w:b/>
          <w:noProof/>
          <w:spacing w:val="-5"/>
          <w:sz w:val="28"/>
          <w:szCs w:val="28"/>
          <w:lang w:val="kk-KZ"/>
        </w:rPr>
        <w:t>есептеулер</w:t>
      </w:r>
      <w:r w:rsidRPr="00F23D00">
        <w:rPr>
          <w:rFonts w:ascii="Times New Roman" w:hAnsi="Times New Roman"/>
          <w:noProof/>
          <w:spacing w:val="-5"/>
          <w:sz w:val="28"/>
          <w:szCs w:val="28"/>
          <w:lang w:val="kk-KZ"/>
        </w:rPr>
        <w:t>. Су шаруа</w:t>
      </w:r>
      <w:r w:rsidRPr="00F23D00">
        <w:rPr>
          <w:rFonts w:ascii="Times New Roman" w:hAnsi="Times New Roman"/>
          <w:noProof/>
          <w:sz w:val="28"/>
          <w:szCs w:val="28"/>
          <w:lang w:val="kk-KZ"/>
        </w:rPr>
        <w:t xml:space="preserve">шылық және гидрологиялық есептеулер арқылы шаруашылықка қажет болатын судың мөлшері, су қоймасының топографиялык </w:t>
      </w:r>
      <w:r w:rsidRPr="00F23D00">
        <w:rPr>
          <w:rFonts w:ascii="Times New Roman" w:hAnsi="Times New Roman"/>
          <w:sz w:val="28"/>
          <w:szCs w:val="28"/>
          <w:lang w:val="kk-KZ"/>
        </w:rPr>
        <w:t xml:space="preserve">снпаттамасы, </w:t>
      </w:r>
      <w:r w:rsidRPr="00F23D00">
        <w:rPr>
          <w:rFonts w:ascii="Times New Roman" w:hAnsi="Times New Roman"/>
          <w:noProof/>
          <w:sz w:val="28"/>
          <w:szCs w:val="28"/>
          <w:lang w:val="kk-KZ"/>
        </w:rPr>
        <w:t xml:space="preserve">оның аумағы, сумен камтамасыз етілуі, су қашырту құрылысы арқылы ағызылып жіберілетін судьң </w:t>
      </w:r>
      <w:r w:rsidRPr="00F23D00">
        <w:rPr>
          <w:rFonts w:ascii="Times New Roman" w:hAnsi="Times New Roman"/>
          <w:noProof/>
          <w:position w:val="-10"/>
          <w:sz w:val="28"/>
          <w:szCs w:val="28"/>
        </w:rPr>
        <w:object w:dxaOrig="180" w:dyaOrig="340">
          <v:shape id="_x0000_i1091" type="#_x0000_t75" style="width:9.35pt;height:17.75pt" o:ole="">
            <v:imagedata r:id="rId151" o:title=""/>
          </v:shape>
          <o:OLEObject Type="Embed" ProgID="Equation.3" ShapeID="_x0000_i1091" DrawAspect="Content" ObjectID="_1576556895" r:id="rId152"/>
        </w:object>
      </w:r>
      <w:r w:rsidRPr="00F23D00">
        <w:rPr>
          <w:rFonts w:ascii="Times New Roman" w:hAnsi="Times New Roman"/>
          <w:noProof/>
          <w:sz w:val="28"/>
          <w:szCs w:val="28"/>
          <w:lang w:val="kk-KZ"/>
        </w:rPr>
        <w:t>мөлшері анықталады.</w:t>
      </w:r>
    </w:p>
    <w:p w:rsidR="00F23D00" w:rsidRPr="00F23D00" w:rsidRDefault="00F23D00" w:rsidP="00F82584">
      <w:pPr>
        <w:shd w:val="clear" w:color="auto" w:fill="FFFFFF"/>
        <w:tabs>
          <w:tab w:val="left" w:pos="9355"/>
        </w:tabs>
        <w:spacing w:after="0" w:line="240" w:lineRule="auto"/>
        <w:ind w:left="0" w:right="-1" w:firstLine="284"/>
        <w:jc w:val="both"/>
        <w:rPr>
          <w:rFonts w:ascii="Times New Roman" w:hAnsi="Times New Roman"/>
          <w:noProof/>
          <w:sz w:val="28"/>
          <w:szCs w:val="28"/>
          <w:lang w:val="kk-KZ"/>
        </w:rPr>
      </w:pPr>
      <w:r w:rsidRPr="00F23D00">
        <w:rPr>
          <w:rFonts w:ascii="Times New Roman" w:hAnsi="Times New Roman"/>
          <w:i/>
          <w:iCs/>
          <w:noProof/>
          <w:sz w:val="28"/>
          <w:szCs w:val="28"/>
          <w:lang w:val="kk-KZ"/>
        </w:rPr>
        <w:t xml:space="preserve">  </w:t>
      </w:r>
      <w:r w:rsidRPr="00F23D00">
        <w:rPr>
          <w:rFonts w:ascii="Times New Roman" w:hAnsi="Times New Roman"/>
          <w:iCs/>
          <w:noProof/>
          <w:sz w:val="28"/>
          <w:szCs w:val="28"/>
          <w:lang w:val="kk-KZ"/>
        </w:rPr>
        <w:t xml:space="preserve"> Су</w:t>
      </w:r>
      <w:r w:rsidRPr="00F23D00">
        <w:rPr>
          <w:rFonts w:ascii="Times New Roman" w:hAnsi="Times New Roman"/>
          <w:i/>
          <w:iCs/>
          <w:noProof/>
          <w:sz w:val="28"/>
          <w:szCs w:val="28"/>
          <w:lang w:val="kk-KZ"/>
        </w:rPr>
        <w:t xml:space="preserve"> </w:t>
      </w:r>
      <w:r w:rsidRPr="00F23D00">
        <w:rPr>
          <w:rFonts w:ascii="Times New Roman" w:hAnsi="Times New Roman"/>
          <w:noProof/>
          <w:sz w:val="28"/>
          <w:szCs w:val="28"/>
          <w:lang w:val="kk-KZ"/>
        </w:rPr>
        <w:t xml:space="preserve">қоймасындағы суды суару және сумен жабдықтау ушін пайдаланады. </w:t>
      </w:r>
      <w:r w:rsidRPr="00F23D00">
        <w:rPr>
          <w:rFonts w:ascii="Times New Roman" w:hAnsi="Times New Roman"/>
          <w:sz w:val="28"/>
          <w:szCs w:val="28"/>
          <w:lang w:val="kk-KZ"/>
        </w:rPr>
        <w:t xml:space="preserve">Суару </w:t>
      </w:r>
      <w:r w:rsidRPr="00F23D00">
        <w:rPr>
          <w:rFonts w:ascii="Times New Roman" w:hAnsi="Times New Roman"/>
          <w:noProof/>
          <w:sz w:val="28"/>
          <w:szCs w:val="28"/>
          <w:lang w:val="kk-KZ"/>
        </w:rPr>
        <w:t xml:space="preserve">үшін пайдаланатын судың аумағы мына </w:t>
      </w:r>
      <w:r w:rsidRPr="00F23D00">
        <w:rPr>
          <w:rFonts w:ascii="Times New Roman" w:hAnsi="Times New Roman"/>
          <w:sz w:val="28"/>
          <w:szCs w:val="28"/>
          <w:lang w:val="kk-KZ"/>
        </w:rPr>
        <w:t>фор</w:t>
      </w:r>
      <w:r w:rsidRPr="00F23D00">
        <w:rPr>
          <w:rFonts w:ascii="Times New Roman" w:hAnsi="Times New Roman"/>
          <w:sz w:val="28"/>
          <w:szCs w:val="28"/>
          <w:lang w:val="kk-KZ"/>
        </w:rPr>
        <w:softHyphen/>
        <w:t xml:space="preserve">мула </w:t>
      </w:r>
      <w:r w:rsidRPr="00F23D00">
        <w:rPr>
          <w:rFonts w:ascii="Times New Roman" w:hAnsi="Times New Roman"/>
          <w:noProof/>
          <w:sz w:val="28"/>
          <w:szCs w:val="28"/>
          <w:lang w:val="kk-KZ"/>
        </w:rPr>
        <w:t>арқылы анықталады:</w:t>
      </w:r>
    </w:p>
    <w:p w:rsidR="00F23D00" w:rsidRDefault="00F23D00" w:rsidP="00F82584">
      <w:pPr>
        <w:shd w:val="clear" w:color="auto" w:fill="FFFFFF"/>
        <w:tabs>
          <w:tab w:val="left" w:pos="9355"/>
        </w:tabs>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sz w:val="28"/>
          <w:szCs w:val="28"/>
          <w:lang w:val="kk-KZ"/>
        </w:rPr>
        <w:t>Ni, N</w:t>
      </w:r>
      <w:r w:rsidRPr="00F23D00">
        <w:rPr>
          <w:rFonts w:ascii="Times New Roman" w:hAnsi="Times New Roman"/>
          <w:sz w:val="28"/>
          <w:szCs w:val="28"/>
          <w:vertAlign w:val="subscript"/>
          <w:lang w:val="kk-KZ"/>
        </w:rPr>
        <w:t>2</w:t>
      </w:r>
      <w:r w:rsidRPr="00F23D00">
        <w:rPr>
          <w:rFonts w:ascii="Times New Roman" w:hAnsi="Times New Roman"/>
          <w:sz w:val="28"/>
          <w:szCs w:val="28"/>
          <w:lang w:val="kk-KZ"/>
        </w:rPr>
        <w:t>, ...N</w:t>
      </w:r>
      <w:r w:rsidRPr="00F23D00">
        <w:rPr>
          <w:rFonts w:ascii="Times New Roman" w:hAnsi="Times New Roman"/>
          <w:sz w:val="28"/>
          <w:szCs w:val="28"/>
          <w:vertAlign w:val="subscript"/>
          <w:lang w:val="kk-KZ"/>
        </w:rPr>
        <w:t>n</w:t>
      </w:r>
      <w:r w:rsidRPr="00F23D00">
        <w:rPr>
          <w:rFonts w:ascii="Times New Roman" w:hAnsi="Times New Roman"/>
          <w:sz w:val="28"/>
          <w:szCs w:val="28"/>
          <w:lang w:val="kk-KZ"/>
        </w:rPr>
        <w:t>—</w:t>
      </w:r>
      <w:r w:rsidRPr="00F23D00">
        <w:rPr>
          <w:rFonts w:ascii="Times New Roman" w:hAnsi="Times New Roman"/>
          <w:noProof/>
          <w:sz w:val="28"/>
          <w:szCs w:val="28"/>
          <w:lang w:val="kk-KZ"/>
        </w:rPr>
        <w:t xml:space="preserve">есептеу кезеңінде әрбір </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 xml:space="preserve">пайдаланушылардың </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пайдала.ну нормасы,  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 xml:space="preserve">.                                             </w:t>
      </w:r>
    </w:p>
    <w:p w:rsidR="00F23D00" w:rsidRDefault="00F23D00" w:rsidP="00F82584">
      <w:pPr>
        <w:shd w:val="clear" w:color="auto" w:fill="FFFFFF"/>
        <w:tabs>
          <w:tab w:val="left" w:pos="9355"/>
        </w:tabs>
        <w:spacing w:after="0" w:line="240" w:lineRule="auto"/>
        <w:ind w:left="0" w:right="-1" w:firstLine="57"/>
        <w:jc w:val="both"/>
        <w:rPr>
          <w:rFonts w:ascii="Times New Roman" w:hAnsi="Times New Roman"/>
          <w:noProof/>
          <w:sz w:val="28"/>
          <w:szCs w:val="28"/>
          <w:lang w:val="kk-KZ"/>
        </w:rPr>
      </w:pPr>
    </w:p>
    <w:p w:rsidR="00F23D00" w:rsidRPr="00F23D00" w:rsidRDefault="00F23D00" w:rsidP="00F82584">
      <w:pPr>
        <w:shd w:val="clear" w:color="auto" w:fill="FFFFFF"/>
        <w:tabs>
          <w:tab w:val="left" w:pos="9355"/>
        </w:tabs>
        <w:spacing w:after="0" w:line="240" w:lineRule="auto"/>
        <w:ind w:left="0" w:right="-1" w:firstLine="57"/>
        <w:jc w:val="center"/>
        <w:rPr>
          <w:rFonts w:ascii="Times New Roman" w:hAnsi="Times New Roman"/>
          <w:sz w:val="28"/>
          <w:szCs w:val="28"/>
          <w:lang w:val="kk-KZ"/>
        </w:rPr>
      </w:pPr>
      <w:r w:rsidRPr="00F23D00">
        <w:rPr>
          <w:rFonts w:ascii="Times New Roman" w:hAnsi="Times New Roman"/>
          <w:noProof/>
          <w:sz w:val="28"/>
          <w:szCs w:val="28"/>
          <w:lang w:val="kk-KZ"/>
        </w:rPr>
        <w:t>V</w:t>
      </w:r>
      <w:r w:rsidRPr="00F23D00">
        <w:rPr>
          <w:rFonts w:ascii="Times New Roman" w:hAnsi="Times New Roman"/>
          <w:noProof/>
          <w:position w:val="-14"/>
          <w:sz w:val="28"/>
          <w:szCs w:val="28"/>
          <w:lang w:val="en-US"/>
        </w:rPr>
        <w:object w:dxaOrig="1260" w:dyaOrig="380">
          <v:shape id="_x0000_i1092" type="#_x0000_t75" style="width:62.65pt;height:18.7pt" o:ole="">
            <v:imagedata r:id="rId153" o:title=""/>
          </v:shape>
          <o:OLEObject Type="Embed" ProgID="Equation.3" ShapeID="_x0000_i1092" DrawAspect="Content" ObjectID="_1576556896" r:id="rId154"/>
        </w:object>
      </w:r>
    </w:p>
    <w:p w:rsidR="00F82584" w:rsidRDefault="00F82584" w:rsidP="00F82584">
      <w:pPr>
        <w:shd w:val="clear" w:color="auto" w:fill="FFFFFF"/>
        <w:tabs>
          <w:tab w:val="left" w:pos="9355"/>
        </w:tabs>
        <w:spacing w:after="0" w:line="240" w:lineRule="auto"/>
        <w:ind w:left="0" w:right="-1" w:firstLine="567"/>
        <w:jc w:val="both"/>
        <w:rPr>
          <w:rFonts w:ascii="Times New Roman" w:hAnsi="Times New Roman"/>
          <w:noProof/>
          <w:sz w:val="28"/>
          <w:szCs w:val="28"/>
          <w:lang w:val="kk-KZ"/>
        </w:rPr>
      </w:pPr>
    </w:p>
    <w:p w:rsidR="00F23D00" w:rsidRPr="00F23D00" w:rsidRDefault="00F23D00" w:rsidP="00F82584">
      <w:pPr>
        <w:shd w:val="clear" w:color="auto" w:fill="FFFFFF"/>
        <w:tabs>
          <w:tab w:val="left" w:pos="9355"/>
        </w:tabs>
        <w:spacing w:after="0" w:line="240" w:lineRule="auto"/>
        <w:ind w:left="0" w:right="-1" w:firstLine="709"/>
        <w:jc w:val="both"/>
        <w:rPr>
          <w:rFonts w:ascii="Times New Roman" w:hAnsi="Times New Roman"/>
          <w:sz w:val="28"/>
          <w:szCs w:val="28"/>
          <w:lang w:val="kk-KZ"/>
        </w:rPr>
      </w:pPr>
      <w:r w:rsidRPr="00F23D00">
        <w:rPr>
          <w:rFonts w:ascii="Times New Roman" w:hAnsi="Times New Roman"/>
          <w:noProof/>
          <w:sz w:val="28"/>
          <w:szCs w:val="28"/>
          <w:lang w:val="kk-KZ"/>
        </w:rPr>
        <w:t xml:space="preserve">Су қоймасының топографиялық сипаттамасы болып оның ау-мағы мен суға толу тереңдіпнің </w:t>
      </w:r>
      <w:r w:rsidRPr="00F23D00">
        <w:rPr>
          <w:rFonts w:ascii="Times New Roman" w:hAnsi="Times New Roman"/>
          <w:sz w:val="28"/>
          <w:szCs w:val="28"/>
          <w:lang w:val="kk-KZ"/>
        </w:rPr>
        <w:t xml:space="preserve">V=f(h) </w:t>
      </w:r>
      <w:r w:rsidRPr="00F23D00">
        <w:rPr>
          <w:rFonts w:ascii="Times New Roman" w:hAnsi="Times New Roman"/>
          <w:noProof/>
          <w:sz w:val="28"/>
          <w:szCs w:val="28"/>
          <w:lang w:val="kk-KZ"/>
        </w:rPr>
        <w:t xml:space="preserve">және су беті көлемінің суға толу тереңдігімен </w:t>
      </w:r>
      <w:r w:rsidRPr="00F23D00">
        <w:rPr>
          <w:rFonts w:ascii="Times New Roman" w:hAnsi="Times New Roman"/>
          <w:noProof/>
          <w:position w:val="-6"/>
          <w:sz w:val="28"/>
          <w:szCs w:val="28"/>
          <w:lang w:val="kk-KZ"/>
        </w:rPr>
        <w:object w:dxaOrig="440" w:dyaOrig="220">
          <v:shape id="_x0000_i1093" type="#_x0000_t75" style="width:21.5pt;height:11.2pt" o:ole="">
            <v:imagedata r:id="rId155" o:title=""/>
          </v:shape>
          <o:OLEObject Type="Embed" ProgID="Equation.3" ShapeID="_x0000_i1093" DrawAspect="Content" ObjectID="_1576556897" r:id="rId156"/>
        </w:object>
      </w:r>
      <w:r w:rsidRPr="00F23D00">
        <w:rPr>
          <w:rFonts w:ascii="Times New Roman" w:hAnsi="Times New Roman"/>
          <w:sz w:val="28"/>
          <w:szCs w:val="28"/>
          <w:lang w:val="kk-KZ"/>
        </w:rPr>
        <w:t xml:space="preserve">f(h) </w:t>
      </w:r>
      <w:r w:rsidRPr="00F23D00">
        <w:rPr>
          <w:rFonts w:ascii="Times New Roman" w:hAnsi="Times New Roman"/>
          <w:noProof/>
          <w:sz w:val="28"/>
          <w:szCs w:val="28"/>
          <w:lang w:val="kk-KZ"/>
        </w:rPr>
        <w:t xml:space="preserve">байланыстылығын көрсететін қисық сызықтн </w:t>
      </w:r>
      <w:r w:rsidRPr="00F23D00">
        <w:rPr>
          <w:rFonts w:ascii="Times New Roman" w:hAnsi="Times New Roman"/>
          <w:sz w:val="28"/>
          <w:szCs w:val="28"/>
          <w:lang w:val="kk-KZ"/>
        </w:rPr>
        <w:t>график.</w:t>
      </w:r>
    </w:p>
    <w:p w:rsidR="00F82584" w:rsidRDefault="00F23D00" w:rsidP="00F82584">
      <w:pPr>
        <w:shd w:val="clear" w:color="auto" w:fill="FFFFFF"/>
        <w:tabs>
          <w:tab w:val="left" w:pos="9355"/>
        </w:tabs>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Су қоймасының аумағын анықтау. Қысты күні су пайдаланылмағанда су қ оймасының аумағы шаруашылыққа жалпы қажет </w:t>
      </w:r>
      <w:r w:rsidRPr="00F23D00">
        <w:rPr>
          <w:rFonts w:ascii="Times New Roman" w:hAnsi="Times New Roman"/>
          <w:sz w:val="28"/>
          <w:szCs w:val="28"/>
          <w:lang w:val="kk-KZ"/>
        </w:rPr>
        <w:t xml:space="preserve">болатын су </w:t>
      </w:r>
      <w:r w:rsidRPr="00F23D00">
        <w:rPr>
          <w:rFonts w:ascii="Times New Roman" w:hAnsi="Times New Roman"/>
          <w:noProof/>
          <w:sz w:val="28"/>
          <w:szCs w:val="28"/>
          <w:lang w:val="kk-KZ"/>
        </w:rPr>
        <w:t xml:space="preserve">мөлшерінен </w:t>
      </w:r>
      <w:r w:rsidRPr="00F23D00">
        <w:rPr>
          <w:rFonts w:ascii="Times New Roman" w:hAnsi="Times New Roman"/>
          <w:i/>
          <w:iCs/>
          <w:sz w:val="28"/>
          <w:szCs w:val="28"/>
          <w:lang w:val="kk-KZ"/>
        </w:rPr>
        <w:t>(V</w:t>
      </w:r>
      <w:r w:rsidRPr="00F23D00">
        <w:rPr>
          <w:rFonts w:ascii="Times New Roman" w:hAnsi="Times New Roman"/>
          <w:i/>
          <w:iCs/>
          <w:sz w:val="28"/>
          <w:szCs w:val="28"/>
          <w:vertAlign w:val="subscript"/>
          <w:lang w:val="kk-KZ"/>
        </w:rPr>
        <w:t>na</w:t>
      </w:r>
      <w:r w:rsidRPr="00F23D00">
        <w:rPr>
          <w:rFonts w:ascii="Times New Roman" w:hAnsi="Times New Roman"/>
          <w:i/>
          <w:iCs/>
          <w:sz w:val="28"/>
          <w:szCs w:val="28"/>
          <w:lang w:val="kk-KZ"/>
        </w:rPr>
        <w:t xml:space="preserve">m), </w:t>
      </w:r>
      <w:r w:rsidRPr="00F23D00">
        <w:rPr>
          <w:rFonts w:ascii="Times New Roman" w:hAnsi="Times New Roman"/>
          <w:noProof/>
          <w:sz w:val="28"/>
          <w:szCs w:val="28"/>
          <w:lang w:val="kk-KZ"/>
        </w:rPr>
        <w:t xml:space="preserve">нәтижесіз аумақтан </w:t>
      </w:r>
      <w:r w:rsidRPr="00F23D00">
        <w:rPr>
          <w:rFonts w:ascii="Times New Roman" w:hAnsi="Times New Roman"/>
          <w:sz w:val="28"/>
          <w:szCs w:val="28"/>
          <w:lang w:val="kk-KZ"/>
        </w:rPr>
        <w:t>(V</w:t>
      </w:r>
      <w:r w:rsidRPr="00F23D00">
        <w:rPr>
          <w:rFonts w:ascii="Times New Roman" w:hAnsi="Times New Roman"/>
          <w:sz w:val="28"/>
          <w:szCs w:val="28"/>
          <w:vertAlign w:val="subscript"/>
          <w:lang w:val="kk-KZ"/>
        </w:rPr>
        <w:t>M</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және есептелген кезеңде булануға шығындалатын </w:t>
      </w:r>
      <w:r w:rsidRPr="00F23D00">
        <w:rPr>
          <w:rFonts w:ascii="Times New Roman" w:hAnsi="Times New Roman"/>
          <w:sz w:val="28"/>
          <w:szCs w:val="28"/>
          <w:lang w:val="kk-KZ"/>
        </w:rPr>
        <w:t>(V</w:t>
      </w:r>
      <w:r w:rsidRPr="00F23D00">
        <w:rPr>
          <w:rFonts w:ascii="Times New Roman" w:hAnsi="Times New Roman"/>
          <w:sz w:val="28"/>
          <w:szCs w:val="28"/>
          <w:vertAlign w:val="subscript"/>
          <w:lang w:val="kk-KZ"/>
        </w:rPr>
        <w:t>H</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және филмрацияға (Vф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шығындалатн судың аумағынан құралады.</w:t>
      </w:r>
      <w:r w:rsidRPr="00F23D00">
        <w:rPr>
          <w:rFonts w:ascii="Times New Roman" w:hAnsi="Times New Roman"/>
          <w:sz w:val="28"/>
          <w:szCs w:val="28"/>
          <w:lang w:val="kk-KZ"/>
        </w:rPr>
        <w:t xml:space="preserve"> </w:t>
      </w:r>
    </w:p>
    <w:p w:rsidR="00F82584" w:rsidRDefault="00F82584" w:rsidP="00F82584">
      <w:pPr>
        <w:shd w:val="clear" w:color="auto" w:fill="FFFFFF"/>
        <w:tabs>
          <w:tab w:val="left" w:pos="9355"/>
        </w:tabs>
        <w:spacing w:after="0" w:line="240" w:lineRule="auto"/>
        <w:ind w:left="0" w:right="-1" w:firstLine="567"/>
        <w:jc w:val="both"/>
        <w:rPr>
          <w:rFonts w:ascii="Times New Roman" w:hAnsi="Times New Roman"/>
          <w:sz w:val="28"/>
          <w:szCs w:val="28"/>
          <w:lang w:val="kk-KZ"/>
        </w:rPr>
      </w:pPr>
    </w:p>
    <w:p w:rsidR="00F23D00" w:rsidRDefault="00F23D00" w:rsidP="008F08CA">
      <w:pPr>
        <w:shd w:val="clear" w:color="auto" w:fill="FFFFFF"/>
        <w:tabs>
          <w:tab w:val="left" w:pos="9355"/>
        </w:tabs>
        <w:spacing w:after="0" w:line="240" w:lineRule="auto"/>
        <w:ind w:left="0" w:right="-1" w:firstLine="567"/>
        <w:jc w:val="center"/>
        <w:rPr>
          <w:rFonts w:ascii="Times New Roman" w:hAnsi="Times New Roman"/>
          <w:sz w:val="28"/>
          <w:szCs w:val="28"/>
          <w:lang w:val="kk-KZ"/>
        </w:rPr>
      </w:pPr>
      <w:r w:rsidRPr="00F23D00">
        <w:rPr>
          <w:rFonts w:ascii="Times New Roman" w:hAnsi="Times New Roman"/>
          <w:sz w:val="28"/>
          <w:szCs w:val="28"/>
          <w:lang w:val="kk-KZ"/>
        </w:rPr>
        <w:t>V=V</w:t>
      </w:r>
      <w:r w:rsidRPr="00F23D00">
        <w:rPr>
          <w:rFonts w:ascii="Times New Roman" w:hAnsi="Times New Roman"/>
          <w:position w:val="-12"/>
          <w:sz w:val="28"/>
          <w:szCs w:val="28"/>
          <w:lang w:val="en-US"/>
        </w:rPr>
        <w:object w:dxaOrig="320" w:dyaOrig="360">
          <v:shape id="_x0000_i1094" type="#_x0000_t75" style="width:15.9pt;height:18.7pt" o:ole="">
            <v:imagedata r:id="rId157" o:title=""/>
          </v:shape>
          <o:OLEObject Type="Embed" ProgID="Equation.3" ShapeID="_x0000_i1094" DrawAspect="Content" ObjectID="_1576556898" r:id="rId158"/>
        </w:object>
      </w:r>
      <w:r w:rsidRPr="00F23D00">
        <w:rPr>
          <w:rFonts w:ascii="Times New Roman" w:hAnsi="Times New Roman"/>
          <w:sz w:val="28"/>
          <w:szCs w:val="28"/>
          <w:lang w:val="kk-KZ"/>
        </w:rPr>
        <w:t>+V</w:t>
      </w:r>
      <w:r w:rsidRPr="00F23D00">
        <w:rPr>
          <w:rFonts w:ascii="Times New Roman" w:hAnsi="Times New Roman"/>
          <w:position w:val="-12"/>
          <w:sz w:val="28"/>
          <w:szCs w:val="28"/>
          <w:lang w:val="en-US"/>
        </w:rPr>
        <w:object w:dxaOrig="180" w:dyaOrig="360">
          <v:shape id="_x0000_i1095" type="#_x0000_t75" style="width:9.35pt;height:18.7pt" o:ole="">
            <v:imagedata r:id="rId159" o:title=""/>
          </v:shape>
          <o:OLEObject Type="Embed" ProgID="Equation.3" ShapeID="_x0000_i1095" DrawAspect="Content" ObjectID="_1576556899" r:id="rId160"/>
        </w:object>
      </w:r>
      <w:r w:rsidRPr="00F23D00">
        <w:rPr>
          <w:rFonts w:ascii="Times New Roman" w:hAnsi="Times New Roman"/>
          <w:sz w:val="28"/>
          <w:szCs w:val="28"/>
          <w:lang w:val="kk-KZ"/>
        </w:rPr>
        <w:t>+V</w:t>
      </w:r>
      <w:r w:rsidRPr="00F23D00">
        <w:rPr>
          <w:rFonts w:ascii="Times New Roman" w:hAnsi="Times New Roman"/>
          <w:position w:val="-12"/>
          <w:sz w:val="28"/>
          <w:szCs w:val="28"/>
          <w:lang w:val="en-US"/>
        </w:rPr>
        <w:object w:dxaOrig="160" w:dyaOrig="360">
          <v:shape id="_x0000_i1096" type="#_x0000_t75" style="width:8.4pt;height:18.7pt" o:ole="">
            <v:imagedata r:id="rId161" o:title=""/>
          </v:shape>
          <o:OLEObject Type="Embed" ProgID="Equation.3" ShapeID="_x0000_i1096" DrawAspect="Content" ObjectID="_1576556900" r:id="rId162"/>
        </w:object>
      </w:r>
      <w:r w:rsidRPr="00F23D00">
        <w:rPr>
          <w:rFonts w:ascii="Times New Roman" w:hAnsi="Times New Roman"/>
          <w:sz w:val="28"/>
          <w:szCs w:val="28"/>
          <w:lang w:val="kk-KZ"/>
        </w:rPr>
        <w:t>+V</w:t>
      </w:r>
      <w:r w:rsidRPr="00F23D00">
        <w:rPr>
          <w:rFonts w:ascii="Times New Roman" w:hAnsi="Times New Roman"/>
          <w:position w:val="-14"/>
          <w:sz w:val="28"/>
          <w:szCs w:val="28"/>
          <w:lang w:val="en-US"/>
        </w:rPr>
        <w:object w:dxaOrig="220" w:dyaOrig="380">
          <v:shape id="_x0000_i1097" type="#_x0000_t75" style="width:11.2pt;height:18.7pt" o:ole="">
            <v:imagedata r:id="rId163" o:title=""/>
          </v:shape>
          <o:OLEObject Type="Embed" ProgID="Equation.3" ShapeID="_x0000_i1097" DrawAspect="Content" ObjectID="_1576556901" r:id="rId164"/>
        </w:object>
      </w:r>
      <w:r w:rsidRPr="00F23D00">
        <w:rPr>
          <w:rFonts w:ascii="Times New Roman" w:hAnsi="Times New Roman"/>
          <w:sz w:val="28"/>
          <w:szCs w:val="28"/>
          <w:lang w:val="kk-KZ"/>
        </w:rPr>
        <w:t>;м</w:t>
      </w:r>
    </w:p>
    <w:p w:rsidR="00F82584" w:rsidRPr="00F23D00" w:rsidRDefault="00F82584" w:rsidP="00F82584">
      <w:pPr>
        <w:shd w:val="clear" w:color="auto" w:fill="FFFFFF"/>
        <w:tabs>
          <w:tab w:val="left" w:pos="9355"/>
        </w:tabs>
        <w:spacing w:after="0" w:line="240" w:lineRule="auto"/>
        <w:ind w:left="0" w:right="-1" w:firstLine="567"/>
        <w:jc w:val="both"/>
        <w:rPr>
          <w:rFonts w:ascii="Times New Roman" w:hAnsi="Times New Roman"/>
          <w:sz w:val="28"/>
          <w:szCs w:val="28"/>
          <w:lang w:val="kk-KZ"/>
        </w:rPr>
      </w:pPr>
    </w:p>
    <w:p w:rsidR="00F23D00" w:rsidRPr="00F23D00" w:rsidRDefault="00F23D00" w:rsidP="00F82584">
      <w:pPr>
        <w:shd w:val="clear" w:color="auto" w:fill="FFFFFF"/>
        <w:tabs>
          <w:tab w:val="left" w:pos="9355"/>
        </w:tabs>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Су қоймасының нәтижесіз аумағы су ағуьн реттеуге қатынаспайды және оның тереңдіғі мен аумағын санитарлық жағдайларға байланысты (үй маңындағы бөгеттер үшін </w:t>
      </w:r>
      <w:r w:rsidRPr="00F23D00">
        <w:rPr>
          <w:rFonts w:ascii="Times New Roman" w:hAnsi="Times New Roman"/>
          <w:sz w:val="28"/>
          <w:szCs w:val="28"/>
          <w:lang w:val="kk-KZ"/>
        </w:rPr>
        <w:t xml:space="preserve">3 </w:t>
      </w:r>
      <w:r w:rsidRPr="00F23D00">
        <w:rPr>
          <w:rFonts w:ascii="Times New Roman" w:hAnsi="Times New Roman"/>
          <w:noProof/>
          <w:sz w:val="28"/>
          <w:szCs w:val="28"/>
          <w:lang w:val="kk-KZ"/>
        </w:rPr>
        <w:t xml:space="preserve">метрден </w:t>
      </w:r>
      <w:r w:rsidRPr="00F23D00">
        <w:rPr>
          <w:rFonts w:ascii="Times New Roman" w:hAnsi="Times New Roman"/>
          <w:sz w:val="28"/>
          <w:szCs w:val="28"/>
          <w:lang w:val="kk-KZ"/>
        </w:rPr>
        <w:t xml:space="preserve">кем болмай </w:t>
      </w:r>
      <w:r w:rsidRPr="00F23D00">
        <w:rPr>
          <w:rFonts w:ascii="Times New Roman" w:hAnsi="Times New Roman"/>
          <w:noProof/>
          <w:sz w:val="28"/>
          <w:szCs w:val="28"/>
          <w:lang w:val="kk-KZ"/>
        </w:rPr>
        <w:t xml:space="preserve">және даладағы бөгеттер үшін </w:t>
      </w:r>
      <w:r w:rsidRPr="00F23D00">
        <w:rPr>
          <w:rFonts w:ascii="Times New Roman" w:hAnsi="Times New Roman"/>
          <w:sz w:val="28"/>
          <w:szCs w:val="28"/>
          <w:lang w:val="kk-KZ"/>
        </w:rPr>
        <w:t xml:space="preserve">1,7 </w:t>
      </w:r>
      <w:r w:rsidRPr="00F23D00">
        <w:rPr>
          <w:rFonts w:ascii="Times New Roman" w:hAnsi="Times New Roman"/>
          <w:noProof/>
          <w:sz w:val="28"/>
          <w:szCs w:val="28"/>
          <w:lang w:val="kk-KZ"/>
        </w:rPr>
        <w:t xml:space="preserve">м), тосаптану мерзіміне (тосаптану мерзімі </w:t>
      </w:r>
      <w:r w:rsidRPr="00F23D00">
        <w:rPr>
          <w:rFonts w:ascii="Times New Roman" w:hAnsi="Times New Roman"/>
          <w:sz w:val="28"/>
          <w:szCs w:val="28"/>
          <w:lang w:val="kk-KZ"/>
        </w:rPr>
        <w:t xml:space="preserve">40—50 </w:t>
      </w:r>
      <w:r w:rsidRPr="00F23D00">
        <w:rPr>
          <w:rFonts w:ascii="Times New Roman" w:hAnsi="Times New Roman"/>
          <w:noProof/>
          <w:sz w:val="28"/>
          <w:szCs w:val="28"/>
          <w:lang w:val="kk-KZ"/>
        </w:rPr>
        <w:t xml:space="preserve">жыл), суарылатын учаскеде басым жағдайына қарай белгілейді және балық шаруашылығының талаптарына үйлестіріледі. Өте терең су коймаларында нәтижесіз аумақ деңгейін </w:t>
      </w:r>
      <w:r w:rsidRPr="00F23D00">
        <w:rPr>
          <w:rFonts w:ascii="Times New Roman" w:hAnsi="Times New Roman"/>
          <w:sz w:val="28"/>
          <w:szCs w:val="28"/>
          <w:lang w:val="kk-KZ"/>
        </w:rPr>
        <w:t xml:space="preserve">1—2 </w:t>
      </w:r>
      <w:r w:rsidRPr="00F23D00">
        <w:rPr>
          <w:rFonts w:ascii="Times New Roman" w:hAnsi="Times New Roman"/>
          <w:noProof/>
          <w:sz w:val="28"/>
          <w:szCs w:val="28"/>
          <w:lang w:val="kk-KZ"/>
        </w:rPr>
        <w:t xml:space="preserve">метрге көтеру плотинаның биіктігінің жоғарылауына осерін тигізбейді. Нәтижесіз аумақ мөлшерін оның </w:t>
      </w:r>
      <w:r w:rsidRPr="00F23D00">
        <w:rPr>
          <w:rFonts w:ascii="Times New Roman" w:hAnsi="Times New Roman"/>
          <w:sz w:val="28"/>
          <w:szCs w:val="28"/>
          <w:lang w:val="kk-KZ"/>
        </w:rPr>
        <w:t>плотина жағ</w:t>
      </w:r>
      <w:r w:rsidRPr="00F23D00">
        <w:rPr>
          <w:rFonts w:ascii="Times New Roman" w:hAnsi="Times New Roman"/>
          <w:noProof/>
          <w:sz w:val="28"/>
          <w:szCs w:val="28"/>
          <w:lang w:val="kk-KZ"/>
        </w:rPr>
        <w:t xml:space="preserve">ындағы судың белгіленген тереңдігінің қисық сызығы арқылы анықтайды </w:t>
      </w:r>
      <w:r w:rsidRPr="00F23D00">
        <w:rPr>
          <w:rFonts w:ascii="Times New Roman" w:hAnsi="Times New Roman"/>
          <w:sz w:val="28"/>
          <w:szCs w:val="28"/>
          <w:lang w:val="kk-KZ"/>
        </w:rPr>
        <w:t>— V=f (h).</w:t>
      </w:r>
      <w:r w:rsidRPr="00F23D00">
        <w:rPr>
          <w:rFonts w:ascii="Times New Roman" w:hAnsi="Times New Roman"/>
          <w:noProof/>
          <w:sz w:val="28"/>
          <w:szCs w:val="28"/>
          <w:lang w:val="kk-KZ"/>
        </w:rPr>
        <w:t xml:space="preserve">                                                                                                                                                                                                                      </w:t>
      </w:r>
    </w:p>
    <w:p w:rsidR="00AB369C" w:rsidRDefault="00F23D00" w:rsidP="00F23D00">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Су қоймаларын тосаптанудан сақтау үшін топырақ эрозиясын  болдырмайтын және тосаптарды су қоймаларына жібермейтін шаралар жүйесін қолдану керек (орман алқаптарын жасау, ауыспа-лы егісті енгізу, су қоймалары жағаларына   ағаш отырғызу, сай-салаларды бекіту және т. б.).</w:t>
      </w:r>
      <w:r w:rsidRPr="00F23D00">
        <w:rPr>
          <w:rFonts w:ascii="Times New Roman" w:hAnsi="Times New Roman"/>
          <w:sz w:val="28"/>
          <w:szCs w:val="28"/>
          <w:lang w:val="kk-KZ"/>
        </w:rPr>
        <w:t xml:space="preserve">                                                      </w:t>
      </w:r>
    </w:p>
    <w:p w:rsidR="00F23D00" w:rsidRPr="00F23D00" w:rsidRDefault="00F23D00" w:rsidP="00F23D00">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sz w:val="28"/>
          <w:szCs w:val="28"/>
          <w:lang w:val="kk-KZ"/>
        </w:rPr>
        <w:lastRenderedPageBreak/>
        <w:t xml:space="preserve">Булану </w:t>
      </w:r>
      <w:r w:rsidRPr="00F23D00">
        <w:rPr>
          <w:rFonts w:ascii="Times New Roman" w:hAnsi="Times New Roman"/>
          <w:noProof/>
          <w:sz w:val="28"/>
          <w:szCs w:val="28"/>
          <w:lang w:val="kk-KZ"/>
        </w:rPr>
        <w:t xml:space="preserve">қабатының мөлшерін </w:t>
      </w:r>
      <w:r w:rsidRPr="00F23D00">
        <w:rPr>
          <w:rFonts w:ascii="Times New Roman" w:hAnsi="Times New Roman"/>
          <w:spacing w:val="30"/>
          <w:sz w:val="28"/>
          <w:szCs w:val="28"/>
          <w:lang w:val="kk-KZ"/>
        </w:rPr>
        <w:t>(h</w:t>
      </w:r>
      <w:r w:rsidRPr="00F23D00">
        <w:rPr>
          <w:rFonts w:ascii="Times New Roman" w:hAnsi="Times New Roman"/>
          <w:spacing w:val="30"/>
          <w:sz w:val="28"/>
          <w:szCs w:val="28"/>
          <w:vertAlign w:val="subscript"/>
          <w:lang w:val="kk-KZ"/>
        </w:rPr>
        <w:t>R</w:t>
      </w:r>
      <w:r w:rsidRPr="00F23D00">
        <w:rPr>
          <w:rFonts w:ascii="Times New Roman" w:hAnsi="Times New Roman"/>
          <w:spacing w:val="30"/>
          <w:sz w:val="28"/>
          <w:szCs w:val="28"/>
          <w:lang w:val="kk-KZ"/>
        </w:rPr>
        <w:t>)</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әдетте кіші су қоймалары су бетінен жыл бойы буланатын судың орташа мөлшерінін </w:t>
      </w:r>
      <w:r w:rsidRPr="00F23D00">
        <w:rPr>
          <w:rFonts w:ascii="Times New Roman" w:hAnsi="Times New Roman"/>
          <w:sz w:val="28"/>
          <w:szCs w:val="28"/>
          <w:lang w:val="kk-KZ"/>
        </w:rPr>
        <w:t>изоли</w:t>
      </w:r>
      <w:r w:rsidRPr="00F23D00">
        <w:rPr>
          <w:rFonts w:ascii="Times New Roman" w:hAnsi="Times New Roman"/>
          <w:sz w:val="28"/>
          <w:szCs w:val="28"/>
          <w:lang w:val="kk-KZ"/>
        </w:rPr>
        <w:softHyphen/>
        <w:t xml:space="preserve">ния </w:t>
      </w:r>
      <w:r w:rsidRPr="00F23D00">
        <w:rPr>
          <w:rFonts w:ascii="Times New Roman" w:hAnsi="Times New Roman"/>
          <w:noProof/>
          <w:sz w:val="28"/>
          <w:szCs w:val="28"/>
          <w:lang w:val="kk-KZ"/>
        </w:rPr>
        <w:t xml:space="preserve">картасы арқылы белғілейді. Орманды алқаптарда булану мел-шері </w:t>
      </w:r>
      <w:r w:rsidRPr="00F23D00">
        <w:rPr>
          <w:rFonts w:ascii="Times New Roman" w:hAnsi="Times New Roman"/>
          <w:sz w:val="28"/>
          <w:szCs w:val="28"/>
          <w:lang w:val="kk-KZ"/>
        </w:rPr>
        <w:t xml:space="preserve">35—65 </w:t>
      </w:r>
      <w:r w:rsidRPr="00F23D00">
        <w:rPr>
          <w:rFonts w:ascii="Times New Roman" w:hAnsi="Times New Roman"/>
          <w:noProof/>
          <w:sz w:val="28"/>
          <w:szCs w:val="28"/>
          <w:lang w:val="kk-KZ"/>
        </w:rPr>
        <w:t>см, далалы аймақтарда</w:t>
      </w:r>
      <w:r w:rsidRPr="00F23D00">
        <w:rPr>
          <w:rFonts w:ascii="Times New Roman" w:hAnsi="Times New Roman"/>
          <w:sz w:val="28"/>
          <w:szCs w:val="28"/>
          <w:lang w:val="kk-KZ"/>
        </w:rPr>
        <w:t xml:space="preserve">—65—100 см, шел </w:t>
      </w:r>
      <w:r w:rsidRPr="00F23D00">
        <w:rPr>
          <w:rFonts w:ascii="Times New Roman" w:hAnsi="Times New Roman"/>
          <w:noProof/>
          <w:sz w:val="28"/>
          <w:szCs w:val="28"/>
          <w:lang w:val="kk-KZ"/>
        </w:rPr>
        <w:t xml:space="preserve">және шө-лейт аймақтарда </w:t>
      </w:r>
      <w:r w:rsidRPr="00F23D00">
        <w:rPr>
          <w:rFonts w:ascii="Times New Roman" w:hAnsi="Times New Roman"/>
          <w:sz w:val="28"/>
          <w:szCs w:val="28"/>
          <w:lang w:val="kk-KZ"/>
        </w:rPr>
        <w:t xml:space="preserve">—100—170 </w:t>
      </w:r>
      <w:r w:rsidRPr="00F23D00">
        <w:rPr>
          <w:rFonts w:ascii="Times New Roman" w:hAnsi="Times New Roman"/>
          <w:noProof/>
          <w:sz w:val="28"/>
          <w:szCs w:val="28"/>
          <w:lang w:val="kk-KZ"/>
        </w:rPr>
        <w:t xml:space="preserve">см шамасьінда </w:t>
      </w:r>
      <w:r w:rsidRPr="00F23D00">
        <w:rPr>
          <w:rFonts w:ascii="Times New Roman" w:hAnsi="Times New Roman"/>
          <w:sz w:val="28"/>
          <w:szCs w:val="28"/>
          <w:lang w:val="kk-KZ"/>
        </w:rPr>
        <w:t>болады.</w:t>
      </w:r>
      <w:r w:rsidRPr="00F23D00">
        <w:rPr>
          <w:rFonts w:ascii="Times New Roman" w:hAnsi="Times New Roman"/>
          <w:noProof/>
          <w:sz w:val="28"/>
          <w:szCs w:val="28"/>
          <w:lang w:val="kk-KZ"/>
        </w:rPr>
        <w:t xml:space="preserve">   </w:t>
      </w:r>
    </w:p>
    <w:p w:rsidR="00F23D00" w:rsidRDefault="00F23D00" w:rsidP="00F82584">
      <w:pPr>
        <w:shd w:val="clear" w:color="auto" w:fill="FFFFFF"/>
        <w:spacing w:after="0" w:line="240" w:lineRule="auto"/>
        <w:ind w:left="0" w:right="227" w:firstLine="567"/>
        <w:jc w:val="both"/>
        <w:rPr>
          <w:rFonts w:ascii="Times New Roman" w:hAnsi="Times New Roman"/>
          <w:noProof/>
          <w:sz w:val="28"/>
          <w:szCs w:val="28"/>
          <w:lang w:val="kk-KZ"/>
        </w:rPr>
      </w:pPr>
      <w:r w:rsidRPr="00F23D00">
        <w:rPr>
          <w:rFonts w:ascii="Times New Roman" w:hAnsi="Times New Roman"/>
          <w:noProof/>
          <w:sz w:val="28"/>
          <w:szCs w:val="28"/>
          <w:lang w:val="kk-KZ"/>
        </w:rPr>
        <w:t>Бөғеттен булануға шығындалатын судың мөлшері</w:t>
      </w:r>
      <w:r w:rsidR="00F82584">
        <w:rPr>
          <w:rFonts w:ascii="Times New Roman" w:hAnsi="Times New Roman"/>
          <w:noProof/>
          <w:sz w:val="28"/>
          <w:szCs w:val="28"/>
          <w:lang w:val="kk-KZ"/>
        </w:rPr>
        <w:t>:</w:t>
      </w:r>
    </w:p>
    <w:p w:rsidR="00F82584" w:rsidRPr="00F23D00" w:rsidRDefault="00F82584" w:rsidP="00F82584">
      <w:pPr>
        <w:shd w:val="clear" w:color="auto" w:fill="FFFFFF"/>
        <w:spacing w:after="0" w:line="240" w:lineRule="auto"/>
        <w:ind w:left="0" w:right="227" w:firstLine="567"/>
        <w:jc w:val="both"/>
        <w:rPr>
          <w:rFonts w:ascii="Times New Roman" w:hAnsi="Times New Roman"/>
          <w:noProof/>
          <w:sz w:val="28"/>
          <w:szCs w:val="28"/>
          <w:lang w:val="kk-KZ"/>
        </w:rPr>
      </w:pPr>
    </w:p>
    <w:p w:rsidR="00F23D00" w:rsidRDefault="00F23D00" w:rsidP="008F08CA">
      <w:pPr>
        <w:shd w:val="clear" w:color="auto" w:fill="FFFFFF"/>
        <w:spacing w:after="0" w:line="240" w:lineRule="auto"/>
        <w:ind w:left="227" w:right="227" w:hanging="720"/>
        <w:jc w:val="center"/>
        <w:rPr>
          <w:rFonts w:ascii="Times New Roman" w:hAnsi="Times New Roman"/>
          <w:noProof/>
          <w:sz w:val="28"/>
          <w:szCs w:val="28"/>
          <w:lang w:val="kk-KZ"/>
        </w:rPr>
      </w:pPr>
      <w:r w:rsidRPr="00F23D00">
        <w:rPr>
          <w:rFonts w:ascii="Times New Roman" w:hAnsi="Times New Roman"/>
          <w:noProof/>
          <w:sz w:val="28"/>
          <w:szCs w:val="28"/>
          <w:lang w:val="kk-KZ"/>
        </w:rPr>
        <w:t>V</w:t>
      </w:r>
      <w:r w:rsidRPr="00F23D00">
        <w:rPr>
          <w:rFonts w:ascii="Times New Roman" w:hAnsi="Times New Roman"/>
          <w:noProof/>
          <w:position w:val="-12"/>
          <w:sz w:val="28"/>
          <w:szCs w:val="28"/>
          <w:lang w:val="kk-KZ"/>
        </w:rPr>
        <w:object w:dxaOrig="160" w:dyaOrig="360">
          <v:shape id="_x0000_i1098" type="#_x0000_t75" style="width:8.4pt;height:18.7pt" o:ole="">
            <v:imagedata r:id="rId165" o:title=""/>
          </v:shape>
          <o:OLEObject Type="Embed" ProgID="Equation.3" ShapeID="_x0000_i1098" DrawAspect="Content" ObjectID="_1576556902" r:id="rId166"/>
        </w:object>
      </w:r>
      <w:r w:rsidRPr="00F23D00">
        <w:rPr>
          <w:rFonts w:ascii="Times New Roman" w:hAnsi="Times New Roman"/>
          <w:noProof/>
          <w:sz w:val="28"/>
          <w:szCs w:val="28"/>
          <w:lang w:val="kk-KZ"/>
        </w:rPr>
        <w:t>=</w:t>
      </w:r>
      <w:r w:rsidRPr="00F23D00">
        <w:rPr>
          <w:rFonts w:ascii="Times New Roman" w:hAnsi="Times New Roman"/>
          <w:noProof/>
          <w:position w:val="-6"/>
          <w:sz w:val="28"/>
          <w:szCs w:val="28"/>
          <w:lang w:val="en-US"/>
        </w:rPr>
        <w:object w:dxaOrig="240" w:dyaOrig="220">
          <v:shape id="_x0000_i1099" type="#_x0000_t75" style="width:12.15pt;height:11.2pt" o:ole="">
            <v:imagedata r:id="rId167" o:title=""/>
          </v:shape>
          <o:OLEObject Type="Embed" ProgID="Equation.3" ShapeID="_x0000_i1099" DrawAspect="Content" ObjectID="_1576556903" r:id="rId168"/>
        </w:object>
      </w:r>
      <w:r w:rsidRPr="00F23D00">
        <w:rPr>
          <w:rFonts w:ascii="Times New Roman" w:hAnsi="Times New Roman"/>
          <w:noProof/>
          <w:sz w:val="28"/>
          <w:szCs w:val="28"/>
          <w:lang w:val="kk-KZ"/>
        </w:rPr>
        <w:t>*h</w:t>
      </w:r>
      <w:r w:rsidRPr="00F23D00">
        <w:rPr>
          <w:rFonts w:ascii="Times New Roman" w:hAnsi="Times New Roman"/>
          <w:noProof/>
          <w:position w:val="-12"/>
          <w:sz w:val="28"/>
          <w:szCs w:val="28"/>
          <w:lang w:val="kk-KZ"/>
        </w:rPr>
        <w:object w:dxaOrig="160" w:dyaOrig="360">
          <v:shape id="_x0000_i1100" type="#_x0000_t75" style="width:8.4pt;height:18.7pt" o:ole="">
            <v:imagedata r:id="rId169" o:title=""/>
          </v:shape>
          <o:OLEObject Type="Embed" ProgID="Equation.3" ShapeID="_x0000_i1100" DrawAspect="Content" ObjectID="_1576556904" r:id="rId170"/>
        </w:object>
      </w:r>
      <w:r w:rsidRPr="00F23D00">
        <w:rPr>
          <w:rFonts w:ascii="Times New Roman" w:hAnsi="Times New Roman"/>
          <w:noProof/>
          <w:sz w:val="28"/>
          <w:szCs w:val="28"/>
          <w:lang w:val="kk-KZ"/>
        </w:rPr>
        <w:t xml:space="preserve"> , м</w:t>
      </w:r>
      <w:r w:rsidRPr="00F23D00">
        <w:rPr>
          <w:rFonts w:ascii="Times New Roman" w:hAnsi="Times New Roman"/>
          <w:noProof/>
          <w:position w:val="-4"/>
          <w:sz w:val="28"/>
          <w:szCs w:val="28"/>
          <w:lang w:val="kk-KZ"/>
        </w:rPr>
        <w:object w:dxaOrig="139" w:dyaOrig="300">
          <v:shape id="_x0000_i1101" type="#_x0000_t75" style="width:6.55pt;height:14.95pt" o:ole="">
            <v:imagedata r:id="rId171" o:title=""/>
          </v:shape>
          <o:OLEObject Type="Embed" ProgID="Equation.3" ShapeID="_x0000_i1101" DrawAspect="Content" ObjectID="_1576556905" r:id="rId172"/>
        </w:object>
      </w:r>
    </w:p>
    <w:p w:rsidR="00F82584" w:rsidRPr="00F23D00" w:rsidRDefault="00F82584" w:rsidP="00F82584">
      <w:pPr>
        <w:shd w:val="clear" w:color="auto" w:fill="FFFFFF"/>
        <w:spacing w:after="0" w:line="240" w:lineRule="auto"/>
        <w:ind w:left="227" w:right="227" w:hanging="720"/>
        <w:jc w:val="both"/>
        <w:rPr>
          <w:rFonts w:ascii="Times New Roman" w:hAnsi="Times New Roman"/>
          <w:noProof/>
          <w:sz w:val="28"/>
          <w:szCs w:val="28"/>
          <w:lang w:val="kk-KZ"/>
        </w:rPr>
      </w:pPr>
    </w:p>
    <w:p w:rsidR="00F23D00" w:rsidRPr="00F23D00" w:rsidRDefault="00F82584" w:rsidP="00F82584">
      <w:pPr>
        <w:shd w:val="clear" w:color="auto" w:fill="FFFFFF"/>
        <w:spacing w:after="0" w:line="240" w:lineRule="auto"/>
        <w:ind w:left="0" w:right="227" w:firstLine="567"/>
        <w:jc w:val="both"/>
        <w:rPr>
          <w:rFonts w:ascii="Times New Roman" w:hAnsi="Times New Roman"/>
          <w:noProof/>
          <w:sz w:val="28"/>
          <w:szCs w:val="28"/>
          <w:lang w:val="kk-KZ"/>
        </w:rPr>
      </w:pPr>
      <w:r>
        <w:rPr>
          <w:rFonts w:ascii="Times New Roman" w:hAnsi="Times New Roman"/>
          <w:noProof/>
          <w:sz w:val="28"/>
          <w:szCs w:val="28"/>
          <w:lang w:val="kk-KZ"/>
        </w:rPr>
        <w:t>м</w:t>
      </w:r>
      <w:r w:rsidR="00F23D00" w:rsidRPr="00F23D00">
        <w:rPr>
          <w:rFonts w:ascii="Times New Roman" w:hAnsi="Times New Roman"/>
          <w:noProof/>
          <w:sz w:val="28"/>
          <w:szCs w:val="28"/>
          <w:lang w:val="kk-KZ"/>
        </w:rPr>
        <w:t>ұнда</w:t>
      </w:r>
      <w:r>
        <w:rPr>
          <w:rFonts w:ascii="Times New Roman" w:hAnsi="Times New Roman"/>
          <w:noProof/>
          <w:sz w:val="28"/>
          <w:szCs w:val="28"/>
          <w:lang w:val="kk-KZ"/>
        </w:rPr>
        <w:t>ғы</w:t>
      </w:r>
      <w:r w:rsidR="00F23D00" w:rsidRPr="00F23D00">
        <w:rPr>
          <w:rFonts w:ascii="Times New Roman" w:hAnsi="Times New Roman"/>
          <w:noProof/>
          <w:sz w:val="28"/>
          <w:szCs w:val="28"/>
          <w:lang w:val="kk-KZ"/>
        </w:rPr>
        <w:t>: h</w:t>
      </w:r>
      <w:r w:rsidR="00F23D00" w:rsidRPr="00F23D00">
        <w:rPr>
          <w:rFonts w:ascii="Times New Roman" w:hAnsi="Times New Roman"/>
          <w:noProof/>
          <w:position w:val="-12"/>
          <w:sz w:val="28"/>
          <w:szCs w:val="28"/>
          <w:lang w:val="kk-KZ"/>
        </w:rPr>
        <w:object w:dxaOrig="160" w:dyaOrig="360">
          <v:shape id="_x0000_i1102" type="#_x0000_t75" style="width:8.4pt;height:18.7pt" o:ole="">
            <v:imagedata r:id="rId173" o:title=""/>
          </v:shape>
          <o:OLEObject Type="Embed" ProgID="Equation.3" ShapeID="_x0000_i1102" DrawAspect="Content" ObjectID="_1576556906" r:id="rId174"/>
        </w:object>
      </w:r>
      <w:r w:rsidR="00F23D00" w:rsidRPr="00F23D00">
        <w:rPr>
          <w:rFonts w:ascii="Times New Roman" w:hAnsi="Times New Roman"/>
          <w:noProof/>
          <w:sz w:val="28"/>
          <w:szCs w:val="28"/>
          <w:lang w:val="kk-KZ"/>
        </w:rPr>
        <w:t xml:space="preserve"> - </w:t>
      </w:r>
      <w:r w:rsidR="00F23D00" w:rsidRPr="00F23D00">
        <w:rPr>
          <w:rFonts w:ascii="Times New Roman" w:hAnsi="Times New Roman"/>
          <w:sz w:val="28"/>
          <w:szCs w:val="28"/>
          <w:lang w:val="kk-KZ"/>
        </w:rPr>
        <w:t xml:space="preserve">булану </w:t>
      </w:r>
      <w:r w:rsidR="00F23D00" w:rsidRPr="00F23D00">
        <w:rPr>
          <w:rFonts w:ascii="Times New Roman" w:hAnsi="Times New Roman"/>
          <w:noProof/>
          <w:sz w:val="28"/>
          <w:szCs w:val="28"/>
          <w:lang w:val="kk-KZ"/>
        </w:rPr>
        <w:t>қалыңдығы, м;</w:t>
      </w:r>
    </w:p>
    <w:p w:rsidR="00F23D00" w:rsidRPr="00F23D00" w:rsidRDefault="00F23D00" w:rsidP="00F82584">
      <w:pPr>
        <w:shd w:val="clear" w:color="auto" w:fill="FFFFFF"/>
        <w:spacing w:after="0" w:line="240" w:lineRule="auto"/>
        <w:ind w:left="0" w:right="227" w:firstLine="567"/>
        <w:jc w:val="both"/>
        <w:rPr>
          <w:rFonts w:ascii="Times New Roman" w:hAnsi="Times New Roman"/>
          <w:sz w:val="28"/>
          <w:szCs w:val="28"/>
          <w:lang w:val="kk-KZ"/>
        </w:rPr>
      </w:pPr>
      <w:r w:rsidRPr="00F23D00">
        <w:rPr>
          <w:rFonts w:ascii="Times New Roman" w:hAnsi="Times New Roman"/>
          <w:position w:val="-6"/>
          <w:sz w:val="28"/>
          <w:szCs w:val="28"/>
          <w:lang w:val="kk-KZ"/>
        </w:rPr>
        <w:object w:dxaOrig="240" w:dyaOrig="220">
          <v:shape id="_x0000_i1103" type="#_x0000_t75" style="width:12.15pt;height:11.2pt" o:ole="">
            <v:imagedata r:id="rId175" o:title=""/>
          </v:shape>
          <o:OLEObject Type="Embed" ProgID="Equation.3" ShapeID="_x0000_i1103" DrawAspect="Content" ObjectID="_1576556907" r:id="rId176"/>
        </w:object>
      </w:r>
      <w:r w:rsidRPr="00F23D00">
        <w:rPr>
          <w:rFonts w:ascii="Times New Roman" w:hAnsi="Times New Roman"/>
          <w:sz w:val="28"/>
          <w:szCs w:val="28"/>
          <w:lang w:val="kk-KZ"/>
        </w:rPr>
        <w:t>—</w:t>
      </w:r>
      <w:r w:rsidRPr="00F23D00">
        <w:rPr>
          <w:rFonts w:ascii="Times New Roman" w:hAnsi="Times New Roman"/>
          <w:noProof/>
          <w:sz w:val="28"/>
          <w:szCs w:val="28"/>
          <w:lang w:val="kk-KZ"/>
        </w:rPr>
        <w:t xml:space="preserve">аумағы </w:t>
      </w:r>
      <w:r w:rsidRPr="00F23D00">
        <w:rPr>
          <w:rFonts w:ascii="Times New Roman" w:hAnsi="Times New Roman"/>
          <w:sz w:val="28"/>
          <w:szCs w:val="28"/>
          <w:lang w:val="kk-KZ"/>
        </w:rPr>
        <w:t>V</w:t>
      </w:r>
      <w:r w:rsidRPr="00F23D00">
        <w:rPr>
          <w:rFonts w:ascii="Times New Roman" w:hAnsi="Times New Roman"/>
          <w:sz w:val="28"/>
          <w:szCs w:val="28"/>
          <w:vertAlign w:val="subscript"/>
          <w:lang w:val="kk-KZ"/>
        </w:rPr>
        <w:t>M</w:t>
      </w:r>
      <w:r w:rsidRPr="00F23D00">
        <w:rPr>
          <w:rFonts w:ascii="Times New Roman" w:hAnsi="Times New Roman"/>
          <w:noProof/>
          <w:sz w:val="28"/>
          <w:szCs w:val="28"/>
          <w:lang w:val="kk-KZ"/>
        </w:rPr>
        <w:t>+0,5</w:t>
      </w:r>
      <w:r w:rsidRPr="00F23D00">
        <w:rPr>
          <w:rFonts w:ascii="Times New Roman" w:hAnsi="Times New Roman"/>
          <w:noProof/>
          <w:position w:val="-12"/>
          <w:sz w:val="28"/>
          <w:szCs w:val="28"/>
          <w:lang w:val="kk-KZ"/>
        </w:rPr>
        <w:object w:dxaOrig="320" w:dyaOrig="360">
          <v:shape id="_x0000_i1104" type="#_x0000_t75" style="width:15.9pt;height:18.7pt" o:ole="">
            <v:imagedata r:id="rId177" o:title=""/>
          </v:shape>
          <o:OLEObject Type="Embed" ProgID="Equation.3" ShapeID="_x0000_i1104" DrawAspect="Content" ObjectID="_1576556908" r:id="rId178"/>
        </w:object>
      </w:r>
      <w:r w:rsidRPr="00F23D00">
        <w:rPr>
          <w:rFonts w:ascii="Times New Roman" w:hAnsi="Times New Roman"/>
          <w:noProof/>
          <w:spacing w:val="12"/>
          <w:sz w:val="28"/>
          <w:szCs w:val="28"/>
          <w:lang w:val="kk-KZ"/>
        </w:rPr>
        <w:t>-ға</w:t>
      </w:r>
      <w:r w:rsidRPr="00F23D00">
        <w:rPr>
          <w:rFonts w:ascii="Times New Roman" w:hAnsi="Times New Roman"/>
          <w:noProof/>
          <w:sz w:val="28"/>
          <w:szCs w:val="28"/>
          <w:lang w:val="kk-KZ"/>
        </w:rPr>
        <w:t xml:space="preserve">  тең су қоймасы  көлемі.</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pacing w:val="-1"/>
          <w:sz w:val="28"/>
          <w:szCs w:val="28"/>
          <w:lang w:val="kk-KZ"/>
        </w:rPr>
        <w:t>Ал енді фильтращигяға шығындалатын судың аумағы (У</w:t>
      </w:r>
      <w:r w:rsidRPr="00F23D00">
        <w:rPr>
          <w:rFonts w:ascii="Times New Roman" w:hAnsi="Times New Roman"/>
          <w:noProof/>
          <w:spacing w:val="-1"/>
          <w:sz w:val="28"/>
          <w:szCs w:val="28"/>
          <w:vertAlign w:val="subscript"/>
          <w:lang w:val="kk-KZ"/>
        </w:rPr>
        <w:t>ф</w:t>
      </w:r>
      <w:r w:rsidRPr="00F23D00">
        <w:rPr>
          <w:rFonts w:ascii="Times New Roman" w:hAnsi="Times New Roman"/>
          <w:spacing w:val="-1"/>
          <w:sz w:val="28"/>
          <w:szCs w:val="28"/>
          <w:lang w:val="kk-KZ"/>
        </w:rPr>
        <w:t xml:space="preserve">) </w:t>
      </w:r>
      <w:r w:rsidRPr="00F23D00">
        <w:rPr>
          <w:rFonts w:ascii="Times New Roman" w:hAnsi="Times New Roman"/>
          <w:noProof/>
          <w:sz w:val="28"/>
          <w:szCs w:val="28"/>
          <w:lang w:val="kk-KZ"/>
        </w:rPr>
        <w:t>гидрогеологиялық жағдайларға байланысты, су қоймасының д</w:t>
      </w:r>
      <w:r w:rsidRPr="00F23D00">
        <w:rPr>
          <w:rFonts w:ascii="Times New Roman" w:hAnsi="Times New Roman"/>
          <w:noProof/>
          <w:sz w:val="28"/>
          <w:szCs w:val="28"/>
          <w:vertAlign w:val="subscript"/>
          <w:lang w:val="kk-KZ"/>
        </w:rPr>
        <w:t>м</w:t>
      </w:r>
      <w:r w:rsidRPr="00F23D00">
        <w:rPr>
          <w:rFonts w:ascii="Times New Roman" w:hAnsi="Times New Roman"/>
          <w:noProof/>
          <w:sz w:val="28"/>
          <w:szCs w:val="28"/>
          <w:lang w:val="kk-KZ"/>
        </w:rPr>
        <w:t xml:space="preserve"> + 0,5V</w:t>
      </w:r>
      <w:r w:rsidRPr="00F23D00">
        <w:rPr>
          <w:rFonts w:ascii="Times New Roman" w:hAnsi="Times New Roman"/>
          <w:noProof/>
          <w:position w:val="-12"/>
          <w:sz w:val="28"/>
          <w:szCs w:val="28"/>
          <w:lang w:val="kk-KZ"/>
        </w:rPr>
        <w:object w:dxaOrig="320" w:dyaOrig="360">
          <v:shape id="_x0000_i1105" type="#_x0000_t75" style="width:15.9pt;height:18.7pt" o:ole="">
            <v:imagedata r:id="rId179" o:title=""/>
          </v:shape>
          <o:OLEObject Type="Embed" ProgID="Equation.3" ShapeID="_x0000_i1105" DrawAspect="Content" ObjectID="_1576556909" r:id="rId180"/>
        </w:object>
      </w:r>
      <w:r w:rsidRPr="00F23D00">
        <w:rPr>
          <w:rFonts w:ascii="Times New Roman" w:hAnsi="Times New Roman"/>
          <w:noProof/>
          <w:sz w:val="28"/>
          <w:szCs w:val="28"/>
          <w:lang w:val="kk-KZ"/>
        </w:rPr>
        <w:t xml:space="preserve">-ға тең аумағынан </w:t>
      </w:r>
      <w:r w:rsidRPr="00F23D00">
        <w:rPr>
          <w:rFonts w:ascii="Times New Roman" w:hAnsi="Times New Roman"/>
          <w:sz w:val="28"/>
          <w:szCs w:val="28"/>
          <w:lang w:val="kk-KZ"/>
        </w:rPr>
        <w:t xml:space="preserve">процент </w:t>
      </w:r>
      <w:r w:rsidRPr="00F23D00">
        <w:rPr>
          <w:rFonts w:ascii="Times New Roman" w:hAnsi="Times New Roman"/>
          <w:noProof/>
          <w:sz w:val="28"/>
          <w:szCs w:val="28"/>
          <w:lang w:val="kk-KZ"/>
        </w:rPr>
        <w:t xml:space="preserve">есебінде белгіленеді. Жақсы жағдайларда (су сіңірмейтін өте қалың сазды және саздақ топырақтар, ыза сулар жақын жатқан және олардыд келешекте су қоймасынан қайтуы болмағанда) шығьy жылына </w:t>
      </w:r>
      <w:r w:rsidRPr="00F23D00">
        <w:rPr>
          <w:rFonts w:ascii="Times New Roman" w:hAnsi="Times New Roman"/>
          <w:sz w:val="28"/>
          <w:szCs w:val="28"/>
          <w:lang w:val="kk-KZ"/>
        </w:rPr>
        <w:t xml:space="preserve">5—10%, </w:t>
      </w:r>
      <w:r w:rsidRPr="00F23D00">
        <w:rPr>
          <w:rFonts w:ascii="Times New Roman" w:hAnsi="Times New Roman"/>
          <w:noProof/>
          <w:sz w:val="28"/>
          <w:szCs w:val="28"/>
          <w:lang w:val="kk-KZ"/>
        </w:rPr>
        <w:t xml:space="preserve">ал жағдай </w:t>
      </w:r>
      <w:r w:rsidRPr="00F23D00">
        <w:rPr>
          <w:rFonts w:ascii="Times New Roman" w:hAnsi="Times New Roman"/>
          <w:sz w:val="28"/>
          <w:szCs w:val="28"/>
          <w:lang w:val="kk-KZ"/>
        </w:rPr>
        <w:t xml:space="preserve">орташа </w:t>
      </w:r>
      <w:r w:rsidRPr="00F23D00">
        <w:rPr>
          <w:rFonts w:ascii="Times New Roman" w:hAnsi="Times New Roman"/>
          <w:noProof/>
          <w:sz w:val="28"/>
          <w:szCs w:val="28"/>
          <w:lang w:val="kk-KZ"/>
        </w:rPr>
        <w:t xml:space="preserve">болғанда (топырақтың су сіңіруі тәулігіне </w:t>
      </w:r>
      <w:r w:rsidRPr="00F23D00">
        <w:rPr>
          <w:rFonts w:ascii="Times New Roman" w:hAnsi="Times New Roman"/>
          <w:sz w:val="28"/>
          <w:szCs w:val="28"/>
          <w:lang w:val="kk-KZ"/>
        </w:rPr>
        <w:t xml:space="preserve">1—3 </w:t>
      </w:r>
      <w:r w:rsidRPr="00F23D00">
        <w:rPr>
          <w:rFonts w:ascii="Times New Roman" w:hAnsi="Times New Roman"/>
          <w:noProof/>
          <w:sz w:val="28"/>
          <w:szCs w:val="28"/>
          <w:lang w:val="kk-KZ"/>
        </w:rPr>
        <w:t xml:space="preserve">мм) </w:t>
      </w:r>
      <w:r w:rsidRPr="00F23D00">
        <w:rPr>
          <w:rFonts w:ascii="Times New Roman" w:hAnsi="Times New Roman"/>
          <w:sz w:val="28"/>
          <w:szCs w:val="28"/>
          <w:lang w:val="kk-KZ"/>
        </w:rPr>
        <w:t xml:space="preserve">—10—20% </w:t>
      </w:r>
      <w:r w:rsidRPr="00F23D00">
        <w:rPr>
          <w:rFonts w:ascii="Times New Roman" w:hAnsi="Times New Roman"/>
          <w:noProof/>
          <w:sz w:val="28"/>
          <w:szCs w:val="28"/>
          <w:lang w:val="kk-KZ"/>
        </w:rPr>
        <w:t xml:space="preserve">шамасында болады, жағдай нашар болғанда (топырақтың су сіңіруі тәулігіне </w:t>
      </w:r>
      <w:r w:rsidRPr="00F23D00">
        <w:rPr>
          <w:rFonts w:ascii="Times New Roman" w:hAnsi="Times New Roman"/>
          <w:sz w:val="28"/>
          <w:szCs w:val="28"/>
          <w:lang w:val="kk-KZ"/>
        </w:rPr>
        <w:t>3—4 мм) жылына 20—40 процент.</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spacing w:val="-3"/>
          <w:sz w:val="28"/>
          <w:szCs w:val="28"/>
          <w:lang w:val="kk-KZ"/>
        </w:rPr>
        <w:t>Vno</w:t>
      </w:r>
      <w:r w:rsidRPr="00F23D00">
        <w:rPr>
          <w:rFonts w:ascii="Times New Roman" w:hAnsi="Times New Roman"/>
          <w:spacing w:val="-3"/>
          <w:sz w:val="28"/>
          <w:szCs w:val="28"/>
          <w:vertAlign w:val="subscript"/>
          <w:lang w:val="kk-KZ"/>
        </w:rPr>
        <w:t>T</w:t>
      </w:r>
      <w:r w:rsidRPr="00F23D00">
        <w:rPr>
          <w:rFonts w:ascii="Times New Roman" w:hAnsi="Times New Roman"/>
          <w:spacing w:val="-3"/>
          <w:sz w:val="28"/>
          <w:szCs w:val="28"/>
          <w:lang w:val="kk-KZ"/>
        </w:rPr>
        <w:t>. V</w:t>
      </w:r>
      <w:r w:rsidRPr="00F23D00">
        <w:rPr>
          <w:rFonts w:ascii="Times New Roman" w:hAnsi="Times New Roman"/>
          <w:spacing w:val="-3"/>
          <w:sz w:val="28"/>
          <w:szCs w:val="28"/>
          <w:vertAlign w:val="subscript"/>
          <w:lang w:val="kk-KZ"/>
        </w:rPr>
        <w:t>M</w:t>
      </w:r>
      <w:r w:rsidRPr="00F23D00">
        <w:rPr>
          <w:rFonts w:ascii="Times New Roman" w:hAnsi="Times New Roman"/>
          <w:spacing w:val="-3"/>
          <w:sz w:val="28"/>
          <w:szCs w:val="28"/>
          <w:lang w:val="kk-KZ"/>
        </w:rPr>
        <w:t xml:space="preserve"> , V</w:t>
      </w:r>
      <w:r w:rsidRPr="00F23D00">
        <w:rPr>
          <w:rFonts w:ascii="Times New Roman" w:hAnsi="Times New Roman"/>
          <w:spacing w:val="-3"/>
          <w:sz w:val="28"/>
          <w:szCs w:val="28"/>
          <w:vertAlign w:val="subscript"/>
          <w:lang w:val="kk-KZ"/>
        </w:rPr>
        <w:t>H</w:t>
      </w:r>
      <w:r w:rsidRPr="00F23D00">
        <w:rPr>
          <w:rFonts w:ascii="Times New Roman" w:hAnsi="Times New Roman"/>
          <w:spacing w:val="-3"/>
          <w:sz w:val="28"/>
          <w:szCs w:val="28"/>
          <w:lang w:val="kk-KZ"/>
        </w:rPr>
        <w:t xml:space="preserve">, Уф , </w:t>
      </w:r>
      <w:r w:rsidRPr="00F23D00">
        <w:rPr>
          <w:rFonts w:ascii="Times New Roman" w:hAnsi="Times New Roman"/>
          <w:noProof/>
          <w:spacing w:val="-3"/>
          <w:sz w:val="28"/>
          <w:szCs w:val="28"/>
          <w:lang w:val="kk-KZ"/>
        </w:rPr>
        <w:t xml:space="preserve">шамаларын біріне-бірін қосу арқылы </w:t>
      </w:r>
      <w:r w:rsidRPr="00F23D00">
        <w:rPr>
          <w:rFonts w:ascii="Times New Roman" w:hAnsi="Times New Roman"/>
          <w:spacing w:val="-3"/>
          <w:sz w:val="28"/>
          <w:szCs w:val="28"/>
          <w:lang w:val="kk-KZ"/>
        </w:rPr>
        <w:t xml:space="preserve">су </w:t>
      </w:r>
      <w:r w:rsidRPr="00F23D00">
        <w:rPr>
          <w:rFonts w:ascii="Times New Roman" w:hAnsi="Times New Roman"/>
          <w:noProof/>
          <w:sz w:val="28"/>
          <w:szCs w:val="28"/>
          <w:lang w:val="kk-KZ"/>
        </w:rPr>
        <w:t xml:space="preserve">қоймасының қажет аумағын табамыз, оны аумақтың қисық сызығына түсіру арқылы </w:t>
      </w:r>
      <w:r w:rsidRPr="00F23D00">
        <w:rPr>
          <w:rFonts w:ascii="Times New Roman" w:hAnsi="Times New Roman"/>
          <w:sz w:val="28"/>
          <w:szCs w:val="28"/>
          <w:lang w:val="kk-KZ"/>
        </w:rPr>
        <w:t xml:space="preserve">V==f(h) </w:t>
      </w:r>
      <w:r w:rsidRPr="00F23D00">
        <w:rPr>
          <w:rFonts w:ascii="Times New Roman" w:hAnsi="Times New Roman"/>
          <w:noProof/>
          <w:sz w:val="28"/>
          <w:szCs w:val="28"/>
          <w:lang w:val="kk-KZ"/>
        </w:rPr>
        <w:t xml:space="preserve">оған сәйкес қалыпты тірелу деңгейін (н.п.д.) және </w:t>
      </w:r>
      <w:r w:rsidRPr="00F23D00">
        <w:rPr>
          <w:rFonts w:ascii="Times New Roman" w:hAnsi="Times New Roman"/>
          <w:noProof/>
          <w:position w:val="-6"/>
          <w:sz w:val="28"/>
          <w:szCs w:val="28"/>
          <w:lang w:val="kk-KZ"/>
        </w:rPr>
        <w:object w:dxaOrig="240" w:dyaOrig="220">
          <v:shape id="_x0000_i1106" type="#_x0000_t75" style="width:12.15pt;height:11.2pt" o:ole="">
            <v:imagedata r:id="rId181" o:title=""/>
          </v:shape>
          <o:OLEObject Type="Embed" ProgID="Equation.3" ShapeID="_x0000_i1106" DrawAspect="Content" ObjectID="_1576556910" r:id="rId182"/>
        </w:object>
      </w:r>
      <w:r w:rsidRPr="00F23D00">
        <w:rPr>
          <w:rFonts w:ascii="Times New Roman" w:hAnsi="Times New Roman"/>
          <w:noProof/>
          <w:sz w:val="28"/>
          <w:szCs w:val="28"/>
          <w:lang w:val="kk-KZ"/>
        </w:rPr>
        <w:t xml:space="preserve"> = f’(һ) қисық сызығында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су айнасы көлемін анықтаймыз.</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Қысты күні сумен жабдықтағанда су қоймасының аумағын тө</w:t>
      </w:r>
      <w:r w:rsidRPr="00F23D00">
        <w:rPr>
          <w:rFonts w:ascii="Times New Roman" w:hAnsi="Times New Roman"/>
          <w:noProof/>
          <w:spacing w:val="-1"/>
          <w:sz w:val="28"/>
          <w:szCs w:val="28"/>
          <w:lang w:val="kk-KZ"/>
        </w:rPr>
        <w:t xml:space="preserve">мендегі тәртіппен анықтайды: </w:t>
      </w:r>
      <w:r w:rsidRPr="00F23D00">
        <w:rPr>
          <w:rFonts w:ascii="Times New Roman" w:hAnsi="Times New Roman"/>
          <w:spacing w:val="-1"/>
          <w:sz w:val="28"/>
          <w:szCs w:val="28"/>
          <w:lang w:val="kk-KZ"/>
        </w:rPr>
        <w:t xml:space="preserve">абсцисс </w:t>
      </w:r>
      <w:r w:rsidRPr="00F23D00">
        <w:rPr>
          <w:rFonts w:ascii="Times New Roman" w:hAnsi="Times New Roman"/>
          <w:noProof/>
          <w:spacing w:val="-1"/>
          <w:sz w:val="28"/>
          <w:szCs w:val="28"/>
          <w:lang w:val="kk-KZ"/>
        </w:rPr>
        <w:t xml:space="preserve">білігінің бойымен нәтижесіз </w:t>
      </w:r>
      <w:r w:rsidRPr="00F23D00">
        <w:rPr>
          <w:rFonts w:ascii="Times New Roman" w:hAnsi="Times New Roman"/>
          <w:noProof/>
          <w:sz w:val="28"/>
          <w:szCs w:val="28"/>
          <w:lang w:val="kk-KZ"/>
        </w:rPr>
        <w:t xml:space="preserve">аумаққа қысқы сумен жабдықтау аумағын косады; аумақтар қосындысы арқылы оның деңгейін табады; анықталған деңгейді </w:t>
      </w:r>
      <w:r w:rsidRPr="00F23D00">
        <w:rPr>
          <w:rFonts w:ascii="Times New Roman" w:hAnsi="Times New Roman"/>
          <w:sz w:val="28"/>
          <w:szCs w:val="28"/>
          <w:lang w:val="kk-KZ"/>
        </w:rPr>
        <w:t>ор</w:t>
      </w:r>
      <w:r w:rsidRPr="00F23D00">
        <w:rPr>
          <w:rFonts w:ascii="Times New Roman" w:hAnsi="Times New Roman"/>
          <w:sz w:val="28"/>
          <w:szCs w:val="28"/>
          <w:lang w:val="kk-KZ"/>
        </w:rPr>
        <w:softHyphen/>
        <w:t xml:space="preserve">динат </w:t>
      </w:r>
      <w:r w:rsidRPr="00F23D00">
        <w:rPr>
          <w:rFonts w:ascii="Times New Roman" w:hAnsi="Times New Roman"/>
          <w:noProof/>
          <w:sz w:val="28"/>
          <w:szCs w:val="28"/>
          <w:lang w:val="kk-KZ"/>
        </w:rPr>
        <w:t xml:space="preserve">білігінің бойымен қысты күні фильтрацияға шығындалатын судың қалындығы мен мұздың қалындығын қосу арқылы судың деңгейі және күзді күнгі мұз қату кезеңіндегі аумағын анықтайды; анықталған аумаққа жазды күні пайдаланылатын су аумағын, булануға және фильтрацияға шығындалатын аумақты </w:t>
      </w:r>
      <w:r w:rsidRPr="00F23D00">
        <w:rPr>
          <w:rFonts w:ascii="Times New Roman" w:hAnsi="Times New Roman"/>
          <w:sz w:val="28"/>
          <w:szCs w:val="28"/>
          <w:lang w:val="kk-KZ"/>
        </w:rPr>
        <w:t>коса</w:t>
      </w:r>
      <w:r w:rsidRPr="00F23D00">
        <w:rPr>
          <w:rFonts w:ascii="Times New Roman" w:hAnsi="Times New Roman"/>
          <w:sz w:val="28"/>
          <w:szCs w:val="28"/>
          <w:lang w:val="kk-KZ"/>
        </w:rPr>
        <w:softHyphen/>
        <w:t>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b/>
          <w:bCs/>
          <w:spacing w:val="-4"/>
          <w:sz w:val="28"/>
          <w:szCs w:val="28"/>
          <w:lang w:val="kk-KZ"/>
        </w:rPr>
        <w:t xml:space="preserve">Су </w:t>
      </w:r>
      <w:r w:rsidRPr="00F23D00">
        <w:rPr>
          <w:rFonts w:ascii="Times New Roman" w:hAnsi="Times New Roman"/>
          <w:b/>
          <w:bCs/>
          <w:noProof/>
          <w:spacing w:val="-4"/>
          <w:sz w:val="28"/>
          <w:szCs w:val="28"/>
          <w:lang w:val="kk-KZ"/>
        </w:rPr>
        <w:t>қоймаларының</w:t>
      </w:r>
      <w:r w:rsidR="00F82584">
        <w:rPr>
          <w:rFonts w:ascii="Times New Roman" w:hAnsi="Times New Roman"/>
          <w:b/>
          <w:bCs/>
          <w:noProof/>
          <w:spacing w:val="-4"/>
          <w:sz w:val="28"/>
          <w:szCs w:val="28"/>
          <w:lang w:val="kk-KZ"/>
        </w:rPr>
        <w:t xml:space="preserve"> </w:t>
      </w:r>
      <w:r w:rsidRPr="00F23D00">
        <w:rPr>
          <w:rFonts w:ascii="Times New Roman" w:hAnsi="Times New Roman"/>
          <w:b/>
          <w:bCs/>
          <w:spacing w:val="-4"/>
          <w:sz w:val="28"/>
          <w:szCs w:val="28"/>
          <w:lang w:val="kk-KZ"/>
        </w:rPr>
        <w:t xml:space="preserve">сумен </w:t>
      </w:r>
      <w:r w:rsidRPr="00F23D00">
        <w:rPr>
          <w:rFonts w:ascii="Times New Roman" w:hAnsi="Times New Roman"/>
          <w:b/>
          <w:bCs/>
          <w:noProof/>
          <w:spacing w:val="-4"/>
          <w:sz w:val="28"/>
          <w:szCs w:val="28"/>
          <w:lang w:val="kk-KZ"/>
        </w:rPr>
        <w:t>қамтамасыз етілуі</w:t>
      </w:r>
      <w:r w:rsidR="00F82584">
        <w:rPr>
          <w:rFonts w:ascii="Times New Roman" w:hAnsi="Times New Roman"/>
          <w:bCs/>
          <w:noProof/>
          <w:spacing w:val="-4"/>
          <w:sz w:val="28"/>
          <w:szCs w:val="28"/>
          <w:lang w:val="kk-KZ"/>
        </w:rPr>
        <w:t>.</w:t>
      </w:r>
      <w:r w:rsidRPr="00F23D00">
        <w:rPr>
          <w:rFonts w:ascii="Times New Roman" w:hAnsi="Times New Roman"/>
          <w:bCs/>
          <w:noProof/>
          <w:spacing w:val="-4"/>
          <w:sz w:val="28"/>
          <w:szCs w:val="28"/>
          <w:lang w:val="kk-KZ"/>
        </w:rPr>
        <w:t xml:space="preserve"> Су қоймаларын </w:t>
      </w:r>
      <w:r w:rsidRPr="00F23D00">
        <w:rPr>
          <w:rFonts w:ascii="Times New Roman" w:hAnsi="Times New Roman"/>
          <w:noProof/>
          <w:sz w:val="28"/>
          <w:szCs w:val="28"/>
          <w:lang w:val="kk-KZ"/>
        </w:rPr>
        <w:t>жыл сайын оның нәтижесіз аумағының деңг</w:t>
      </w:r>
      <w:r w:rsidR="00F82584">
        <w:rPr>
          <w:rFonts w:ascii="Times New Roman" w:hAnsi="Times New Roman"/>
          <w:noProof/>
          <w:sz w:val="28"/>
          <w:szCs w:val="28"/>
          <w:lang w:val="kk-KZ"/>
        </w:rPr>
        <w:t>ейінен (У.М.О.)</w:t>
      </w:r>
      <w:r w:rsidRPr="00F23D00">
        <w:rPr>
          <w:rFonts w:ascii="Times New Roman" w:hAnsi="Times New Roman"/>
          <w:noProof/>
          <w:sz w:val="28"/>
          <w:szCs w:val="28"/>
          <w:lang w:val="kk-KZ"/>
        </w:rPr>
        <w:t xml:space="preserve"> қалыпты тіреу деңгейіне (н.п.у.) дейін сумен толтырады.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sz w:val="28"/>
          <w:szCs w:val="28"/>
          <w:lang w:val="kk-KZ"/>
        </w:rPr>
        <w:t>Kөп жылдық д</w:t>
      </w:r>
      <w:r w:rsidRPr="00F23D00">
        <w:rPr>
          <w:rFonts w:ascii="Times New Roman" w:hAnsi="Times New Roman"/>
          <w:noProof/>
          <w:sz w:val="28"/>
          <w:szCs w:val="28"/>
          <w:lang w:val="kk-KZ"/>
        </w:rPr>
        <w:t xml:space="preserve">ометрлік бақылаулардың болған жағдайында су коймаларының сумен қамтамасыз етілуін төмендегі тәртіппен анықтайды. Су қоймасына ағатын судьң графигін сызып, оньң </w:t>
      </w:r>
      <w:r w:rsidRPr="00F23D00">
        <w:rPr>
          <w:rFonts w:ascii="Times New Roman" w:hAnsi="Times New Roman"/>
          <w:spacing w:val="-1"/>
          <w:sz w:val="28"/>
          <w:szCs w:val="28"/>
          <w:lang w:val="kk-KZ"/>
        </w:rPr>
        <w:t xml:space="preserve">ординат </w:t>
      </w:r>
      <w:r w:rsidRPr="00F23D00">
        <w:rPr>
          <w:rFonts w:ascii="Times New Roman" w:hAnsi="Times New Roman"/>
          <w:noProof/>
          <w:spacing w:val="-1"/>
          <w:sz w:val="28"/>
          <w:szCs w:val="28"/>
          <w:lang w:val="kk-KZ"/>
        </w:rPr>
        <w:t>білігінің бойына ағатын судың. аумағын, оның үлкен мөл</w:t>
      </w:r>
      <w:r w:rsidRPr="00F23D00">
        <w:rPr>
          <w:rFonts w:ascii="Times New Roman" w:hAnsi="Times New Roman"/>
          <w:noProof/>
          <w:sz w:val="28"/>
          <w:szCs w:val="28"/>
          <w:lang w:val="kk-KZ"/>
        </w:rPr>
        <w:t xml:space="preserve">шерінен кіші мөлшеріне қарай белгілейді, </w:t>
      </w:r>
      <w:r w:rsidRPr="00F23D00">
        <w:rPr>
          <w:rFonts w:ascii="Times New Roman" w:hAnsi="Times New Roman"/>
          <w:sz w:val="28"/>
          <w:szCs w:val="28"/>
          <w:lang w:val="kk-KZ"/>
        </w:rPr>
        <w:t xml:space="preserve">ал абсцисс </w:t>
      </w:r>
      <w:r w:rsidRPr="00F23D00">
        <w:rPr>
          <w:rFonts w:ascii="Times New Roman" w:hAnsi="Times New Roman"/>
          <w:noProof/>
          <w:sz w:val="28"/>
          <w:szCs w:val="28"/>
          <w:lang w:val="kk-KZ"/>
        </w:rPr>
        <w:t xml:space="preserve">білігінің, бойына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бақыланған жылдар </w:t>
      </w:r>
      <w:r w:rsidRPr="00F23D00">
        <w:rPr>
          <w:rFonts w:ascii="Times New Roman" w:hAnsi="Times New Roman"/>
          <w:sz w:val="28"/>
          <w:szCs w:val="28"/>
          <w:lang w:val="kk-KZ"/>
        </w:rPr>
        <w:t xml:space="preserve">саны </w:t>
      </w:r>
      <w:r w:rsidRPr="00F23D00">
        <w:rPr>
          <w:rFonts w:ascii="Times New Roman" w:hAnsi="Times New Roman"/>
          <w:noProof/>
          <w:sz w:val="28"/>
          <w:szCs w:val="28"/>
          <w:lang w:val="kk-KZ"/>
        </w:rPr>
        <w:t xml:space="preserve">түсіріледі. </w:t>
      </w:r>
    </w:p>
    <w:p w:rsidR="00F23D00" w:rsidRPr="00F23D00" w:rsidRDefault="00F23D00" w:rsidP="00F82584">
      <w:pPr>
        <w:shd w:val="clear" w:color="auto" w:fill="FFFFFF"/>
        <w:tabs>
          <w:tab w:val="left" w:pos="9356"/>
        </w:tabs>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Содан кейін </w:t>
      </w:r>
      <w:r w:rsidRPr="00F23D00">
        <w:rPr>
          <w:rFonts w:ascii="Times New Roman" w:hAnsi="Times New Roman"/>
          <w:sz w:val="28"/>
          <w:szCs w:val="28"/>
          <w:lang w:val="kk-KZ"/>
        </w:rPr>
        <w:t xml:space="preserve">барлык </w:t>
      </w:r>
      <w:r w:rsidRPr="00F23D00">
        <w:rPr>
          <w:rFonts w:ascii="Times New Roman" w:hAnsi="Times New Roman"/>
          <w:noProof/>
          <w:sz w:val="28"/>
          <w:szCs w:val="28"/>
          <w:lang w:val="kk-KZ"/>
        </w:rPr>
        <w:t xml:space="preserve">бақылаулар жүргізілген </w:t>
      </w:r>
      <w:r w:rsidRPr="00F23D00">
        <w:rPr>
          <w:rFonts w:ascii="Times New Roman" w:hAnsi="Times New Roman"/>
          <w:sz w:val="28"/>
          <w:szCs w:val="28"/>
          <w:lang w:val="kk-KZ"/>
        </w:rPr>
        <w:t xml:space="preserve">жылдар саны (30—40 жыл) 100% </w:t>
      </w:r>
      <w:r w:rsidRPr="00F23D00">
        <w:rPr>
          <w:rFonts w:ascii="Times New Roman" w:hAnsi="Times New Roman"/>
          <w:noProof/>
          <w:sz w:val="28"/>
          <w:szCs w:val="28"/>
          <w:lang w:val="kk-KZ"/>
        </w:rPr>
        <w:t xml:space="preserve">ке тең деп саналады және ол </w:t>
      </w:r>
      <w:r w:rsidRPr="00F23D00">
        <w:rPr>
          <w:rFonts w:ascii="Times New Roman" w:hAnsi="Times New Roman"/>
          <w:sz w:val="28"/>
          <w:szCs w:val="28"/>
          <w:lang w:val="kk-KZ"/>
        </w:rPr>
        <w:t xml:space="preserve">100 </w:t>
      </w:r>
      <w:r w:rsidRPr="00F23D00">
        <w:rPr>
          <w:rFonts w:ascii="Times New Roman" w:hAnsi="Times New Roman"/>
          <w:noProof/>
          <w:sz w:val="28"/>
          <w:szCs w:val="28"/>
          <w:lang w:val="kk-KZ"/>
        </w:rPr>
        <w:t xml:space="preserve">тең бөлшекке бөлінеді. </w:t>
      </w:r>
      <w:r w:rsidRPr="00F23D00">
        <w:rPr>
          <w:rFonts w:ascii="Times New Roman" w:hAnsi="Times New Roman"/>
          <w:sz w:val="28"/>
          <w:szCs w:val="28"/>
          <w:lang w:val="kk-KZ"/>
        </w:rPr>
        <w:t xml:space="preserve">Осы </w:t>
      </w:r>
      <w:r w:rsidRPr="00F23D00">
        <w:rPr>
          <w:rFonts w:ascii="Times New Roman" w:hAnsi="Times New Roman"/>
          <w:sz w:val="28"/>
          <w:szCs w:val="28"/>
          <w:lang w:val="kk-KZ"/>
        </w:rPr>
        <w:lastRenderedPageBreak/>
        <w:t>гра</w:t>
      </w:r>
      <w:r w:rsidRPr="00F23D00">
        <w:rPr>
          <w:rFonts w:ascii="Times New Roman" w:hAnsi="Times New Roman"/>
          <w:sz w:val="28"/>
          <w:szCs w:val="28"/>
          <w:lang w:val="kk-KZ"/>
        </w:rPr>
        <w:softHyphen/>
      </w:r>
      <w:r w:rsidRPr="00F23D00">
        <w:rPr>
          <w:rFonts w:ascii="Times New Roman" w:hAnsi="Times New Roman"/>
          <w:spacing w:val="-1"/>
          <w:sz w:val="28"/>
          <w:szCs w:val="28"/>
          <w:lang w:val="kk-KZ"/>
        </w:rPr>
        <w:t xml:space="preserve">фиктің, ординат </w:t>
      </w:r>
      <w:r w:rsidRPr="00F23D00">
        <w:rPr>
          <w:rFonts w:ascii="Times New Roman" w:hAnsi="Times New Roman"/>
          <w:noProof/>
          <w:spacing w:val="-1"/>
          <w:sz w:val="28"/>
          <w:szCs w:val="28"/>
          <w:lang w:val="kk-KZ"/>
        </w:rPr>
        <w:t xml:space="preserve">білігінің </w:t>
      </w:r>
      <w:r w:rsidRPr="00F23D00">
        <w:rPr>
          <w:rFonts w:ascii="Times New Roman" w:hAnsi="Times New Roman"/>
          <w:spacing w:val="-1"/>
          <w:sz w:val="28"/>
          <w:szCs w:val="28"/>
          <w:lang w:val="kk-KZ"/>
        </w:rPr>
        <w:t>бойына V</w:t>
      </w:r>
      <w:r w:rsidRPr="00F23D00">
        <w:rPr>
          <w:rFonts w:ascii="Times New Roman" w:hAnsi="Times New Roman"/>
          <w:spacing w:val="-1"/>
          <w:sz w:val="28"/>
          <w:szCs w:val="28"/>
          <w:vertAlign w:val="subscript"/>
          <w:lang w:val="kk-KZ"/>
        </w:rPr>
        <w:t>н</w:t>
      </w:r>
      <w:r w:rsidRPr="00F23D00">
        <w:rPr>
          <w:rFonts w:ascii="Times New Roman" w:hAnsi="Times New Roman"/>
          <w:spacing w:val="-1"/>
          <w:sz w:val="28"/>
          <w:szCs w:val="28"/>
          <w:lang w:val="kk-KZ"/>
        </w:rPr>
        <w:t>.</w:t>
      </w:r>
      <w:r w:rsidRPr="00F23D00">
        <w:rPr>
          <w:rFonts w:ascii="Times New Roman" w:hAnsi="Times New Roman"/>
          <w:spacing w:val="-1"/>
          <w:sz w:val="28"/>
          <w:szCs w:val="28"/>
          <w:vertAlign w:val="subscript"/>
          <w:lang w:val="kk-KZ"/>
        </w:rPr>
        <w:t>n.у</w:t>
      </w:r>
      <w:r w:rsidRPr="00F23D00">
        <w:rPr>
          <w:rFonts w:ascii="Times New Roman" w:hAnsi="Times New Roman"/>
          <w:spacing w:val="-1"/>
          <w:sz w:val="28"/>
          <w:szCs w:val="28"/>
          <w:lang w:val="kk-KZ"/>
        </w:rPr>
        <w:t>.</w:t>
      </w:r>
      <w:r w:rsidRPr="00F23D00">
        <w:rPr>
          <w:rFonts w:ascii="Times New Roman" w:hAnsi="Times New Roman"/>
          <w:spacing w:val="-1"/>
          <w:position w:val="-14"/>
          <w:sz w:val="28"/>
          <w:szCs w:val="28"/>
          <w:lang w:val="kk-KZ"/>
        </w:rPr>
        <w:object w:dxaOrig="139" w:dyaOrig="380">
          <v:shape id="_x0000_i1107" type="#_x0000_t75" style="width:6.55pt;height:18.7pt" o:ole="">
            <v:imagedata r:id="rId183" o:title=""/>
          </v:shape>
          <o:OLEObject Type="Embed" ProgID="Equation.3" ShapeID="_x0000_i1107" DrawAspect="Content" ObjectID="_1576556911" r:id="rId184"/>
        </w:object>
      </w:r>
      <w:r w:rsidRPr="00F23D00">
        <w:rPr>
          <w:rFonts w:ascii="Times New Roman" w:hAnsi="Times New Roman"/>
          <w:spacing w:val="-1"/>
          <w:sz w:val="28"/>
          <w:szCs w:val="28"/>
          <w:lang w:val="kk-KZ"/>
        </w:rPr>
        <w:t>—V</w:t>
      </w:r>
      <w:r w:rsidRPr="00F23D00">
        <w:rPr>
          <w:rFonts w:ascii="Times New Roman" w:hAnsi="Times New Roman"/>
          <w:spacing w:val="-1"/>
          <w:sz w:val="28"/>
          <w:szCs w:val="28"/>
          <w:vertAlign w:val="subscript"/>
          <w:lang w:val="kk-KZ"/>
        </w:rPr>
        <w:t>M</w:t>
      </w:r>
      <w:r w:rsidRPr="00F23D00">
        <w:rPr>
          <w:rFonts w:ascii="Times New Roman" w:hAnsi="Times New Roman"/>
          <w:spacing w:val="-1"/>
          <w:sz w:val="28"/>
          <w:szCs w:val="28"/>
          <w:lang w:val="kk-KZ"/>
        </w:rPr>
        <w:t xml:space="preserve"> </w:t>
      </w:r>
      <w:r w:rsidRPr="00F23D00">
        <w:rPr>
          <w:rFonts w:ascii="Times New Roman" w:hAnsi="Times New Roman"/>
          <w:noProof/>
          <w:spacing w:val="-1"/>
          <w:sz w:val="28"/>
          <w:szCs w:val="28"/>
          <w:lang w:val="kk-KZ"/>
        </w:rPr>
        <w:t>ға тең аумақ белгі</w:t>
      </w:r>
      <w:r w:rsidRPr="00F23D00">
        <w:rPr>
          <w:rFonts w:ascii="Times New Roman" w:hAnsi="Times New Roman"/>
          <w:noProof/>
          <w:sz w:val="28"/>
          <w:szCs w:val="28"/>
          <w:lang w:val="kk-KZ"/>
        </w:rPr>
        <w:t xml:space="preserve">ленеді де, </w:t>
      </w:r>
      <w:r w:rsidRPr="00F23D00">
        <w:rPr>
          <w:rFonts w:ascii="Times New Roman" w:hAnsi="Times New Roman"/>
          <w:sz w:val="28"/>
          <w:szCs w:val="28"/>
          <w:lang w:val="kk-KZ"/>
        </w:rPr>
        <w:t xml:space="preserve">абсцисс </w:t>
      </w:r>
      <w:r w:rsidRPr="00F23D00">
        <w:rPr>
          <w:rFonts w:ascii="Times New Roman" w:hAnsi="Times New Roman"/>
          <w:noProof/>
          <w:sz w:val="28"/>
          <w:szCs w:val="28"/>
          <w:lang w:val="kk-KZ"/>
        </w:rPr>
        <w:t xml:space="preserve">білігінің бойында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 xml:space="preserve">аумаққа сәйкес су қоймасының </w:t>
      </w:r>
      <w:r w:rsidRPr="00F23D00">
        <w:rPr>
          <w:rFonts w:ascii="Times New Roman" w:hAnsi="Times New Roman"/>
          <w:sz w:val="28"/>
          <w:szCs w:val="28"/>
          <w:lang w:val="kk-KZ"/>
        </w:rPr>
        <w:t xml:space="preserve">сумен </w:t>
      </w:r>
      <w:r w:rsidRPr="00F23D00">
        <w:rPr>
          <w:rFonts w:ascii="Times New Roman" w:hAnsi="Times New Roman"/>
          <w:noProof/>
          <w:sz w:val="28"/>
          <w:szCs w:val="28"/>
          <w:lang w:val="kk-KZ"/>
        </w:rPr>
        <w:t>қамтамасыз етілу проценті анықталады.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Гидрометрлік бақылаулардың болмаған жағдайында су қоймаларына ағатын су мелшерін статикалық әдіспен, немесе жазғытұрым оған ағатын су қабатының </w:t>
      </w:r>
      <w:r w:rsidRPr="00F23D00">
        <w:rPr>
          <w:rFonts w:ascii="Times New Roman" w:hAnsi="Times New Roman"/>
          <w:sz w:val="28"/>
          <w:szCs w:val="28"/>
          <w:lang w:val="kk-KZ"/>
        </w:rPr>
        <w:t xml:space="preserve">1, 5, 10, 50, 80, 97% </w:t>
      </w:r>
      <w:r w:rsidRPr="00F23D00">
        <w:rPr>
          <w:rFonts w:ascii="Times New Roman" w:hAnsi="Times New Roman"/>
          <w:noProof/>
          <w:sz w:val="28"/>
          <w:szCs w:val="28"/>
          <w:lang w:val="kk-KZ"/>
        </w:rPr>
        <w:t>ке қамтамасыз етілу картасы арқылы есептейді. Бұнда су қоймасының ағатын сумен қамтамасыз етілуі қисық сызығы сызылып, сол арқылы қойманың сумен қамтамасыз етілуі анықталады.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Сумен жабдықтау үшін салынатын қоймаларды тәулік бойы реттегенде, олар ағатын сумен </w:t>
      </w:r>
      <w:r w:rsidRPr="00F23D00">
        <w:rPr>
          <w:rFonts w:ascii="Times New Roman" w:hAnsi="Times New Roman"/>
          <w:sz w:val="28"/>
          <w:szCs w:val="28"/>
          <w:lang w:val="kk-KZ"/>
        </w:rPr>
        <w:t xml:space="preserve">97% </w:t>
      </w:r>
      <w:r w:rsidRPr="00F23D00">
        <w:rPr>
          <w:rFonts w:ascii="Times New Roman" w:hAnsi="Times New Roman"/>
          <w:noProof/>
          <w:sz w:val="28"/>
          <w:szCs w:val="28"/>
          <w:lang w:val="kk-KZ"/>
        </w:rPr>
        <w:t xml:space="preserve">ке қамтамасыз етілуіне есептеліп, ал суару үшін пайдаланатын коймалар </w:t>
      </w:r>
      <w:r w:rsidRPr="00F23D00">
        <w:rPr>
          <w:rFonts w:ascii="Times New Roman" w:hAnsi="Times New Roman"/>
          <w:sz w:val="28"/>
          <w:szCs w:val="28"/>
          <w:lang w:val="kk-KZ"/>
        </w:rPr>
        <w:t xml:space="preserve">—75—80% </w:t>
      </w:r>
      <w:r w:rsidRPr="00F23D00">
        <w:rPr>
          <w:rFonts w:ascii="Times New Roman" w:hAnsi="Times New Roman"/>
          <w:noProof/>
          <w:sz w:val="28"/>
          <w:szCs w:val="28"/>
          <w:lang w:val="kk-KZ"/>
        </w:rPr>
        <w:t xml:space="preserve">ке қамтамасыз етілуі керек. Көп жылдарға </w:t>
      </w:r>
      <w:r w:rsidRPr="00F23D00">
        <w:rPr>
          <w:rFonts w:ascii="Times New Roman" w:hAnsi="Times New Roman"/>
          <w:sz w:val="28"/>
          <w:szCs w:val="28"/>
          <w:lang w:val="kk-KZ"/>
        </w:rPr>
        <w:t xml:space="preserve">реттегенде су </w:t>
      </w:r>
      <w:r w:rsidRPr="00F23D00">
        <w:rPr>
          <w:rFonts w:ascii="Times New Roman" w:hAnsi="Times New Roman"/>
          <w:noProof/>
          <w:sz w:val="28"/>
          <w:szCs w:val="28"/>
          <w:lang w:val="kk-KZ"/>
        </w:rPr>
        <w:t>қоймасының аумағы оған жиналатын судың аз жылдарының бірінен соң бірі қатарынан келетін су тапшылығының мөлшерінің қосындысына кеңітіледі.</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b/>
          <w:bCs/>
          <w:noProof/>
          <w:spacing w:val="-9"/>
          <w:sz w:val="28"/>
          <w:szCs w:val="28"/>
          <w:lang w:val="kk-KZ"/>
        </w:rPr>
        <w:t xml:space="preserve">Су қашыртқы құрылыстар арқылы жіберілетін судың мөлшері. </w:t>
      </w:r>
      <w:r w:rsidRPr="00F23D00">
        <w:rPr>
          <w:rFonts w:ascii="Times New Roman" w:hAnsi="Times New Roman"/>
          <w:sz w:val="28"/>
          <w:szCs w:val="28"/>
          <w:lang w:val="kk-KZ"/>
        </w:rPr>
        <w:t xml:space="preserve">Суы мол жылдары </w:t>
      </w:r>
      <w:r w:rsidRPr="00F23D00">
        <w:rPr>
          <w:rFonts w:ascii="Times New Roman" w:hAnsi="Times New Roman"/>
          <w:noProof/>
          <w:sz w:val="28"/>
          <w:szCs w:val="28"/>
          <w:lang w:val="kk-KZ"/>
        </w:rPr>
        <w:t xml:space="preserve">қоймаларға ағатын судың мелшері олардың аумағынан көбірек болады; ал топырақтан жасалған плотиналардың, жотасы арқылы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ағызуға болмайды, сондықтан артық судың, біраз бөлігін су қашыртқы қүрылыстары арқылы ағызып жіберу керек. Әдетте су қашыртқы құрылыстары табиғи су бұрғыш каналдар, жасанды каналдар, құламалар, концольдар, шлюзреттегіштер тәрізді және қысымды трубалар, сифондар және </w:t>
      </w:r>
      <w:r w:rsidRPr="00F23D00">
        <w:rPr>
          <w:rFonts w:ascii="Times New Roman" w:hAnsi="Times New Roman"/>
          <w:sz w:val="28"/>
          <w:szCs w:val="28"/>
          <w:lang w:val="kk-KZ"/>
        </w:rPr>
        <w:t>шах</w:t>
      </w:r>
      <w:r w:rsidRPr="00F23D00">
        <w:rPr>
          <w:rFonts w:ascii="Times New Roman" w:hAnsi="Times New Roman"/>
          <w:sz w:val="28"/>
          <w:szCs w:val="28"/>
          <w:lang w:val="kk-KZ"/>
        </w:rPr>
        <w:softHyphen/>
        <w:t xml:space="preserve">та  </w:t>
      </w:r>
      <w:r w:rsidRPr="00F23D00">
        <w:rPr>
          <w:rFonts w:ascii="Times New Roman" w:hAnsi="Times New Roman"/>
          <w:noProof/>
          <w:sz w:val="28"/>
          <w:szCs w:val="28"/>
          <w:lang w:val="kk-KZ"/>
        </w:rPr>
        <w:t>түрінде жасалады.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Су қашыртқы құрылысының жотасы қалыпты тіреу деңгейінде (н.п.у.) жатса, онда су қоймасы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деңгейге дейін толтырылғанда одан су автоматты түрде ағызылады.</w:t>
      </w:r>
    </w:p>
    <w:p w:rsidR="00F23D00" w:rsidRPr="00F23D00" w:rsidRDefault="00F23D00" w:rsidP="00F82584">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Су қоймасында су деңгейінің оның қалыпты тіреу деңгейінен (н.п.у.) ең көп көтерілуі техника-экономикалық жағдайларға сәйкес </w:t>
      </w:r>
      <w:r w:rsidRPr="00F23D00">
        <w:rPr>
          <w:rFonts w:ascii="Times New Roman" w:hAnsi="Times New Roman"/>
          <w:sz w:val="28"/>
          <w:szCs w:val="28"/>
          <w:lang w:val="kk-KZ"/>
        </w:rPr>
        <w:t xml:space="preserve">0,5—1,2 </w:t>
      </w:r>
      <w:r w:rsidRPr="00F23D00">
        <w:rPr>
          <w:rFonts w:ascii="Times New Roman" w:hAnsi="Times New Roman"/>
          <w:noProof/>
          <w:sz w:val="28"/>
          <w:szCs w:val="28"/>
          <w:lang w:val="kk-KZ"/>
        </w:rPr>
        <w:t xml:space="preserve">м шамасында қабылданады.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ең жоғарғы деңгейді судың жоғарғы деңгейі деп (у.в.в.), немесе ең үлкен тіреу деңгейі (м.п.у.) деп атайды. М.п.у. және н.п.у. арасында тасқын суының біраз бөлігін ұстап қалуға мүмкіншілік туғызатын және су қашыртқы құрылысы арқылы жіберілетін судың мелшерін анықтайтын реттеуіш аймақ орналасады.</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 xml:space="preserve">қашыртқы құрылыстарының өлшемдері (күрделілігі </w:t>
      </w:r>
      <w:r w:rsidRPr="00F23D00">
        <w:rPr>
          <w:rFonts w:ascii="Times New Roman" w:hAnsi="Times New Roman"/>
          <w:sz w:val="28"/>
          <w:szCs w:val="28"/>
          <w:lang w:val="kk-KZ"/>
        </w:rPr>
        <w:t>IV-</w:t>
      </w:r>
      <w:r w:rsidRPr="00F23D00">
        <w:rPr>
          <w:rFonts w:ascii="Times New Roman" w:hAnsi="Times New Roman"/>
          <w:noProof/>
          <w:sz w:val="28"/>
          <w:szCs w:val="28"/>
          <w:lang w:val="kk-KZ"/>
        </w:rPr>
        <w:t xml:space="preserve">класс) гидравликалық </w:t>
      </w:r>
      <w:r w:rsidRPr="00F23D00">
        <w:rPr>
          <w:rFonts w:ascii="Times New Roman" w:hAnsi="Times New Roman"/>
          <w:sz w:val="28"/>
          <w:szCs w:val="28"/>
          <w:lang w:val="kk-KZ"/>
        </w:rPr>
        <w:t xml:space="preserve">есептер аркылы есептелген су </w:t>
      </w:r>
      <w:r w:rsidRPr="00F23D00">
        <w:rPr>
          <w:rFonts w:ascii="Times New Roman" w:hAnsi="Times New Roman"/>
          <w:noProof/>
          <w:sz w:val="28"/>
          <w:szCs w:val="28"/>
          <w:lang w:val="kk-KZ"/>
        </w:rPr>
        <w:t xml:space="preserve">мөлшерінің, қамтамасыздығы </w:t>
      </w:r>
      <w:r w:rsidRPr="00F23D00">
        <w:rPr>
          <w:rFonts w:ascii="Times New Roman" w:hAnsi="Times New Roman"/>
          <w:sz w:val="28"/>
          <w:szCs w:val="28"/>
          <w:lang w:val="kk-KZ"/>
        </w:rPr>
        <w:t xml:space="preserve">5% </w:t>
      </w:r>
      <w:r w:rsidRPr="00F23D00">
        <w:rPr>
          <w:rFonts w:ascii="Times New Roman" w:hAnsi="Times New Roman"/>
          <w:noProof/>
          <w:sz w:val="28"/>
          <w:szCs w:val="28"/>
          <w:lang w:val="kk-KZ"/>
        </w:rPr>
        <w:t xml:space="preserve">ке тең қар және нөсер суларын өткізе алатындай етіп анықталады (пайдаланудьң қалыпты жағдайы) және оларды </w:t>
      </w:r>
      <w:r w:rsidRPr="00F23D00">
        <w:rPr>
          <w:rFonts w:ascii="Times New Roman" w:hAnsi="Times New Roman"/>
          <w:sz w:val="28"/>
          <w:szCs w:val="28"/>
          <w:lang w:val="kk-KZ"/>
        </w:rPr>
        <w:t xml:space="preserve">есептелген су </w:t>
      </w:r>
      <w:r w:rsidRPr="00F23D00">
        <w:rPr>
          <w:rFonts w:ascii="Times New Roman" w:hAnsi="Times New Roman"/>
          <w:noProof/>
          <w:sz w:val="28"/>
          <w:szCs w:val="28"/>
          <w:lang w:val="kk-KZ"/>
        </w:rPr>
        <w:t xml:space="preserve">мөлшерінің </w:t>
      </w:r>
      <w:r w:rsidRPr="00F23D00">
        <w:rPr>
          <w:rFonts w:ascii="Times New Roman" w:hAnsi="Times New Roman"/>
          <w:sz w:val="28"/>
          <w:szCs w:val="28"/>
          <w:lang w:val="kk-KZ"/>
        </w:rPr>
        <w:t xml:space="preserve">1% </w:t>
      </w:r>
      <w:r w:rsidRPr="00F23D00">
        <w:rPr>
          <w:rFonts w:ascii="Times New Roman" w:hAnsi="Times New Roman"/>
          <w:noProof/>
          <w:sz w:val="28"/>
          <w:szCs w:val="28"/>
          <w:lang w:val="kk-KZ"/>
        </w:rPr>
        <w:t xml:space="preserve">ке </w:t>
      </w:r>
      <w:r w:rsidRPr="00F23D00">
        <w:rPr>
          <w:rFonts w:ascii="Times New Roman" w:hAnsi="Times New Roman"/>
          <w:sz w:val="28"/>
          <w:szCs w:val="28"/>
          <w:lang w:val="kk-KZ"/>
        </w:rPr>
        <w:t xml:space="preserve">камтамасыз </w:t>
      </w:r>
      <w:r w:rsidRPr="00F23D00">
        <w:rPr>
          <w:rFonts w:ascii="Times New Roman" w:hAnsi="Times New Roman"/>
          <w:noProof/>
          <w:sz w:val="28"/>
          <w:szCs w:val="28"/>
          <w:lang w:val="kk-KZ"/>
        </w:rPr>
        <w:t>етілген жағдайына тексереді (пайдаланудың төтенше жағдайы).</w:t>
      </w:r>
    </w:p>
    <w:p w:rsidR="00F23D00" w:rsidRDefault="00F23D00" w:rsidP="00AB369C">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Су ағызғыш автоматтар үшін </w:t>
      </w:r>
      <w:r w:rsidRPr="00F23D00">
        <w:rPr>
          <w:rFonts w:ascii="Times New Roman" w:hAnsi="Times New Roman"/>
          <w:sz w:val="28"/>
          <w:szCs w:val="28"/>
          <w:lang w:val="kk-KZ"/>
        </w:rPr>
        <w:t xml:space="preserve">есептелген су </w:t>
      </w:r>
      <w:r w:rsidRPr="00F23D00">
        <w:rPr>
          <w:rFonts w:ascii="Times New Roman" w:hAnsi="Times New Roman"/>
          <w:noProof/>
          <w:sz w:val="28"/>
          <w:szCs w:val="28"/>
          <w:lang w:val="kk-KZ"/>
        </w:rPr>
        <w:t xml:space="preserve">мөлшері </w:t>
      </w:r>
      <w:r w:rsidRPr="00F23D00">
        <w:rPr>
          <w:rFonts w:ascii="Times New Roman" w:hAnsi="Times New Roman"/>
          <w:sz w:val="28"/>
          <w:szCs w:val="28"/>
          <w:lang w:val="kk-KZ"/>
        </w:rPr>
        <w:t>(Q</w:t>
      </w:r>
      <w:r w:rsidRPr="00F23D00">
        <w:rPr>
          <w:rFonts w:ascii="Times New Roman" w:hAnsi="Times New Roman"/>
          <w:sz w:val="28"/>
          <w:szCs w:val="28"/>
          <w:vertAlign w:val="subscript"/>
          <w:lang w:val="kk-KZ"/>
        </w:rPr>
        <w:t>p</w:t>
      </w:r>
      <w:r w:rsidRPr="00F23D00">
        <w:rPr>
          <w:rFonts w:ascii="Times New Roman" w:hAnsi="Times New Roman"/>
          <w:sz w:val="28"/>
          <w:szCs w:val="28"/>
          <w:lang w:val="kk-KZ"/>
        </w:rPr>
        <w:t xml:space="preserve"> ), су </w:t>
      </w:r>
      <w:r w:rsidRPr="00F23D00">
        <w:rPr>
          <w:rFonts w:ascii="Times New Roman" w:hAnsi="Times New Roman"/>
          <w:noProof/>
          <w:sz w:val="28"/>
          <w:szCs w:val="28"/>
          <w:lang w:val="kk-KZ"/>
        </w:rPr>
        <w:t xml:space="preserve">қоймасының реттеуіш аумағын еске </w:t>
      </w:r>
      <w:r w:rsidRPr="00F23D00">
        <w:rPr>
          <w:rFonts w:ascii="Times New Roman" w:hAnsi="Times New Roman"/>
          <w:sz w:val="28"/>
          <w:szCs w:val="28"/>
          <w:lang w:val="kk-KZ"/>
        </w:rPr>
        <w:t xml:space="preserve">ала отырып мына формула </w:t>
      </w:r>
      <w:r w:rsidRPr="00F23D00">
        <w:rPr>
          <w:rFonts w:ascii="Times New Roman" w:hAnsi="Times New Roman"/>
          <w:noProof/>
          <w:sz w:val="28"/>
          <w:szCs w:val="28"/>
          <w:lang w:val="kk-KZ"/>
        </w:rPr>
        <w:t>арқылы анықталады:</w:t>
      </w:r>
    </w:p>
    <w:p w:rsidR="00F23D00" w:rsidRPr="00F23D00" w:rsidRDefault="00F23D00" w:rsidP="00F23D00">
      <w:pPr>
        <w:shd w:val="clear" w:color="auto" w:fill="FFFFFF"/>
        <w:spacing w:before="120" w:after="0" w:line="240" w:lineRule="auto"/>
        <w:ind w:left="227" w:right="227" w:firstLine="284"/>
        <w:jc w:val="center"/>
        <w:rPr>
          <w:rFonts w:ascii="Times New Roman" w:hAnsi="Times New Roman"/>
          <w:sz w:val="28"/>
          <w:szCs w:val="28"/>
          <w:lang w:val="kk-KZ"/>
        </w:rPr>
      </w:pPr>
      <w:r w:rsidRPr="00F23D00">
        <w:rPr>
          <w:rFonts w:ascii="Times New Roman" w:hAnsi="Times New Roman"/>
          <w:noProof/>
          <w:sz w:val="28"/>
          <w:szCs w:val="28"/>
          <w:lang w:val="kk-KZ"/>
        </w:rPr>
        <w:t>Q</w:t>
      </w:r>
      <w:r w:rsidRPr="00F23D00">
        <w:rPr>
          <w:rFonts w:ascii="Times New Roman" w:hAnsi="Times New Roman"/>
          <w:noProof/>
          <w:position w:val="-14"/>
          <w:sz w:val="28"/>
          <w:szCs w:val="28"/>
          <w:lang w:val="en-US"/>
        </w:rPr>
        <w:object w:dxaOrig="180" w:dyaOrig="380">
          <v:shape id="_x0000_i1108" type="#_x0000_t75" style="width:9.35pt;height:18.7pt" o:ole="">
            <v:imagedata r:id="rId185" o:title=""/>
          </v:shape>
          <o:OLEObject Type="Embed" ProgID="Equation.3" ShapeID="_x0000_i1108" DrawAspect="Content" ObjectID="_1576556912" r:id="rId186"/>
        </w:object>
      </w:r>
      <w:r w:rsidRPr="00F23D00">
        <w:rPr>
          <w:rFonts w:ascii="Times New Roman" w:hAnsi="Times New Roman"/>
          <w:noProof/>
          <w:sz w:val="28"/>
          <w:szCs w:val="28"/>
          <w:lang w:val="kk-KZ"/>
        </w:rPr>
        <w:t>=Q</w:t>
      </w:r>
      <w:r w:rsidRPr="00F23D00">
        <w:rPr>
          <w:rFonts w:ascii="Times New Roman" w:hAnsi="Times New Roman"/>
          <w:noProof/>
          <w:position w:val="-12"/>
          <w:sz w:val="28"/>
          <w:szCs w:val="28"/>
          <w:lang w:val="en-US"/>
        </w:rPr>
        <w:object w:dxaOrig="180" w:dyaOrig="360">
          <v:shape id="_x0000_i1109" type="#_x0000_t75" style="width:9.35pt;height:18.7pt" o:ole="">
            <v:imagedata r:id="rId187" o:title=""/>
          </v:shape>
          <o:OLEObject Type="Embed" ProgID="Equation.3" ShapeID="_x0000_i1109" DrawAspect="Content" ObjectID="_1576556913" r:id="rId188"/>
        </w:object>
      </w:r>
      <w:r w:rsidRPr="00F23D00">
        <w:rPr>
          <w:rFonts w:ascii="Times New Roman" w:hAnsi="Times New Roman"/>
          <w:noProof/>
          <w:sz w:val="28"/>
          <w:szCs w:val="28"/>
          <w:lang w:val="kk-KZ"/>
        </w:rPr>
        <w:t xml:space="preserve">(1- </w:t>
      </w:r>
      <w:r w:rsidRPr="00F23D00">
        <w:rPr>
          <w:rFonts w:ascii="Times New Roman" w:hAnsi="Times New Roman"/>
          <w:noProof/>
          <w:position w:val="-24"/>
          <w:sz w:val="28"/>
          <w:szCs w:val="28"/>
          <w:lang w:val="kk-KZ"/>
        </w:rPr>
        <w:object w:dxaOrig="1200" w:dyaOrig="660">
          <v:shape id="_x0000_i1110" type="#_x0000_t75" style="width:59.85pt;height:33.65pt" o:ole="">
            <v:imagedata r:id="rId189" o:title=""/>
          </v:shape>
          <o:OLEObject Type="Embed" ProgID="Equation.3" ShapeID="_x0000_i1110" DrawAspect="Content" ObjectID="_1576556914" r:id="rId190"/>
        </w:object>
      </w:r>
      <w:r w:rsidRPr="00F23D00">
        <w:rPr>
          <w:rFonts w:ascii="Times New Roman" w:hAnsi="Times New Roman"/>
          <w:noProof/>
          <w:position w:val="-10"/>
          <w:sz w:val="28"/>
          <w:szCs w:val="28"/>
          <w:lang w:val="kk-KZ"/>
        </w:rPr>
        <w:object w:dxaOrig="180" w:dyaOrig="340">
          <v:shape id="_x0000_i1111" type="#_x0000_t75" style="width:9.35pt;height:17.75pt" o:ole="">
            <v:imagedata r:id="rId151" o:title=""/>
          </v:shape>
          <o:OLEObject Type="Embed" ProgID="Equation.3" ShapeID="_x0000_i1111" DrawAspect="Content" ObjectID="_1576556915" r:id="rId191"/>
        </w:object>
      </w:r>
      <w:r w:rsidRPr="00F23D00">
        <w:rPr>
          <w:rFonts w:ascii="Times New Roman" w:hAnsi="Times New Roman"/>
          <w:noProof/>
          <w:sz w:val="28"/>
          <w:szCs w:val="28"/>
          <w:lang w:val="kk-KZ"/>
        </w:rPr>
        <w:t>)</w:t>
      </w:r>
    </w:p>
    <w:p w:rsidR="00F23D00" w:rsidRPr="00F23D00" w:rsidRDefault="00F82584" w:rsidP="00F82584">
      <w:pPr>
        <w:shd w:val="clear" w:color="auto" w:fill="FFFFFF"/>
        <w:spacing w:before="120" w:after="0" w:line="240" w:lineRule="auto"/>
        <w:ind w:left="0" w:right="-1" w:firstLine="567"/>
        <w:jc w:val="both"/>
        <w:rPr>
          <w:rFonts w:ascii="Times New Roman" w:hAnsi="Times New Roman"/>
          <w:sz w:val="28"/>
          <w:szCs w:val="28"/>
          <w:lang w:val="kk-KZ"/>
        </w:rPr>
      </w:pPr>
      <w:r>
        <w:rPr>
          <w:rFonts w:ascii="Times New Roman" w:hAnsi="Times New Roman"/>
          <w:noProof/>
          <w:sz w:val="28"/>
          <w:szCs w:val="28"/>
          <w:lang w:val="kk-KZ"/>
        </w:rPr>
        <w:lastRenderedPageBreak/>
        <w:t>м</w:t>
      </w:r>
      <w:r w:rsidR="00F23D00" w:rsidRPr="00F23D00">
        <w:rPr>
          <w:rFonts w:ascii="Times New Roman" w:hAnsi="Times New Roman"/>
          <w:noProof/>
          <w:sz w:val="28"/>
          <w:szCs w:val="28"/>
          <w:lang w:val="kk-KZ"/>
        </w:rPr>
        <w:t>ұнда</w:t>
      </w:r>
      <w:r>
        <w:rPr>
          <w:rFonts w:ascii="Times New Roman" w:hAnsi="Times New Roman"/>
          <w:noProof/>
          <w:sz w:val="28"/>
          <w:szCs w:val="28"/>
          <w:lang w:val="kk-KZ"/>
        </w:rPr>
        <w:t>ғы</w:t>
      </w:r>
      <w:r w:rsidR="00F23D00" w:rsidRPr="00F23D00">
        <w:rPr>
          <w:rFonts w:ascii="Times New Roman" w:hAnsi="Times New Roman"/>
          <w:noProof/>
          <w:sz w:val="28"/>
          <w:szCs w:val="28"/>
          <w:lang w:val="kk-KZ"/>
        </w:rPr>
        <w:t xml:space="preserve">: </w:t>
      </w:r>
      <w:r w:rsidR="00F23D00" w:rsidRPr="00F23D00">
        <w:rPr>
          <w:rFonts w:ascii="Times New Roman" w:hAnsi="Times New Roman"/>
          <w:sz w:val="28"/>
          <w:szCs w:val="28"/>
          <w:lang w:val="kk-KZ"/>
        </w:rPr>
        <w:t>Q</w:t>
      </w:r>
      <w:r w:rsidR="00F23D00" w:rsidRPr="00F23D00">
        <w:rPr>
          <w:rFonts w:ascii="Times New Roman" w:hAnsi="Times New Roman"/>
          <w:sz w:val="28"/>
          <w:szCs w:val="28"/>
          <w:vertAlign w:val="subscript"/>
          <w:lang w:val="kk-KZ"/>
        </w:rPr>
        <w:t>M</w:t>
      </w:r>
      <w:r w:rsidR="00F23D00" w:rsidRPr="00F23D00">
        <w:rPr>
          <w:rFonts w:ascii="Times New Roman" w:hAnsi="Times New Roman"/>
          <w:sz w:val="28"/>
          <w:szCs w:val="28"/>
          <w:lang w:val="kk-KZ"/>
        </w:rPr>
        <w:t xml:space="preserve"> —Д. Л. Соколовский, Д. И. Кочерин, Б. Д. Зайков жэне т. б. формулалары </w:t>
      </w:r>
      <w:r w:rsidR="00F23D00" w:rsidRPr="00F23D00">
        <w:rPr>
          <w:rFonts w:ascii="Times New Roman" w:hAnsi="Times New Roman"/>
          <w:noProof/>
          <w:sz w:val="28"/>
          <w:szCs w:val="28"/>
          <w:lang w:val="kk-KZ"/>
        </w:rPr>
        <w:t xml:space="preserve">арқылы </w:t>
      </w:r>
      <w:r w:rsidR="00F23D00" w:rsidRPr="00F23D00">
        <w:rPr>
          <w:rFonts w:ascii="Times New Roman" w:hAnsi="Times New Roman"/>
          <w:sz w:val="28"/>
          <w:szCs w:val="28"/>
          <w:lang w:val="kk-KZ"/>
        </w:rPr>
        <w:t xml:space="preserve">анықталатын </w:t>
      </w:r>
      <w:r w:rsidR="00F23D00" w:rsidRPr="00F23D00">
        <w:rPr>
          <w:rFonts w:ascii="Times New Roman" w:hAnsi="Times New Roman"/>
          <w:noProof/>
          <w:sz w:val="28"/>
          <w:szCs w:val="28"/>
          <w:lang w:val="kk-KZ"/>
        </w:rPr>
        <w:t xml:space="preserve">қар және қызылсудың </w:t>
      </w:r>
      <w:r w:rsidR="00F23D00" w:rsidRPr="00F23D00">
        <w:rPr>
          <w:rFonts w:ascii="Times New Roman" w:hAnsi="Times New Roman"/>
          <w:sz w:val="28"/>
          <w:szCs w:val="28"/>
          <w:lang w:val="kk-KZ"/>
        </w:rPr>
        <w:t xml:space="preserve">есепте </w:t>
      </w:r>
      <w:r w:rsidR="00F23D00" w:rsidRPr="00F23D00">
        <w:rPr>
          <w:rFonts w:ascii="Times New Roman" w:hAnsi="Times New Roman"/>
          <w:noProof/>
          <w:sz w:val="28"/>
          <w:szCs w:val="28"/>
          <w:lang w:val="kk-KZ"/>
        </w:rPr>
        <w:t>қамтамасыз етілген ең көп мелшері (м</w:t>
      </w:r>
      <w:r w:rsidR="00F23D00" w:rsidRPr="00F23D00">
        <w:rPr>
          <w:rFonts w:ascii="Times New Roman" w:hAnsi="Times New Roman"/>
          <w:noProof/>
          <w:sz w:val="28"/>
          <w:szCs w:val="28"/>
          <w:vertAlign w:val="superscript"/>
          <w:lang w:val="kk-KZ"/>
        </w:rPr>
        <w:t>3</w:t>
      </w:r>
      <w:r w:rsidR="00F23D00" w:rsidRPr="00F23D00">
        <w:rPr>
          <w:rFonts w:ascii="Times New Roman" w:hAnsi="Times New Roman"/>
          <w:noProof/>
          <w:sz w:val="28"/>
          <w:szCs w:val="28"/>
          <w:lang w:val="kk-KZ"/>
        </w:rPr>
        <w:t>с/)</w:t>
      </w:r>
      <w:r>
        <w:rPr>
          <w:rFonts w:ascii="Times New Roman" w:hAnsi="Times New Roman"/>
          <w:noProof/>
          <w:sz w:val="28"/>
          <w:szCs w:val="28"/>
          <w:lang w:val="kk-KZ"/>
        </w:rPr>
        <w:t>;</w:t>
      </w:r>
    </w:p>
    <w:p w:rsidR="00AB369C"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spacing w:val="-5"/>
          <w:sz w:val="28"/>
          <w:szCs w:val="28"/>
          <w:lang w:val="kk-KZ"/>
        </w:rPr>
        <w:t>V</w:t>
      </w:r>
      <w:r w:rsidRPr="00F23D00">
        <w:rPr>
          <w:rFonts w:ascii="Times New Roman" w:hAnsi="Times New Roman"/>
          <w:spacing w:val="-5"/>
          <w:sz w:val="28"/>
          <w:szCs w:val="28"/>
          <w:vertAlign w:val="subscript"/>
          <w:lang w:val="kk-KZ"/>
        </w:rPr>
        <w:t>M</w:t>
      </w:r>
      <w:r w:rsidRPr="00F23D00">
        <w:rPr>
          <w:rFonts w:ascii="Times New Roman" w:hAnsi="Times New Roman"/>
          <w:spacing w:val="-5"/>
          <w:sz w:val="28"/>
          <w:szCs w:val="28"/>
          <w:lang w:val="kk-KZ"/>
        </w:rPr>
        <w:t>.</w:t>
      </w:r>
      <w:r w:rsidRPr="00F23D00">
        <w:rPr>
          <w:rFonts w:ascii="Times New Roman" w:hAnsi="Times New Roman"/>
          <w:spacing w:val="-5"/>
          <w:sz w:val="28"/>
          <w:szCs w:val="28"/>
          <w:vertAlign w:val="subscript"/>
          <w:lang w:val="kk-KZ"/>
        </w:rPr>
        <w:t>n</w:t>
      </w:r>
      <w:r w:rsidRPr="00F23D00">
        <w:rPr>
          <w:rFonts w:ascii="Times New Roman" w:hAnsi="Times New Roman"/>
          <w:spacing w:val="-5"/>
          <w:sz w:val="28"/>
          <w:szCs w:val="28"/>
          <w:lang w:val="kk-KZ"/>
        </w:rPr>
        <w:t xml:space="preserve">.y. — Vn.n.y.— су </w:t>
      </w:r>
      <w:r w:rsidRPr="00F23D00">
        <w:rPr>
          <w:rFonts w:ascii="Times New Roman" w:hAnsi="Times New Roman"/>
          <w:noProof/>
          <w:spacing w:val="-5"/>
          <w:sz w:val="28"/>
          <w:szCs w:val="28"/>
          <w:lang w:val="kk-KZ"/>
        </w:rPr>
        <w:t>қоймасының, м.п.у. және н.п.у. аумақтары</w:t>
      </w:r>
      <w:r w:rsidRPr="00F23D00">
        <w:rPr>
          <w:rFonts w:ascii="Times New Roman" w:hAnsi="Times New Roman"/>
          <w:noProof/>
          <w:sz w:val="28"/>
          <w:szCs w:val="28"/>
          <w:lang w:val="kk-KZ"/>
        </w:rPr>
        <w:t>ның айырмашылығына тең реттеуіш призмасының аумағы, 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w:t>
      </w:r>
      <w:r w:rsidRPr="00F23D00">
        <w:rPr>
          <w:rFonts w:ascii="Times New Roman" w:hAnsi="Times New Roman"/>
          <w:sz w:val="28"/>
          <w:szCs w:val="28"/>
          <w:lang w:val="kk-KZ"/>
        </w:rPr>
        <w:t xml:space="preserve"> </w:t>
      </w:r>
    </w:p>
    <w:p w:rsidR="00F23D00" w:rsidRDefault="00F23D00" w:rsidP="00F82584">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sz w:val="28"/>
          <w:szCs w:val="28"/>
          <w:lang w:val="kk-KZ"/>
        </w:rPr>
        <w:t xml:space="preserve">S — </w:t>
      </w:r>
      <w:r w:rsidRPr="00F23D00">
        <w:rPr>
          <w:rFonts w:ascii="Times New Roman" w:hAnsi="Times New Roman"/>
          <w:noProof/>
          <w:sz w:val="28"/>
          <w:szCs w:val="28"/>
          <w:lang w:val="kk-KZ"/>
        </w:rPr>
        <w:t>есепті қамтамасыз етілген қар немесе жанбыр қызылсуының аумағы, 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w:t>
      </w:r>
    </w:p>
    <w:p w:rsidR="00AB369C" w:rsidRDefault="00AB369C" w:rsidP="00F82584">
      <w:pPr>
        <w:shd w:val="clear" w:color="auto" w:fill="FFFFFF"/>
        <w:spacing w:after="0" w:line="240" w:lineRule="auto"/>
        <w:ind w:left="0" w:right="-1" w:firstLine="567"/>
        <w:jc w:val="both"/>
        <w:rPr>
          <w:rFonts w:ascii="Times New Roman" w:hAnsi="Times New Roman"/>
          <w:noProof/>
          <w:sz w:val="28"/>
          <w:szCs w:val="28"/>
          <w:lang w:val="kk-KZ"/>
        </w:rPr>
      </w:pP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Су қоймасына құйылатын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толығынан реттеу. Қолайлы топографиялық жағдайларда </w:t>
      </w:r>
      <w:r w:rsidRPr="00F23D00">
        <w:rPr>
          <w:rFonts w:ascii="Times New Roman" w:hAnsi="Times New Roman"/>
          <w:sz w:val="28"/>
          <w:szCs w:val="28"/>
          <w:lang w:val="kk-KZ"/>
        </w:rPr>
        <w:t>5—</w:t>
      </w:r>
      <w:r w:rsidRPr="00F23D00">
        <w:rPr>
          <w:rFonts w:ascii="Times New Roman" w:hAnsi="Times New Roman"/>
          <w:noProof/>
          <w:sz w:val="28"/>
          <w:szCs w:val="28"/>
          <w:lang w:val="kk-KZ"/>
        </w:rPr>
        <w:t xml:space="preserve">3%-ке </w:t>
      </w:r>
      <w:r w:rsidRPr="00F23D00">
        <w:rPr>
          <w:rFonts w:ascii="Times New Roman" w:hAnsi="Times New Roman"/>
          <w:sz w:val="28"/>
          <w:szCs w:val="28"/>
          <w:lang w:val="kk-KZ"/>
        </w:rPr>
        <w:t xml:space="preserve">камтамасыз </w:t>
      </w:r>
      <w:r w:rsidRPr="00F23D00">
        <w:rPr>
          <w:rFonts w:ascii="Times New Roman" w:hAnsi="Times New Roman"/>
          <w:noProof/>
          <w:sz w:val="28"/>
          <w:szCs w:val="28"/>
          <w:lang w:val="kk-KZ"/>
        </w:rPr>
        <w:t xml:space="preserve">етілген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ұстап қалу үшін аумағы өте </w:t>
      </w:r>
      <w:r w:rsidRPr="00F23D00">
        <w:rPr>
          <w:rFonts w:ascii="Times New Roman" w:hAnsi="Times New Roman"/>
          <w:sz w:val="28"/>
          <w:szCs w:val="28"/>
          <w:lang w:val="kk-KZ"/>
        </w:rPr>
        <w:t xml:space="preserve">мол су </w:t>
      </w:r>
      <w:r w:rsidRPr="00F23D00">
        <w:rPr>
          <w:rFonts w:ascii="Times New Roman" w:hAnsi="Times New Roman"/>
          <w:noProof/>
          <w:sz w:val="28"/>
          <w:szCs w:val="28"/>
          <w:lang w:val="kk-KZ"/>
        </w:rPr>
        <w:t xml:space="preserve">қоймалары жасалады және өте қымбатқа түсетін су кашыртқы құрылыстары салынбайды. Бұндай жағдайда су шаруашылығы есептері </w:t>
      </w:r>
      <w:r w:rsidRPr="00F23D00">
        <w:rPr>
          <w:rFonts w:ascii="Times New Roman" w:hAnsi="Times New Roman"/>
          <w:sz w:val="28"/>
          <w:szCs w:val="28"/>
          <w:lang w:val="kk-KZ"/>
        </w:rPr>
        <w:t xml:space="preserve">5—3% ке камтамасыз </w:t>
      </w:r>
      <w:r w:rsidRPr="00F23D00">
        <w:rPr>
          <w:rFonts w:ascii="Times New Roman" w:hAnsi="Times New Roman"/>
          <w:noProof/>
          <w:sz w:val="28"/>
          <w:szCs w:val="28"/>
          <w:lang w:val="kk-KZ"/>
        </w:rPr>
        <w:t xml:space="preserve">етілген жазғытұрым ағатын барлық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ұстап қалу үшін қажет болатын су қоймасыныд аумағын табудан және 1%-</w:t>
      </w:r>
      <w:r w:rsidRPr="00F23D00">
        <w:rPr>
          <w:rFonts w:ascii="Times New Roman" w:hAnsi="Times New Roman"/>
          <w:sz w:val="28"/>
          <w:szCs w:val="28"/>
          <w:lang w:val="kk-KZ"/>
        </w:rPr>
        <w:t>ке камтама</w:t>
      </w:r>
      <w:r w:rsidRPr="00F23D00">
        <w:rPr>
          <w:rFonts w:ascii="Times New Roman" w:hAnsi="Times New Roman"/>
          <w:sz w:val="28"/>
          <w:szCs w:val="28"/>
          <w:lang w:val="kk-KZ"/>
        </w:rPr>
        <w:softHyphen/>
        <w:t xml:space="preserve">сыз </w:t>
      </w:r>
      <w:r w:rsidRPr="00F23D00">
        <w:rPr>
          <w:rFonts w:ascii="Times New Roman" w:hAnsi="Times New Roman"/>
          <w:noProof/>
          <w:sz w:val="28"/>
          <w:szCs w:val="28"/>
          <w:lang w:val="kk-KZ"/>
        </w:rPr>
        <w:t xml:space="preserve">етілгек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өткізуге тексеруден, ең көп және қалыпты тіреу деңгейін белгілеуден және су ағызатын құлақтар </w:t>
      </w:r>
      <w:r w:rsidRPr="00F23D00">
        <w:rPr>
          <w:rFonts w:ascii="Times New Roman" w:hAnsi="Times New Roman"/>
          <w:sz w:val="28"/>
          <w:szCs w:val="28"/>
          <w:lang w:val="kk-KZ"/>
        </w:rPr>
        <w:t xml:space="preserve">мен су </w:t>
      </w:r>
      <w:r w:rsidRPr="00F23D00">
        <w:rPr>
          <w:rFonts w:ascii="Times New Roman" w:hAnsi="Times New Roman"/>
          <w:noProof/>
          <w:sz w:val="28"/>
          <w:szCs w:val="28"/>
          <w:lang w:val="kk-KZ"/>
        </w:rPr>
        <w:t xml:space="preserve">қашыртқылары арқылы жіберілетін </w:t>
      </w:r>
      <w:r w:rsidRPr="00F23D00">
        <w:rPr>
          <w:rFonts w:ascii="Times New Roman" w:hAnsi="Times New Roman"/>
          <w:sz w:val="28"/>
          <w:szCs w:val="28"/>
          <w:lang w:val="kk-KZ"/>
        </w:rPr>
        <w:t xml:space="preserve">суды есептеуден </w:t>
      </w:r>
      <w:r w:rsidRPr="00F23D00">
        <w:rPr>
          <w:rFonts w:ascii="Times New Roman" w:hAnsi="Times New Roman"/>
          <w:noProof/>
          <w:sz w:val="28"/>
          <w:szCs w:val="28"/>
          <w:lang w:val="kk-KZ"/>
        </w:rPr>
        <w:t>тұрады.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Плотинаның биіктігі оның жотасыньң деңгейі және </w:t>
      </w:r>
      <w:r w:rsidRPr="00F23D00">
        <w:rPr>
          <w:rFonts w:ascii="Times New Roman" w:hAnsi="Times New Roman"/>
          <w:sz w:val="28"/>
          <w:szCs w:val="28"/>
          <w:lang w:val="kk-KZ"/>
        </w:rPr>
        <w:t xml:space="preserve">плотина </w:t>
      </w:r>
      <w:r w:rsidRPr="00F23D00">
        <w:rPr>
          <w:rFonts w:ascii="Times New Roman" w:hAnsi="Times New Roman"/>
          <w:noProof/>
          <w:sz w:val="28"/>
          <w:szCs w:val="28"/>
          <w:lang w:val="kk-KZ"/>
        </w:rPr>
        <w:t xml:space="preserve">жармасының тальвегінің деңгейінің айырмашылығына тең болады. Плотинаның жотасын и.п.у. тен </w:t>
      </w:r>
      <w:r w:rsidRPr="00F23D00">
        <w:rPr>
          <w:rFonts w:ascii="Times New Roman" w:hAnsi="Times New Roman"/>
          <w:sz w:val="28"/>
          <w:szCs w:val="28"/>
          <w:lang w:val="kk-KZ"/>
        </w:rPr>
        <w:t xml:space="preserve">1-2 </w:t>
      </w:r>
      <w:r w:rsidRPr="00F23D00">
        <w:rPr>
          <w:rFonts w:ascii="Times New Roman" w:hAnsi="Times New Roman"/>
          <w:noProof/>
          <w:sz w:val="28"/>
          <w:szCs w:val="28"/>
          <w:lang w:val="kk-KZ"/>
        </w:rPr>
        <w:t xml:space="preserve">м жоғары орналастырады </w:t>
      </w:r>
      <w:r w:rsidRPr="00F23D00">
        <w:rPr>
          <w:rFonts w:ascii="Times New Roman" w:hAnsi="Times New Roman"/>
          <w:sz w:val="28"/>
          <w:szCs w:val="28"/>
          <w:lang w:val="kk-KZ"/>
        </w:rPr>
        <w:t xml:space="preserve">(1 </w:t>
      </w:r>
      <w:r w:rsidRPr="00F23D00">
        <w:rPr>
          <w:rFonts w:ascii="Times New Roman" w:hAnsi="Times New Roman"/>
          <w:noProof/>
          <w:sz w:val="28"/>
          <w:szCs w:val="28"/>
          <w:lang w:val="kk-KZ"/>
        </w:rPr>
        <w:t>метрлік толқын биіктігі + конструктивтік қор).</w:t>
      </w:r>
    </w:p>
    <w:p w:rsidR="00F23D00" w:rsidRPr="00F23D00" w:rsidRDefault="00F23D00" w:rsidP="00F82584">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Жергілікті су қоймасынан суарылатын жердің көлемі төменгі тәртіппен анықталады:</w:t>
      </w:r>
    </w:p>
    <w:p w:rsidR="00F23D00" w:rsidRPr="00F23D00" w:rsidRDefault="00F23D00" w:rsidP="00F82584">
      <w:pPr>
        <w:shd w:val="clear" w:color="auto" w:fill="FFFFFF"/>
        <w:spacing w:after="0" w:line="240" w:lineRule="auto"/>
        <w:ind w:left="0" w:right="-1" w:firstLine="567"/>
        <w:jc w:val="both"/>
        <w:rPr>
          <w:rFonts w:ascii="Times New Roman" w:hAnsi="Times New Roman"/>
          <w:spacing w:val="-3"/>
          <w:sz w:val="28"/>
          <w:szCs w:val="28"/>
          <w:lang w:val="kk-KZ"/>
        </w:rPr>
      </w:pPr>
      <w:r w:rsidRPr="00F23D00">
        <w:rPr>
          <w:rFonts w:ascii="Times New Roman" w:hAnsi="Times New Roman"/>
          <w:noProof/>
          <w:sz w:val="28"/>
          <w:szCs w:val="28"/>
          <w:lang w:val="kk-KZ"/>
        </w:rPr>
        <w:t xml:space="preserve">су қоймасының топографиялық сипаттамасына сәйкес су беті көлемінің н.п.у. жағдайында (н.п.у.) және У.М.О. жағдайында </w:t>
      </w:r>
      <w:r w:rsidRPr="00F23D00">
        <w:rPr>
          <w:rFonts w:ascii="Times New Roman" w:hAnsi="Times New Roman"/>
          <w:noProof/>
          <w:spacing w:val="-3"/>
          <w:sz w:val="28"/>
          <w:szCs w:val="28"/>
          <w:lang w:val="kk-KZ"/>
        </w:rPr>
        <w:t>(</w:t>
      </w:r>
      <w:r w:rsidRPr="00F23D00">
        <w:rPr>
          <w:rFonts w:ascii="Times New Roman" w:hAnsi="Times New Roman"/>
          <w:b/>
          <w:noProof/>
          <w:spacing w:val="-3"/>
          <w:position w:val="-6"/>
          <w:sz w:val="28"/>
          <w:szCs w:val="28"/>
          <w:lang w:val="kk-KZ"/>
        </w:rPr>
        <w:object w:dxaOrig="240" w:dyaOrig="220">
          <v:shape id="_x0000_i1112" type="#_x0000_t75" style="width:12.15pt;height:11.2pt" o:ole="">
            <v:imagedata r:id="rId192" o:title=""/>
          </v:shape>
          <o:OLEObject Type="Embed" ProgID="Equation.3" ShapeID="_x0000_i1112" DrawAspect="Content" ObjectID="_1576556916" r:id="rId193"/>
        </w:object>
      </w:r>
      <w:r w:rsidRPr="00F23D00">
        <w:rPr>
          <w:rFonts w:ascii="Times New Roman" w:hAnsi="Times New Roman"/>
          <w:b/>
          <w:noProof/>
          <w:spacing w:val="-3"/>
          <w:sz w:val="28"/>
          <w:szCs w:val="28"/>
          <w:lang w:val="kk-KZ"/>
        </w:rPr>
        <w:t xml:space="preserve"> </w:t>
      </w:r>
      <w:r w:rsidRPr="00F82584">
        <w:rPr>
          <w:rFonts w:ascii="Times New Roman" w:hAnsi="Times New Roman"/>
          <w:noProof/>
          <w:spacing w:val="-3"/>
          <w:sz w:val="28"/>
          <w:szCs w:val="28"/>
          <w:lang w:val="kk-KZ"/>
        </w:rPr>
        <w:t>у.м.о</w:t>
      </w:r>
      <w:r w:rsidRPr="00F23D00">
        <w:rPr>
          <w:rFonts w:ascii="Times New Roman" w:hAnsi="Times New Roman"/>
          <w:spacing w:val="-3"/>
          <w:sz w:val="28"/>
          <w:szCs w:val="28"/>
          <w:lang w:val="kk-KZ"/>
        </w:rPr>
        <w:t xml:space="preserve">) </w:t>
      </w:r>
      <w:r w:rsidRPr="00F23D00">
        <w:rPr>
          <w:rFonts w:ascii="Times New Roman" w:hAnsi="Times New Roman"/>
          <w:noProof/>
          <w:spacing w:val="-3"/>
          <w:sz w:val="28"/>
          <w:szCs w:val="28"/>
          <w:lang w:val="kk-KZ"/>
        </w:rPr>
        <w:t>анықтап, н.п.у. (У</w:t>
      </w:r>
      <w:r w:rsidRPr="00F23D00">
        <w:rPr>
          <w:rFonts w:ascii="Times New Roman" w:hAnsi="Times New Roman"/>
          <w:noProof/>
          <w:spacing w:val="-3"/>
          <w:sz w:val="28"/>
          <w:szCs w:val="28"/>
          <w:vertAlign w:val="subscript"/>
          <w:lang w:val="kk-KZ"/>
        </w:rPr>
        <w:t>н</w:t>
      </w:r>
      <w:r w:rsidRPr="00F23D00">
        <w:rPr>
          <w:rFonts w:ascii="Times New Roman" w:hAnsi="Times New Roman"/>
          <w:noProof/>
          <w:spacing w:val="-3"/>
          <w:sz w:val="28"/>
          <w:szCs w:val="28"/>
          <w:lang w:val="kk-KZ"/>
        </w:rPr>
        <w:t>.ц.у.</w:t>
      </w:r>
      <w:r w:rsidRPr="00F23D00">
        <w:rPr>
          <w:rFonts w:ascii="Times New Roman" w:hAnsi="Times New Roman"/>
          <w:spacing w:val="-3"/>
          <w:sz w:val="28"/>
          <w:szCs w:val="28"/>
          <w:lang w:val="kk-KZ"/>
        </w:rPr>
        <w:t xml:space="preserve">) </w:t>
      </w:r>
      <w:r w:rsidRPr="00F23D00">
        <w:rPr>
          <w:rFonts w:ascii="Times New Roman" w:hAnsi="Times New Roman"/>
          <w:noProof/>
          <w:spacing w:val="-3"/>
          <w:sz w:val="28"/>
          <w:szCs w:val="28"/>
          <w:lang w:val="kk-KZ"/>
        </w:rPr>
        <w:t xml:space="preserve">және у.м.о. </w:t>
      </w:r>
      <w:r w:rsidRPr="00F23D00">
        <w:rPr>
          <w:rFonts w:ascii="Times New Roman" w:hAnsi="Times New Roman"/>
          <w:spacing w:val="-3"/>
          <w:sz w:val="28"/>
          <w:szCs w:val="28"/>
          <w:lang w:val="kk-KZ"/>
        </w:rPr>
        <w:t>(V</w:t>
      </w:r>
      <w:r w:rsidRPr="00F23D00">
        <w:rPr>
          <w:rFonts w:ascii="Times New Roman" w:hAnsi="Times New Roman"/>
          <w:spacing w:val="-3"/>
          <w:sz w:val="28"/>
          <w:szCs w:val="28"/>
          <w:vertAlign w:val="subscript"/>
          <w:lang w:val="kk-KZ"/>
        </w:rPr>
        <w:t>н</w:t>
      </w:r>
      <w:r w:rsidRPr="00F23D00">
        <w:rPr>
          <w:rFonts w:ascii="Times New Roman" w:hAnsi="Times New Roman"/>
          <w:spacing w:val="-3"/>
          <w:sz w:val="28"/>
          <w:szCs w:val="28"/>
          <w:lang w:val="kk-KZ"/>
        </w:rPr>
        <w:t>.n.</w:t>
      </w:r>
      <w:r w:rsidRPr="00F23D00">
        <w:rPr>
          <w:rFonts w:ascii="Times New Roman" w:hAnsi="Times New Roman"/>
          <w:spacing w:val="-3"/>
          <w:sz w:val="28"/>
          <w:szCs w:val="28"/>
          <w:vertAlign w:val="subscript"/>
          <w:lang w:val="kk-KZ"/>
        </w:rPr>
        <w:t>y</w:t>
      </w:r>
      <w:r w:rsidRPr="00F23D00">
        <w:rPr>
          <w:rFonts w:ascii="Times New Roman" w:hAnsi="Times New Roman"/>
          <w:spacing w:val="-3"/>
          <w:sz w:val="28"/>
          <w:szCs w:val="28"/>
          <w:lang w:val="kk-KZ"/>
        </w:rPr>
        <w:t xml:space="preserve">.) </w:t>
      </w:r>
      <w:r w:rsidRPr="00F23D00">
        <w:rPr>
          <w:rFonts w:ascii="Times New Roman" w:hAnsi="Times New Roman"/>
          <w:noProof/>
          <w:spacing w:val="-3"/>
          <w:sz w:val="28"/>
          <w:szCs w:val="28"/>
          <w:lang w:val="kk-KZ"/>
        </w:rPr>
        <w:t xml:space="preserve">жағдайында </w:t>
      </w:r>
      <w:r w:rsidRPr="00F23D00">
        <w:rPr>
          <w:rFonts w:ascii="Times New Roman" w:hAnsi="Times New Roman"/>
          <w:noProof/>
          <w:sz w:val="28"/>
          <w:szCs w:val="28"/>
          <w:lang w:val="kk-KZ"/>
        </w:rPr>
        <w:t>ондағы судың аумағын анықтайды.</w:t>
      </w:r>
    </w:p>
    <w:p w:rsidR="00F23D00" w:rsidRDefault="00F23D00" w:rsidP="00F82584">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Булануға және фильтрацияға шығындалатын судың мөлшерін </w:t>
      </w:r>
      <w:r w:rsidRPr="00F23D00">
        <w:rPr>
          <w:rFonts w:ascii="Times New Roman" w:hAnsi="Times New Roman"/>
          <w:sz w:val="28"/>
          <w:szCs w:val="28"/>
          <w:lang w:val="kk-KZ"/>
        </w:rPr>
        <w:t xml:space="preserve">мына формула </w:t>
      </w:r>
      <w:r w:rsidRPr="00F23D00">
        <w:rPr>
          <w:rFonts w:ascii="Times New Roman" w:hAnsi="Times New Roman"/>
          <w:noProof/>
          <w:sz w:val="28"/>
          <w:szCs w:val="28"/>
          <w:lang w:val="kk-KZ"/>
        </w:rPr>
        <w:t>арқылы анықтайды:</w:t>
      </w:r>
    </w:p>
    <w:p w:rsidR="00F82584" w:rsidRPr="00F23D00" w:rsidRDefault="00F82584" w:rsidP="00F82584">
      <w:pPr>
        <w:shd w:val="clear" w:color="auto" w:fill="FFFFFF"/>
        <w:spacing w:after="0" w:line="240" w:lineRule="auto"/>
        <w:ind w:left="0" w:right="227"/>
        <w:jc w:val="both"/>
        <w:rPr>
          <w:rFonts w:ascii="Times New Roman" w:hAnsi="Times New Roman"/>
          <w:noProof/>
          <w:sz w:val="28"/>
          <w:szCs w:val="28"/>
          <w:lang w:val="kk-KZ"/>
        </w:rPr>
      </w:pPr>
    </w:p>
    <w:p w:rsidR="00F23D00" w:rsidRDefault="00F23D00" w:rsidP="00F23D00">
      <w:pPr>
        <w:shd w:val="clear" w:color="auto" w:fill="FFFFFF"/>
        <w:spacing w:after="0" w:line="240" w:lineRule="auto"/>
        <w:ind w:left="227" w:right="227"/>
        <w:jc w:val="center"/>
        <w:rPr>
          <w:rFonts w:ascii="Times New Roman" w:hAnsi="Times New Roman"/>
          <w:i/>
          <w:iCs/>
          <w:sz w:val="28"/>
          <w:szCs w:val="28"/>
          <w:lang w:val="kk-KZ"/>
        </w:rPr>
      </w:pPr>
      <w:r w:rsidRPr="00F23D00">
        <w:rPr>
          <w:rFonts w:ascii="Times New Roman" w:hAnsi="Times New Roman"/>
          <w:i/>
          <w:iCs/>
          <w:sz w:val="28"/>
          <w:szCs w:val="28"/>
          <w:lang w:val="kk-KZ"/>
        </w:rPr>
        <w:t xml:space="preserve">Vф.и </w:t>
      </w:r>
      <w:r w:rsidRPr="00F23D00">
        <w:rPr>
          <w:rFonts w:ascii="Times New Roman" w:hAnsi="Times New Roman"/>
          <w:sz w:val="28"/>
          <w:szCs w:val="28"/>
          <w:lang w:val="kk-KZ"/>
        </w:rPr>
        <w:t>=</w:t>
      </w:r>
      <w:r w:rsidRPr="00F23D00">
        <w:rPr>
          <w:rFonts w:ascii="Times New Roman" w:hAnsi="Times New Roman"/>
          <w:position w:val="-24"/>
          <w:sz w:val="28"/>
          <w:szCs w:val="28"/>
          <w:lang w:val="en-US"/>
        </w:rPr>
        <w:object w:dxaOrig="660" w:dyaOrig="620">
          <v:shape id="_x0000_i1113" type="#_x0000_t75" style="width:33.65pt;height:30.85pt" o:ole="">
            <v:imagedata r:id="rId194" o:title=""/>
          </v:shape>
          <o:OLEObject Type="Embed" ProgID="Equation.3" ShapeID="_x0000_i1113" DrawAspect="Content" ObjectID="_1576556917" r:id="rId195"/>
        </w:object>
      </w:r>
      <w:r w:rsidRPr="00F23D00">
        <w:rPr>
          <w:rFonts w:ascii="Times New Roman" w:hAnsi="Times New Roman"/>
          <w:sz w:val="28"/>
          <w:szCs w:val="28"/>
          <w:lang w:val="kk-KZ"/>
        </w:rPr>
        <w:t xml:space="preserve">  ( </w:t>
      </w:r>
      <w:r w:rsidRPr="00F23D00">
        <w:rPr>
          <w:rFonts w:ascii="Times New Roman" w:hAnsi="Times New Roman"/>
          <w:i/>
          <w:iCs/>
          <w:sz w:val="28"/>
          <w:szCs w:val="28"/>
          <w:lang w:val="kk-KZ"/>
        </w:rPr>
        <w:t>hи+  hф-ho),</w:t>
      </w:r>
    </w:p>
    <w:p w:rsidR="00F82584" w:rsidRPr="00F23D00" w:rsidRDefault="00F82584" w:rsidP="00F23D00">
      <w:pPr>
        <w:shd w:val="clear" w:color="auto" w:fill="FFFFFF"/>
        <w:spacing w:after="0" w:line="240" w:lineRule="auto"/>
        <w:ind w:left="227" w:right="227"/>
        <w:jc w:val="center"/>
        <w:rPr>
          <w:rFonts w:ascii="Times New Roman" w:hAnsi="Times New Roman"/>
          <w:sz w:val="28"/>
          <w:szCs w:val="28"/>
          <w:lang w:val="kk-KZ"/>
        </w:rPr>
      </w:pPr>
    </w:p>
    <w:p w:rsidR="00F23D00" w:rsidRPr="00F23D00" w:rsidRDefault="00F82584" w:rsidP="00AB369C">
      <w:pPr>
        <w:shd w:val="clear" w:color="auto" w:fill="FFFFFF"/>
        <w:tabs>
          <w:tab w:val="left" w:pos="9356"/>
        </w:tabs>
        <w:spacing w:after="0" w:line="240" w:lineRule="auto"/>
        <w:ind w:left="0" w:right="-1" w:firstLine="567"/>
        <w:jc w:val="both"/>
        <w:rPr>
          <w:rFonts w:ascii="Times New Roman" w:hAnsi="Times New Roman"/>
          <w:sz w:val="28"/>
          <w:szCs w:val="28"/>
          <w:lang w:val="kk-KZ"/>
        </w:rPr>
      </w:pPr>
      <w:r>
        <w:rPr>
          <w:rFonts w:ascii="Times New Roman" w:hAnsi="Times New Roman"/>
          <w:noProof/>
          <w:spacing w:val="-4"/>
          <w:sz w:val="28"/>
          <w:szCs w:val="28"/>
          <w:lang w:val="kk-KZ"/>
        </w:rPr>
        <w:t>м</w:t>
      </w:r>
      <w:r w:rsidR="00F23D00" w:rsidRPr="00F23D00">
        <w:rPr>
          <w:rFonts w:ascii="Times New Roman" w:hAnsi="Times New Roman"/>
          <w:noProof/>
          <w:spacing w:val="-4"/>
          <w:sz w:val="28"/>
          <w:szCs w:val="28"/>
          <w:lang w:val="kk-KZ"/>
        </w:rPr>
        <w:t>ұнда</w:t>
      </w:r>
      <w:r>
        <w:rPr>
          <w:rFonts w:ascii="Times New Roman" w:hAnsi="Times New Roman"/>
          <w:noProof/>
          <w:spacing w:val="-4"/>
          <w:sz w:val="28"/>
          <w:szCs w:val="28"/>
          <w:lang w:val="kk-KZ"/>
        </w:rPr>
        <w:t>ғы</w:t>
      </w:r>
      <w:r w:rsidR="00F23D00" w:rsidRPr="00F23D00">
        <w:rPr>
          <w:rFonts w:ascii="Times New Roman" w:hAnsi="Times New Roman"/>
          <w:noProof/>
          <w:spacing w:val="-4"/>
          <w:sz w:val="28"/>
          <w:szCs w:val="28"/>
          <w:lang w:val="kk-KZ"/>
        </w:rPr>
        <w:t>: н.п.у.</w:t>
      </w:r>
      <w:r w:rsidR="00F23D00" w:rsidRPr="00F23D00">
        <w:rPr>
          <w:rFonts w:ascii="Times New Roman" w:hAnsi="Times New Roman"/>
          <w:spacing w:val="-4"/>
          <w:sz w:val="28"/>
          <w:szCs w:val="28"/>
          <w:lang w:val="kk-KZ"/>
        </w:rPr>
        <w:t xml:space="preserve">, </w:t>
      </w:r>
      <w:r w:rsidR="00F23D00" w:rsidRPr="00F23D00">
        <w:rPr>
          <w:rFonts w:ascii="Times New Roman" w:hAnsi="Times New Roman"/>
          <w:spacing w:val="-4"/>
          <w:position w:val="-6"/>
          <w:sz w:val="28"/>
          <w:szCs w:val="28"/>
          <w:lang w:val="kk-KZ"/>
        </w:rPr>
        <w:object w:dxaOrig="240" w:dyaOrig="220">
          <v:shape id="_x0000_i1114" type="#_x0000_t75" style="width:12.15pt;height:11.2pt" o:ole="">
            <v:imagedata r:id="rId196" o:title=""/>
          </v:shape>
          <o:OLEObject Type="Embed" ProgID="Equation.3" ShapeID="_x0000_i1114" DrawAspect="Content" ObjectID="_1576556918" r:id="rId197"/>
        </w:object>
      </w:r>
      <w:r w:rsidR="00F23D00" w:rsidRPr="00F23D00">
        <w:rPr>
          <w:rFonts w:ascii="Times New Roman" w:hAnsi="Times New Roman"/>
          <w:bCs/>
          <w:iCs/>
          <w:spacing w:val="-4"/>
          <w:sz w:val="28"/>
          <w:szCs w:val="28"/>
          <w:lang w:val="kk-KZ"/>
        </w:rPr>
        <w:t>у.м.о</w:t>
      </w:r>
      <w:r w:rsidR="00F23D00" w:rsidRPr="00F23D00">
        <w:rPr>
          <w:rFonts w:ascii="Times New Roman" w:hAnsi="Times New Roman"/>
          <w:spacing w:val="-4"/>
          <w:sz w:val="28"/>
          <w:szCs w:val="28"/>
          <w:lang w:val="kk-KZ"/>
        </w:rPr>
        <w:t xml:space="preserve"> </w:t>
      </w:r>
      <w:r w:rsidR="00F23D00" w:rsidRPr="00F23D00">
        <w:rPr>
          <w:rFonts w:ascii="Times New Roman" w:hAnsi="Times New Roman"/>
          <w:noProof/>
          <w:spacing w:val="-4"/>
          <w:sz w:val="28"/>
          <w:szCs w:val="28"/>
          <w:lang w:val="kk-KZ"/>
        </w:rPr>
        <w:t>бетінің</w:t>
      </w:r>
      <w:r w:rsidR="00AB369C">
        <w:rPr>
          <w:rFonts w:ascii="Times New Roman" w:hAnsi="Times New Roman"/>
          <w:noProof/>
          <w:spacing w:val="-4"/>
          <w:sz w:val="28"/>
          <w:szCs w:val="28"/>
          <w:lang w:val="kk-KZ"/>
        </w:rPr>
        <w:t xml:space="preserve"> кө</w:t>
      </w:r>
      <w:r w:rsidR="00F23D00" w:rsidRPr="00F23D00">
        <w:rPr>
          <w:rFonts w:ascii="Times New Roman" w:hAnsi="Times New Roman"/>
          <w:noProof/>
          <w:spacing w:val="-4"/>
          <w:sz w:val="28"/>
          <w:szCs w:val="28"/>
          <w:lang w:val="kk-KZ"/>
        </w:rPr>
        <w:t>лемі, м</w:t>
      </w:r>
      <w:r w:rsidR="00F23D00" w:rsidRPr="00F23D00">
        <w:rPr>
          <w:rFonts w:ascii="Times New Roman" w:hAnsi="Times New Roman"/>
          <w:noProof/>
          <w:spacing w:val="-4"/>
          <w:sz w:val="28"/>
          <w:szCs w:val="28"/>
          <w:vertAlign w:val="superscript"/>
          <w:lang w:val="kk-KZ"/>
        </w:rPr>
        <w:t>2</w:t>
      </w:r>
      <w:r w:rsidR="00F23D00" w:rsidRPr="00F23D00">
        <w:rPr>
          <w:rFonts w:ascii="Times New Roman" w:hAnsi="Times New Roman"/>
          <w:noProof/>
          <w:spacing w:val="-4"/>
          <w:sz w:val="28"/>
          <w:szCs w:val="28"/>
          <w:lang w:val="kk-KZ"/>
        </w:rPr>
        <w:t>;</w:t>
      </w:r>
    </w:p>
    <w:p w:rsidR="00F23D00" w:rsidRPr="00F23D00" w:rsidRDefault="00F23D00" w:rsidP="00AB369C">
      <w:pPr>
        <w:shd w:val="clear" w:color="auto" w:fill="FFFFFF"/>
        <w:tabs>
          <w:tab w:val="left" w:pos="9356"/>
        </w:tabs>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һ</w:t>
      </w:r>
      <w:r w:rsidRPr="00F23D00">
        <w:rPr>
          <w:rFonts w:ascii="Times New Roman" w:hAnsi="Times New Roman"/>
          <w:noProof/>
          <w:sz w:val="28"/>
          <w:szCs w:val="28"/>
          <w:vertAlign w:val="subscript"/>
          <w:lang w:val="kk-KZ"/>
        </w:rPr>
        <w:t>и</w:t>
      </w:r>
      <w:r w:rsidRPr="00F23D00">
        <w:rPr>
          <w:rFonts w:ascii="Times New Roman" w:hAnsi="Times New Roman"/>
          <w:noProof/>
          <w:sz w:val="28"/>
          <w:szCs w:val="28"/>
          <w:lang w:val="kk-KZ"/>
        </w:rPr>
        <w:t>, һф</w:t>
      </w:r>
      <w:r w:rsidRPr="00F23D00">
        <w:rPr>
          <w:rFonts w:ascii="Times New Roman" w:hAnsi="Times New Roman"/>
          <w:sz w:val="28"/>
          <w:szCs w:val="28"/>
          <w:lang w:val="kk-KZ"/>
        </w:rPr>
        <w:t xml:space="preserve"> ho —</w:t>
      </w:r>
      <w:r w:rsidRPr="00F23D00">
        <w:rPr>
          <w:rFonts w:ascii="Times New Roman" w:hAnsi="Times New Roman"/>
          <w:noProof/>
          <w:sz w:val="28"/>
          <w:szCs w:val="28"/>
          <w:lang w:val="kk-KZ"/>
        </w:rPr>
        <w:t xml:space="preserve">булануға, фильтрацияға шығын болатын су қабатының мөлшері және жауын-шашыннан пайда </w:t>
      </w:r>
      <w:r w:rsidRPr="00F23D00">
        <w:rPr>
          <w:rFonts w:ascii="Times New Roman" w:hAnsi="Times New Roman"/>
          <w:sz w:val="28"/>
          <w:szCs w:val="28"/>
          <w:lang w:val="kk-KZ"/>
        </w:rPr>
        <w:t xml:space="preserve">болатын су </w:t>
      </w:r>
      <w:r w:rsidRPr="00F23D00">
        <w:rPr>
          <w:rFonts w:ascii="Times New Roman" w:hAnsi="Times New Roman"/>
          <w:noProof/>
          <w:sz w:val="28"/>
          <w:szCs w:val="28"/>
          <w:lang w:val="kk-KZ"/>
        </w:rPr>
        <w:t xml:space="preserve">қабаты, </w:t>
      </w:r>
      <w:r w:rsidRPr="00F23D00">
        <w:rPr>
          <w:rFonts w:ascii="Times New Roman" w:hAnsi="Times New Roman"/>
          <w:sz w:val="28"/>
          <w:szCs w:val="28"/>
          <w:lang w:val="kk-KZ"/>
        </w:rPr>
        <w:t xml:space="preserve">метр </w:t>
      </w:r>
      <w:r w:rsidRPr="00F23D00">
        <w:rPr>
          <w:rFonts w:ascii="Times New Roman" w:hAnsi="Times New Roman"/>
          <w:noProof/>
          <w:sz w:val="28"/>
          <w:szCs w:val="28"/>
          <w:lang w:val="kk-KZ"/>
        </w:rPr>
        <w:t>есебімен.</w:t>
      </w:r>
    </w:p>
    <w:p w:rsidR="00F23D00" w:rsidRDefault="00F23D00" w:rsidP="00F82584">
      <w:pPr>
        <w:shd w:val="clear" w:color="auto" w:fill="FFFFFF"/>
        <w:tabs>
          <w:tab w:val="left" w:pos="9356"/>
        </w:tabs>
        <w:spacing w:after="0" w:line="240" w:lineRule="auto"/>
        <w:ind w:left="0" w:right="-1"/>
        <w:jc w:val="both"/>
        <w:rPr>
          <w:rFonts w:ascii="Times New Roman" w:hAnsi="Times New Roman"/>
          <w:noProof/>
          <w:sz w:val="28"/>
          <w:szCs w:val="28"/>
          <w:lang w:val="kk-KZ"/>
        </w:rPr>
      </w:pPr>
      <w:r w:rsidRPr="00F23D00">
        <w:rPr>
          <w:rFonts w:ascii="Times New Roman" w:hAnsi="Times New Roman"/>
          <w:noProof/>
          <w:sz w:val="28"/>
          <w:szCs w:val="28"/>
          <w:lang w:val="kk-KZ"/>
        </w:rPr>
        <w:t>Суару және сумен жабдықтау ушін қажет болатын судың аумағы:</w:t>
      </w:r>
    </w:p>
    <w:p w:rsidR="00F82584" w:rsidRPr="00F23D00" w:rsidRDefault="00F82584" w:rsidP="00F82584">
      <w:pPr>
        <w:shd w:val="clear" w:color="auto" w:fill="FFFFFF"/>
        <w:spacing w:after="0" w:line="240" w:lineRule="auto"/>
        <w:ind w:left="0" w:right="227"/>
        <w:jc w:val="both"/>
        <w:rPr>
          <w:rFonts w:ascii="Times New Roman" w:hAnsi="Times New Roman"/>
          <w:sz w:val="28"/>
          <w:szCs w:val="28"/>
          <w:lang w:val="kk-KZ"/>
        </w:rPr>
      </w:pPr>
    </w:p>
    <w:p w:rsidR="00F23D00" w:rsidRDefault="00F23D00" w:rsidP="00F23D00">
      <w:pPr>
        <w:shd w:val="clear" w:color="auto" w:fill="FFFFFF"/>
        <w:spacing w:before="120" w:after="0" w:line="240" w:lineRule="auto"/>
        <w:ind w:left="227" w:right="227" w:hanging="1361"/>
        <w:jc w:val="center"/>
        <w:rPr>
          <w:rFonts w:ascii="Times New Roman" w:hAnsi="Times New Roman"/>
          <w:sz w:val="28"/>
          <w:szCs w:val="28"/>
          <w:lang w:val="kk-KZ"/>
        </w:rPr>
      </w:pPr>
      <w:r w:rsidRPr="00F23D00">
        <w:rPr>
          <w:rFonts w:ascii="Times New Roman" w:hAnsi="Times New Roman"/>
          <w:i/>
          <w:iCs/>
          <w:sz w:val="28"/>
          <w:szCs w:val="28"/>
          <w:lang w:val="kk-KZ"/>
        </w:rPr>
        <w:t>V =  V</w:t>
      </w:r>
      <w:r w:rsidRPr="00F23D00">
        <w:rPr>
          <w:rFonts w:ascii="Times New Roman" w:hAnsi="Times New Roman"/>
          <w:i/>
          <w:iCs/>
          <w:noProof/>
          <w:sz w:val="28"/>
          <w:szCs w:val="28"/>
          <w:lang w:val="kk-KZ"/>
        </w:rPr>
        <w:t xml:space="preserve">м.п.у </w:t>
      </w:r>
      <w:r w:rsidRPr="00F23D00">
        <w:rPr>
          <w:rFonts w:ascii="Times New Roman" w:hAnsi="Times New Roman"/>
          <w:sz w:val="28"/>
          <w:szCs w:val="28"/>
          <w:lang w:val="kk-KZ"/>
        </w:rPr>
        <w:t>–Vм-Vф.и</w:t>
      </w:r>
    </w:p>
    <w:p w:rsidR="00F82584" w:rsidRDefault="00F82584" w:rsidP="00AB369C">
      <w:pPr>
        <w:shd w:val="clear" w:color="auto" w:fill="FFFFFF"/>
        <w:spacing w:after="0" w:line="240" w:lineRule="auto"/>
        <w:ind w:left="0" w:right="227"/>
        <w:jc w:val="both"/>
        <w:rPr>
          <w:rFonts w:ascii="Times New Roman" w:hAnsi="Times New Roman"/>
          <w:sz w:val="28"/>
          <w:szCs w:val="28"/>
          <w:lang w:val="kk-KZ"/>
        </w:rPr>
      </w:pPr>
    </w:p>
    <w:p w:rsidR="00F23D00" w:rsidRPr="00F23D00" w:rsidRDefault="00F82584" w:rsidP="00AB369C">
      <w:pPr>
        <w:shd w:val="clear" w:color="auto" w:fill="FFFFFF"/>
        <w:tabs>
          <w:tab w:val="left" w:pos="9072"/>
        </w:tabs>
        <w:spacing w:after="0" w:line="240" w:lineRule="auto"/>
        <w:ind w:left="0" w:firstLine="567"/>
        <w:jc w:val="both"/>
        <w:rPr>
          <w:rFonts w:ascii="Times New Roman" w:hAnsi="Times New Roman"/>
          <w:noProof/>
          <w:sz w:val="28"/>
          <w:szCs w:val="28"/>
          <w:lang w:val="kk-KZ"/>
        </w:rPr>
      </w:pPr>
      <w:r>
        <w:rPr>
          <w:rFonts w:ascii="Times New Roman" w:hAnsi="Times New Roman"/>
          <w:noProof/>
          <w:sz w:val="28"/>
          <w:szCs w:val="28"/>
          <w:lang w:val="kk-KZ"/>
        </w:rPr>
        <w:t>м</w:t>
      </w:r>
      <w:r w:rsidR="00F23D00" w:rsidRPr="00F23D00">
        <w:rPr>
          <w:rFonts w:ascii="Times New Roman" w:hAnsi="Times New Roman"/>
          <w:noProof/>
          <w:sz w:val="28"/>
          <w:szCs w:val="28"/>
          <w:lang w:val="kk-KZ"/>
        </w:rPr>
        <w:t>ұнда</w:t>
      </w:r>
      <w:r>
        <w:rPr>
          <w:rFonts w:ascii="Times New Roman" w:hAnsi="Times New Roman"/>
          <w:noProof/>
          <w:sz w:val="28"/>
          <w:szCs w:val="28"/>
          <w:lang w:val="kk-KZ"/>
        </w:rPr>
        <w:t>ғы</w:t>
      </w:r>
      <w:r w:rsidR="00F23D00" w:rsidRPr="00F23D00">
        <w:rPr>
          <w:rFonts w:ascii="Times New Roman" w:hAnsi="Times New Roman"/>
          <w:noProof/>
          <w:sz w:val="28"/>
          <w:szCs w:val="28"/>
          <w:lang w:val="kk-KZ"/>
        </w:rPr>
        <w:t xml:space="preserve">: </w:t>
      </w:r>
      <w:r w:rsidR="00F23D00" w:rsidRPr="00F23D00">
        <w:rPr>
          <w:rFonts w:ascii="Times New Roman" w:hAnsi="Times New Roman"/>
          <w:sz w:val="28"/>
          <w:szCs w:val="28"/>
          <w:lang w:val="kk-KZ"/>
        </w:rPr>
        <w:t>V</w:t>
      </w:r>
      <w:r w:rsidR="00F23D00" w:rsidRPr="00F23D00">
        <w:rPr>
          <w:rFonts w:ascii="Times New Roman" w:hAnsi="Times New Roman"/>
          <w:sz w:val="28"/>
          <w:szCs w:val="28"/>
          <w:vertAlign w:val="subscript"/>
          <w:lang w:val="kk-KZ"/>
        </w:rPr>
        <w:t>B</w:t>
      </w:r>
      <w:r w:rsidR="00F23D00" w:rsidRPr="00F23D00">
        <w:rPr>
          <w:rFonts w:ascii="Times New Roman" w:hAnsi="Times New Roman"/>
          <w:sz w:val="28"/>
          <w:szCs w:val="28"/>
          <w:lang w:val="kk-KZ"/>
        </w:rPr>
        <w:t xml:space="preserve"> —сумен </w:t>
      </w:r>
      <w:r w:rsidR="00F23D00" w:rsidRPr="00F23D00">
        <w:rPr>
          <w:rFonts w:ascii="Times New Roman" w:hAnsi="Times New Roman"/>
          <w:noProof/>
          <w:sz w:val="28"/>
          <w:szCs w:val="28"/>
          <w:lang w:val="kk-KZ"/>
        </w:rPr>
        <w:t xml:space="preserve">жабдықтауға қажет </w:t>
      </w:r>
      <w:r w:rsidR="00F23D00" w:rsidRPr="00F23D00">
        <w:rPr>
          <w:rFonts w:ascii="Times New Roman" w:hAnsi="Times New Roman"/>
          <w:sz w:val="28"/>
          <w:szCs w:val="28"/>
          <w:lang w:val="kk-KZ"/>
        </w:rPr>
        <w:t xml:space="preserve">болатын </w:t>
      </w:r>
      <w:r w:rsidR="00AB369C">
        <w:rPr>
          <w:rFonts w:ascii="Times New Roman" w:hAnsi="Times New Roman"/>
          <w:noProof/>
          <w:sz w:val="28"/>
          <w:szCs w:val="28"/>
          <w:lang w:val="kk-KZ"/>
        </w:rPr>
        <w:t xml:space="preserve">судың </w:t>
      </w:r>
      <w:r w:rsidR="00F23D00" w:rsidRPr="00F23D00">
        <w:rPr>
          <w:rFonts w:ascii="Times New Roman" w:hAnsi="Times New Roman"/>
          <w:noProof/>
          <w:sz w:val="28"/>
          <w:szCs w:val="28"/>
          <w:lang w:val="kk-KZ"/>
        </w:rPr>
        <w:t>аумағы, м</w:t>
      </w:r>
      <w:r w:rsidR="00F23D00" w:rsidRPr="00F23D00">
        <w:rPr>
          <w:rFonts w:ascii="Times New Roman" w:hAnsi="Times New Roman"/>
          <w:noProof/>
          <w:sz w:val="28"/>
          <w:szCs w:val="28"/>
          <w:vertAlign w:val="superscript"/>
          <w:lang w:val="kk-KZ"/>
        </w:rPr>
        <w:t>3</w:t>
      </w:r>
      <w:r w:rsidR="00F23D00" w:rsidRPr="00F23D00">
        <w:rPr>
          <w:rFonts w:ascii="Times New Roman" w:hAnsi="Times New Roman"/>
          <w:noProof/>
          <w:sz w:val="28"/>
          <w:szCs w:val="28"/>
          <w:lang w:val="kk-KZ"/>
        </w:rPr>
        <w:t>.</w:t>
      </w:r>
    </w:p>
    <w:p w:rsidR="00F23D00" w:rsidRDefault="00F23D00" w:rsidP="00AB369C">
      <w:pPr>
        <w:shd w:val="clear" w:color="auto" w:fill="FFFFFF"/>
        <w:spacing w:after="0" w:line="240" w:lineRule="auto"/>
        <w:ind w:left="0" w:firstLine="567"/>
        <w:jc w:val="both"/>
        <w:rPr>
          <w:rFonts w:ascii="Times New Roman" w:hAnsi="Times New Roman"/>
          <w:bCs/>
          <w:noProof/>
          <w:sz w:val="28"/>
          <w:szCs w:val="28"/>
          <w:lang w:val="kk-KZ"/>
        </w:rPr>
      </w:pPr>
      <w:r w:rsidRPr="00F23D00">
        <w:rPr>
          <w:rFonts w:ascii="Times New Roman" w:hAnsi="Times New Roman"/>
          <w:noProof/>
          <w:sz w:val="28"/>
          <w:szCs w:val="28"/>
          <w:lang w:val="kk-KZ"/>
        </w:rPr>
        <w:t>М</w:t>
      </w:r>
      <w:r w:rsidRPr="00F23D00">
        <w:rPr>
          <w:rFonts w:ascii="Times New Roman" w:hAnsi="Times New Roman"/>
          <w:noProof/>
          <w:sz w:val="28"/>
          <w:szCs w:val="28"/>
          <w:vertAlign w:val="subscript"/>
          <w:lang w:val="kk-KZ"/>
        </w:rPr>
        <w:t>бр</w:t>
      </w:r>
      <w:r w:rsidRPr="00F23D00">
        <w:rPr>
          <w:rFonts w:ascii="Times New Roman" w:hAnsi="Times New Roman"/>
          <w:noProof/>
          <w:sz w:val="28"/>
          <w:szCs w:val="28"/>
          <w:lang w:val="kk-KZ"/>
        </w:rPr>
        <w:t xml:space="preserve">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суармалау нормасының орташаланған </w:t>
      </w:r>
      <w:r w:rsidRPr="00F23D00">
        <w:rPr>
          <w:rFonts w:ascii="Times New Roman" w:hAnsi="Times New Roman"/>
          <w:sz w:val="28"/>
          <w:szCs w:val="28"/>
          <w:lang w:val="kk-KZ"/>
        </w:rPr>
        <w:t xml:space="preserve">брутто </w:t>
      </w:r>
      <w:r w:rsidRPr="00F23D00">
        <w:rPr>
          <w:rFonts w:ascii="Times New Roman" w:hAnsi="Times New Roman"/>
          <w:noProof/>
          <w:sz w:val="28"/>
          <w:szCs w:val="28"/>
          <w:lang w:val="kk-KZ"/>
        </w:rPr>
        <w:t xml:space="preserve">мөлшері, </w:t>
      </w:r>
      <w:r w:rsidRPr="00F23D00">
        <w:rPr>
          <w:rFonts w:ascii="Times New Roman" w:hAnsi="Times New Roman"/>
          <w:bCs/>
          <w:noProof/>
          <w:sz w:val="28"/>
          <w:szCs w:val="28"/>
          <w:lang w:val="kk-KZ"/>
        </w:rPr>
        <w:t>м</w:t>
      </w:r>
      <w:r w:rsidRPr="00F23D00">
        <w:rPr>
          <w:rFonts w:ascii="Times New Roman" w:hAnsi="Times New Roman"/>
          <w:bCs/>
          <w:noProof/>
          <w:sz w:val="28"/>
          <w:szCs w:val="28"/>
          <w:vertAlign w:val="superscript"/>
          <w:lang w:val="kk-KZ"/>
        </w:rPr>
        <w:t>3</w:t>
      </w:r>
      <w:r w:rsidRPr="00F23D00">
        <w:rPr>
          <w:rFonts w:ascii="Times New Roman" w:hAnsi="Times New Roman"/>
          <w:bCs/>
          <w:noProof/>
          <w:sz w:val="28"/>
          <w:szCs w:val="28"/>
          <w:lang w:val="kk-KZ"/>
        </w:rPr>
        <w:t>/га.</w:t>
      </w:r>
    </w:p>
    <w:p w:rsidR="00AB369C" w:rsidRPr="00F23D00" w:rsidRDefault="00AB369C" w:rsidP="00AB369C">
      <w:pPr>
        <w:shd w:val="clear" w:color="auto" w:fill="FFFFFF"/>
        <w:spacing w:after="0" w:line="240" w:lineRule="auto"/>
        <w:ind w:left="0" w:firstLine="567"/>
        <w:jc w:val="both"/>
        <w:rPr>
          <w:rFonts w:ascii="Times New Roman" w:hAnsi="Times New Roman"/>
          <w:sz w:val="28"/>
          <w:szCs w:val="28"/>
          <w:lang w:val="kk-KZ"/>
        </w:rPr>
      </w:pP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b/>
          <w:bCs/>
          <w:noProof/>
          <w:spacing w:val="-3"/>
          <w:sz w:val="28"/>
          <w:szCs w:val="28"/>
          <w:lang w:val="kk-KZ"/>
        </w:rPr>
        <w:lastRenderedPageBreak/>
        <w:t xml:space="preserve">Су ағызғыш кұлақтар. </w:t>
      </w:r>
      <w:r w:rsidRPr="00F23D00">
        <w:rPr>
          <w:rFonts w:ascii="Times New Roman" w:hAnsi="Times New Roman"/>
          <w:noProof/>
          <w:spacing w:val="-3"/>
          <w:sz w:val="28"/>
          <w:szCs w:val="28"/>
          <w:lang w:val="kk-KZ"/>
        </w:rPr>
        <w:t xml:space="preserve">Судын өздігінен ағытуымен суару әдісін </w:t>
      </w:r>
      <w:r w:rsidRPr="00F23D00">
        <w:rPr>
          <w:rFonts w:ascii="Times New Roman" w:hAnsi="Times New Roman"/>
          <w:noProof/>
          <w:sz w:val="28"/>
          <w:szCs w:val="28"/>
          <w:lang w:val="kk-KZ"/>
        </w:rPr>
        <w:t xml:space="preserve">қолданғанда су қоймаларынан </w:t>
      </w:r>
      <w:r w:rsidRPr="00F23D00">
        <w:rPr>
          <w:rFonts w:ascii="Times New Roman" w:hAnsi="Times New Roman"/>
          <w:sz w:val="28"/>
          <w:szCs w:val="28"/>
          <w:lang w:val="kk-KZ"/>
        </w:rPr>
        <w:t xml:space="preserve">суды су </w:t>
      </w:r>
      <w:r w:rsidRPr="00F23D00">
        <w:rPr>
          <w:rFonts w:ascii="Times New Roman" w:hAnsi="Times New Roman"/>
          <w:noProof/>
          <w:sz w:val="28"/>
          <w:szCs w:val="28"/>
          <w:lang w:val="kk-KZ"/>
        </w:rPr>
        <w:t xml:space="preserve">ағызғыш құлақтар арқылы алады. Олар </w:t>
      </w:r>
      <w:r w:rsidRPr="00F23D00">
        <w:rPr>
          <w:rFonts w:ascii="Times New Roman" w:hAnsi="Times New Roman"/>
          <w:sz w:val="28"/>
          <w:szCs w:val="28"/>
          <w:lang w:val="kk-KZ"/>
        </w:rPr>
        <w:t xml:space="preserve">труба </w:t>
      </w:r>
      <w:r w:rsidRPr="00F23D00">
        <w:rPr>
          <w:rFonts w:ascii="Times New Roman" w:hAnsi="Times New Roman"/>
          <w:noProof/>
          <w:sz w:val="28"/>
          <w:szCs w:val="28"/>
          <w:lang w:val="kk-KZ"/>
        </w:rPr>
        <w:t xml:space="preserve">тәрізді материктік грунтқа у.м.о. деңгейінде орналастырылады. Су денгейінің 2-3 метрге дейін құбылуында жоғарғы бьефте трубаның шетіне тесікті қабылдағыш </w:t>
      </w:r>
      <w:r w:rsidRPr="00F23D00">
        <w:rPr>
          <w:rFonts w:ascii="Times New Roman" w:hAnsi="Times New Roman"/>
          <w:sz w:val="28"/>
          <w:szCs w:val="28"/>
          <w:lang w:val="kk-KZ"/>
        </w:rPr>
        <w:t>пат</w:t>
      </w:r>
      <w:r w:rsidRPr="00F23D00">
        <w:rPr>
          <w:rFonts w:ascii="Times New Roman" w:hAnsi="Times New Roman"/>
          <w:sz w:val="28"/>
          <w:szCs w:val="28"/>
          <w:lang w:val="kk-KZ"/>
        </w:rPr>
        <w:softHyphen/>
        <w:t xml:space="preserve">рубок жасалып, </w:t>
      </w:r>
      <w:r w:rsidRPr="00F23D00">
        <w:rPr>
          <w:rFonts w:ascii="Times New Roman" w:hAnsi="Times New Roman"/>
          <w:noProof/>
          <w:sz w:val="28"/>
          <w:szCs w:val="28"/>
          <w:lang w:val="kk-KZ"/>
        </w:rPr>
        <w:t xml:space="preserve">ал плотинадан төмен ысырма қойылады. Су қоймасында су деңгейінің өзгерісі өте көп мөлшерде болған жағдайда шандорлы қақпағы </w:t>
      </w:r>
      <w:r w:rsidRPr="00F23D00">
        <w:rPr>
          <w:rFonts w:ascii="Times New Roman" w:hAnsi="Times New Roman"/>
          <w:sz w:val="28"/>
          <w:szCs w:val="28"/>
          <w:lang w:val="kk-KZ"/>
        </w:rPr>
        <w:t xml:space="preserve">бар </w:t>
      </w:r>
      <w:r w:rsidRPr="00F23D00">
        <w:rPr>
          <w:rFonts w:ascii="Times New Roman" w:hAnsi="Times New Roman"/>
          <w:noProof/>
          <w:sz w:val="28"/>
          <w:szCs w:val="28"/>
          <w:lang w:val="kk-KZ"/>
        </w:rPr>
        <w:t xml:space="preserve">мұнаралы құлақтар </w:t>
      </w:r>
      <w:r w:rsidRPr="00F23D00">
        <w:rPr>
          <w:rFonts w:ascii="Times New Roman" w:hAnsi="Times New Roman"/>
          <w:sz w:val="28"/>
          <w:szCs w:val="28"/>
          <w:lang w:val="kk-KZ"/>
        </w:rPr>
        <w:t xml:space="preserve">жасалып, су </w:t>
      </w:r>
      <w:r w:rsidRPr="00F23D00">
        <w:rPr>
          <w:rFonts w:ascii="Times New Roman" w:hAnsi="Times New Roman"/>
          <w:noProof/>
          <w:sz w:val="28"/>
          <w:szCs w:val="28"/>
          <w:lang w:val="kk-KZ"/>
        </w:rPr>
        <w:t xml:space="preserve">ағызғыш трубаға </w:t>
      </w:r>
      <w:r w:rsidRPr="00F23D00">
        <w:rPr>
          <w:rFonts w:ascii="Times New Roman" w:hAnsi="Times New Roman"/>
          <w:sz w:val="28"/>
          <w:szCs w:val="28"/>
          <w:lang w:val="kk-KZ"/>
        </w:rPr>
        <w:t xml:space="preserve">да </w:t>
      </w:r>
      <w:r w:rsidRPr="00F23D00">
        <w:rPr>
          <w:rFonts w:ascii="Times New Roman" w:hAnsi="Times New Roman"/>
          <w:noProof/>
          <w:sz w:val="28"/>
          <w:szCs w:val="28"/>
          <w:lang w:val="kk-KZ"/>
        </w:rPr>
        <w:t xml:space="preserve">кақпақ қойылады.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 xml:space="preserve">қақпақтар арқылы </w:t>
      </w:r>
      <w:r w:rsidRPr="00F23D00">
        <w:rPr>
          <w:rFonts w:ascii="Times New Roman" w:hAnsi="Times New Roman"/>
          <w:sz w:val="28"/>
          <w:szCs w:val="28"/>
          <w:lang w:val="kk-KZ"/>
        </w:rPr>
        <w:t xml:space="preserve">бас </w:t>
      </w:r>
      <w:r w:rsidRPr="00F23D00">
        <w:rPr>
          <w:rFonts w:ascii="Times New Roman" w:hAnsi="Times New Roman"/>
          <w:noProof/>
          <w:sz w:val="28"/>
          <w:szCs w:val="28"/>
          <w:lang w:val="kk-KZ"/>
        </w:rPr>
        <w:t xml:space="preserve">каналға жіберілетін судың мөлшері реттеледі. </w:t>
      </w:r>
      <w:r w:rsidRPr="00F23D00">
        <w:rPr>
          <w:rFonts w:ascii="Times New Roman" w:hAnsi="Times New Roman"/>
          <w:sz w:val="28"/>
          <w:szCs w:val="28"/>
          <w:lang w:val="kk-KZ"/>
        </w:rPr>
        <w:t xml:space="preserve">Бас </w:t>
      </w:r>
      <w:r w:rsidRPr="00F23D00">
        <w:rPr>
          <w:rFonts w:ascii="Times New Roman" w:hAnsi="Times New Roman"/>
          <w:noProof/>
          <w:sz w:val="28"/>
          <w:szCs w:val="28"/>
          <w:lang w:val="kk-KZ"/>
        </w:rPr>
        <w:t xml:space="preserve">каналға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плотинаның жотасымен сифондар немесе насос станциялары арқылы </w:t>
      </w:r>
      <w:r w:rsidRPr="00F23D00">
        <w:rPr>
          <w:rFonts w:ascii="Times New Roman" w:hAnsi="Times New Roman"/>
          <w:sz w:val="28"/>
          <w:szCs w:val="28"/>
          <w:lang w:val="kk-KZ"/>
        </w:rPr>
        <w:t xml:space="preserve">да </w:t>
      </w:r>
      <w:r w:rsidRPr="00F23D00">
        <w:rPr>
          <w:rFonts w:ascii="Times New Roman" w:hAnsi="Times New Roman"/>
          <w:noProof/>
          <w:sz w:val="28"/>
          <w:szCs w:val="28"/>
          <w:lang w:val="kk-KZ"/>
        </w:rPr>
        <w:t>жіберуге болады.</w:t>
      </w:r>
    </w:p>
    <w:p w:rsidR="00F23D00" w:rsidRPr="00F23D00" w:rsidRDefault="00F23D00" w:rsidP="00AB369C">
      <w:pPr>
        <w:shd w:val="clear" w:color="auto" w:fill="FFFFFF"/>
        <w:spacing w:after="0" w:line="240" w:lineRule="auto"/>
        <w:ind w:left="0" w:firstLine="567"/>
        <w:jc w:val="both"/>
        <w:rPr>
          <w:rFonts w:ascii="Times New Roman" w:hAnsi="Times New Roman"/>
          <w:b/>
          <w:bCs/>
          <w:sz w:val="28"/>
          <w:szCs w:val="28"/>
          <w:lang w:val="kk-KZ"/>
        </w:rPr>
      </w:pPr>
      <w:r w:rsidRPr="00F23D00">
        <w:rPr>
          <w:rFonts w:ascii="Times New Roman" w:hAnsi="Times New Roman"/>
          <w:b/>
          <w:bCs/>
          <w:noProof/>
          <w:spacing w:val="-2"/>
          <w:sz w:val="28"/>
          <w:szCs w:val="28"/>
          <w:lang w:val="kk-KZ"/>
        </w:rPr>
        <w:t>Көлтабанды суарманың   маңызы   және қолдану жағдайлары.</w:t>
      </w:r>
    </w:p>
    <w:p w:rsidR="00F23D00" w:rsidRPr="00F23D00" w:rsidRDefault="00F23D00" w:rsidP="00AB369C">
      <w:pPr>
        <w:shd w:val="clear" w:color="auto" w:fill="FFFFFF"/>
        <w:spacing w:after="0" w:line="240" w:lineRule="auto"/>
        <w:ind w:left="0"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Көлтабанды </w:t>
      </w:r>
      <w:r w:rsidRPr="00F23D00">
        <w:rPr>
          <w:rFonts w:ascii="Times New Roman" w:hAnsi="Times New Roman"/>
          <w:sz w:val="28"/>
          <w:szCs w:val="28"/>
          <w:lang w:val="kk-KZ"/>
        </w:rPr>
        <w:t xml:space="preserve">суарма </w:t>
      </w:r>
      <w:r w:rsidRPr="00F23D00">
        <w:rPr>
          <w:rFonts w:ascii="Times New Roman" w:hAnsi="Times New Roman"/>
          <w:noProof/>
          <w:sz w:val="28"/>
          <w:szCs w:val="28"/>
          <w:lang w:val="kk-KZ"/>
        </w:rPr>
        <w:t xml:space="preserve">дегеніміз кектемде топырақтың ылғалдығын арттыру үшін қар суын бөгеу әдісі. Көктемгі </w:t>
      </w:r>
      <w:r w:rsidRPr="00F23D00">
        <w:rPr>
          <w:rFonts w:ascii="Times New Roman" w:hAnsi="Times New Roman"/>
          <w:sz w:val="28"/>
          <w:szCs w:val="28"/>
          <w:lang w:val="kk-KZ"/>
        </w:rPr>
        <w:t xml:space="preserve">кар </w:t>
      </w:r>
      <w:r w:rsidRPr="00F23D00">
        <w:rPr>
          <w:rFonts w:ascii="Times New Roman" w:hAnsi="Times New Roman"/>
          <w:noProof/>
          <w:sz w:val="28"/>
          <w:szCs w:val="28"/>
          <w:lang w:val="kk-KZ"/>
        </w:rPr>
        <w:t xml:space="preserve">суының жолына палдар мен бөгеттер </w:t>
      </w:r>
      <w:r w:rsidRPr="00F23D00">
        <w:rPr>
          <w:rFonts w:ascii="Times New Roman" w:hAnsi="Times New Roman"/>
          <w:sz w:val="28"/>
          <w:szCs w:val="28"/>
          <w:lang w:val="kk-KZ"/>
        </w:rPr>
        <w:t xml:space="preserve">жасалып, </w:t>
      </w:r>
      <w:r w:rsidRPr="00F23D00">
        <w:rPr>
          <w:rFonts w:ascii="Times New Roman" w:hAnsi="Times New Roman"/>
          <w:noProof/>
          <w:sz w:val="28"/>
          <w:szCs w:val="28"/>
          <w:lang w:val="kk-KZ"/>
        </w:rPr>
        <w:t xml:space="preserve">олардың жоғарғы жағында қар суы бөгеліп, көлтабандар </w:t>
      </w:r>
      <w:r w:rsidRPr="00F23D00">
        <w:rPr>
          <w:rFonts w:ascii="Times New Roman" w:hAnsi="Times New Roman"/>
          <w:sz w:val="28"/>
          <w:szCs w:val="28"/>
          <w:lang w:val="kk-KZ"/>
        </w:rPr>
        <w:t xml:space="preserve">пайда болады. </w:t>
      </w:r>
      <w:r w:rsidRPr="00F23D00">
        <w:rPr>
          <w:rFonts w:ascii="Times New Roman" w:hAnsi="Times New Roman"/>
          <w:noProof/>
          <w:sz w:val="28"/>
          <w:szCs w:val="28"/>
          <w:lang w:val="kk-KZ"/>
        </w:rPr>
        <w:t>Көктемде еріген қар суы тікелей көлтабанда сақталып, немесе оларға каналдар арқылы жіберіледі.</w:t>
      </w: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Әдетте көлтабандар табиғи шөптер мен ауылшаруашылық да-қылдарың суару үшін қолданылады. Табиғи шептерді суарғанда суару нормалары және сумен толтыру ұзақтығы одардың биологиялық </w:t>
      </w:r>
      <w:r w:rsidRPr="00F23D00">
        <w:rPr>
          <w:rFonts w:ascii="Times New Roman" w:hAnsi="Times New Roman"/>
          <w:smallCaps/>
          <w:noProof/>
          <w:sz w:val="28"/>
          <w:szCs w:val="28"/>
          <w:lang w:val="kk-KZ"/>
        </w:rPr>
        <w:t xml:space="preserve"> </w:t>
      </w:r>
      <w:r w:rsidRPr="00F23D00">
        <w:rPr>
          <w:rFonts w:ascii="Times New Roman" w:hAnsi="Times New Roman"/>
          <w:noProof/>
          <w:sz w:val="28"/>
          <w:szCs w:val="28"/>
          <w:lang w:val="kk-KZ"/>
        </w:rPr>
        <w:t>ерекшеліктеріне сәйкес болулары керек.</w:t>
      </w: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noProof/>
          <w:sz w:val="28"/>
          <w:szCs w:val="28"/>
          <w:lang w:val="kk-KZ"/>
        </w:rPr>
        <w:t>Ауылшаруашылық дақылдары егілген көлтабандарды сумен толтырғанда топырақтағы су қорын өсімдіктердің өсу дәуірі ке-зеңінде сумен толық  қамтамасыз ететіндей етіп жасау керек.</w:t>
      </w: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noProof/>
          <w:sz w:val="28"/>
          <w:szCs w:val="28"/>
          <w:lang w:val="kk-KZ"/>
        </w:rPr>
        <w:t>Көлтабанды суарма ауылшаруашылық дақылдары мен табиғи шөптердің өнімділігін бірсыпыра көтереді (бұршақ тұқымдастар</w:t>
      </w:r>
      <w:r w:rsidRPr="00F23D00">
        <w:rPr>
          <w:rFonts w:ascii="Times New Roman" w:hAnsi="Times New Roman"/>
          <w:sz w:val="28"/>
          <w:szCs w:val="28"/>
          <w:lang w:val="kk-KZ"/>
        </w:rPr>
        <w:t xml:space="preserve">—3—6 </w:t>
      </w:r>
      <w:r w:rsidRPr="00F23D00">
        <w:rPr>
          <w:rFonts w:ascii="Times New Roman" w:hAnsi="Times New Roman"/>
          <w:noProof/>
          <w:sz w:val="28"/>
          <w:szCs w:val="28"/>
          <w:lang w:val="kk-KZ"/>
        </w:rPr>
        <w:t>есе, сүрлемдік жүгері</w:t>
      </w:r>
      <w:r w:rsidRPr="00F23D00">
        <w:rPr>
          <w:rFonts w:ascii="Times New Roman" w:hAnsi="Times New Roman"/>
          <w:sz w:val="28"/>
          <w:szCs w:val="28"/>
          <w:lang w:val="kk-KZ"/>
        </w:rPr>
        <w:t xml:space="preserve">—3—4 </w:t>
      </w:r>
      <w:r w:rsidRPr="00F23D00">
        <w:rPr>
          <w:rFonts w:ascii="Times New Roman" w:hAnsi="Times New Roman"/>
          <w:noProof/>
          <w:sz w:val="28"/>
          <w:szCs w:val="28"/>
          <w:lang w:val="kk-KZ"/>
        </w:rPr>
        <w:t>есе, бидай</w:t>
      </w:r>
      <w:r w:rsidRPr="00F23D00">
        <w:rPr>
          <w:rFonts w:ascii="Times New Roman" w:hAnsi="Times New Roman"/>
          <w:sz w:val="28"/>
          <w:szCs w:val="28"/>
          <w:lang w:val="kk-KZ"/>
        </w:rPr>
        <w:t xml:space="preserve">—1,5—3 </w:t>
      </w:r>
      <w:r w:rsidRPr="00F23D00">
        <w:rPr>
          <w:rFonts w:ascii="Times New Roman" w:hAnsi="Times New Roman"/>
          <w:noProof/>
          <w:sz w:val="28"/>
          <w:szCs w:val="28"/>
          <w:lang w:val="kk-KZ"/>
        </w:rPr>
        <w:t>есе, шөптер</w:t>
      </w:r>
      <w:r w:rsidRPr="00F23D00">
        <w:rPr>
          <w:rFonts w:ascii="Times New Roman" w:hAnsi="Times New Roman"/>
          <w:sz w:val="28"/>
          <w:szCs w:val="28"/>
          <w:lang w:val="kk-KZ"/>
        </w:rPr>
        <w:t xml:space="preserve">—4—6 </w:t>
      </w:r>
      <w:r w:rsidRPr="00F23D00">
        <w:rPr>
          <w:rFonts w:ascii="Times New Roman" w:hAnsi="Times New Roman"/>
          <w:noProof/>
          <w:spacing w:val="19"/>
          <w:sz w:val="28"/>
          <w:szCs w:val="28"/>
          <w:lang w:val="kk-KZ"/>
        </w:rPr>
        <w:t>есе);ол</w:t>
      </w:r>
      <w:r w:rsidRPr="00F23D00">
        <w:rPr>
          <w:rFonts w:ascii="Times New Roman" w:hAnsi="Times New Roman"/>
          <w:noProof/>
          <w:sz w:val="28"/>
          <w:szCs w:val="28"/>
          <w:lang w:val="kk-KZ"/>
        </w:rPr>
        <w:t xml:space="preserve"> қуаң </w:t>
      </w:r>
      <w:r w:rsidRPr="00F23D00">
        <w:rPr>
          <w:rFonts w:ascii="Times New Roman" w:hAnsi="Times New Roman"/>
          <w:sz w:val="28"/>
          <w:szCs w:val="28"/>
          <w:lang w:val="kk-KZ"/>
        </w:rPr>
        <w:t xml:space="preserve">аудандарда </w:t>
      </w:r>
      <w:r w:rsidRPr="00F23D00">
        <w:rPr>
          <w:rFonts w:ascii="Times New Roman" w:hAnsi="Times New Roman"/>
          <w:noProof/>
          <w:sz w:val="28"/>
          <w:szCs w:val="28"/>
          <w:lang w:val="kk-KZ"/>
        </w:rPr>
        <w:t>еңістігі</w:t>
      </w:r>
      <w:r w:rsidRPr="00F23D00">
        <w:rPr>
          <w:rFonts w:ascii="Times New Roman" w:hAnsi="Times New Roman"/>
          <w:sz w:val="28"/>
          <w:szCs w:val="28"/>
          <w:lang w:val="kk-KZ"/>
        </w:rPr>
        <w:t xml:space="preserve">—0,001—0,002 </w:t>
      </w:r>
      <w:r w:rsidRPr="00F23D00">
        <w:rPr>
          <w:rFonts w:ascii="Times New Roman" w:hAnsi="Times New Roman"/>
          <w:noProof/>
          <w:sz w:val="28"/>
          <w:szCs w:val="28"/>
          <w:lang w:val="kk-KZ"/>
        </w:rPr>
        <w:t xml:space="preserve">дейінгі тегістеу қар суы </w:t>
      </w:r>
      <w:r w:rsidRPr="00F23D00">
        <w:rPr>
          <w:rFonts w:ascii="Times New Roman" w:hAnsi="Times New Roman"/>
          <w:sz w:val="28"/>
          <w:szCs w:val="28"/>
          <w:lang w:val="kk-KZ"/>
        </w:rPr>
        <w:t xml:space="preserve">мол болатын </w:t>
      </w:r>
      <w:r w:rsidRPr="00F23D00">
        <w:rPr>
          <w:rFonts w:ascii="Times New Roman" w:hAnsi="Times New Roman"/>
          <w:noProof/>
          <w:sz w:val="28"/>
          <w:szCs w:val="28"/>
          <w:lang w:val="kk-KZ"/>
        </w:rPr>
        <w:t>жерлерде қолданылады.</w:t>
      </w: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Көлтабанды суармалардың көп тараған аудандарына </w:t>
      </w:r>
      <w:r w:rsidRPr="00F23D00">
        <w:rPr>
          <w:rFonts w:ascii="Times New Roman" w:hAnsi="Times New Roman"/>
          <w:sz w:val="28"/>
          <w:szCs w:val="28"/>
          <w:lang w:val="kk-KZ"/>
        </w:rPr>
        <w:t xml:space="preserve">Қазақстан, </w:t>
      </w:r>
      <w:r w:rsidRPr="00F23D00">
        <w:rPr>
          <w:rFonts w:ascii="Times New Roman" w:hAnsi="Times New Roman"/>
          <w:noProof/>
          <w:sz w:val="28"/>
          <w:szCs w:val="28"/>
          <w:lang w:val="kk-KZ"/>
        </w:rPr>
        <w:t xml:space="preserve">Еділдің арғы беті, Солтүстік </w:t>
      </w:r>
      <w:r w:rsidRPr="00F23D00">
        <w:rPr>
          <w:rFonts w:ascii="Times New Roman" w:hAnsi="Times New Roman"/>
          <w:sz w:val="28"/>
          <w:szCs w:val="28"/>
          <w:lang w:val="kk-KZ"/>
        </w:rPr>
        <w:t xml:space="preserve">Кавказ, </w:t>
      </w:r>
      <w:r w:rsidRPr="00F23D00">
        <w:rPr>
          <w:rFonts w:ascii="Times New Roman" w:hAnsi="Times New Roman"/>
          <w:noProof/>
          <w:sz w:val="28"/>
          <w:szCs w:val="28"/>
          <w:lang w:val="kk-KZ"/>
        </w:rPr>
        <w:t xml:space="preserve">Қалмақстан және </w:t>
      </w:r>
      <w:r w:rsidRPr="00F23D00">
        <w:rPr>
          <w:rFonts w:ascii="Times New Roman" w:hAnsi="Times New Roman"/>
          <w:sz w:val="28"/>
          <w:szCs w:val="28"/>
          <w:lang w:val="kk-KZ"/>
        </w:rPr>
        <w:t>Ба</w:t>
      </w:r>
      <w:r w:rsidRPr="00F23D00">
        <w:rPr>
          <w:rFonts w:ascii="Times New Roman" w:hAnsi="Times New Roman"/>
          <w:sz w:val="28"/>
          <w:szCs w:val="28"/>
          <w:lang w:val="kk-KZ"/>
        </w:rPr>
        <w:softHyphen/>
        <w:t xml:space="preserve">тыс </w:t>
      </w:r>
      <w:r w:rsidRPr="00F23D00">
        <w:rPr>
          <w:rFonts w:ascii="Times New Roman" w:hAnsi="Times New Roman"/>
          <w:noProof/>
          <w:sz w:val="28"/>
          <w:szCs w:val="28"/>
          <w:lang w:val="kk-KZ"/>
        </w:rPr>
        <w:t>және Шығыс Сібірдің далаңқы аудандары жатады.</w:t>
      </w: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Көлтабанды суарманың жақсы жақтарына күрделі қаржының аз жұмсалуы, жүйелі суарумен салыстырғанда оның, құрылысын салу мен пайдаланудың женілдігі; ондағы құрылыстар санының аз болуы және оларды пайдаланудың оңайлығы,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көтермейақ жоғары жатқан жерлерді суару мүмкіншілігінің, барлығы. Сонымен бірге, топырақ дымқылдығын көбейту үшін қар суының ұсталып қалуының салдарынан топырақ  эрозиясы азайып, ішкі су алмасу күшейтіледі.</w:t>
      </w:r>
    </w:p>
    <w:p w:rsidR="00F23D00" w:rsidRPr="00F23D00" w:rsidRDefault="00F23D00" w:rsidP="00AB369C">
      <w:pPr>
        <w:shd w:val="clear" w:color="auto" w:fill="FFFFFF"/>
        <w:spacing w:after="0" w:line="240" w:lineRule="auto"/>
        <w:ind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Көлтабанды суарманың кемшіліктеріне оны </w:t>
      </w:r>
      <w:r w:rsidRPr="00F23D00">
        <w:rPr>
          <w:rFonts w:ascii="Times New Roman" w:hAnsi="Times New Roman"/>
          <w:sz w:val="28"/>
          <w:szCs w:val="28"/>
          <w:lang w:val="kk-KZ"/>
        </w:rPr>
        <w:t xml:space="preserve">тек </w:t>
      </w:r>
      <w:r w:rsidRPr="00F23D00">
        <w:rPr>
          <w:rFonts w:ascii="Times New Roman" w:hAnsi="Times New Roman"/>
          <w:noProof/>
          <w:sz w:val="28"/>
          <w:szCs w:val="28"/>
          <w:lang w:val="kk-KZ"/>
        </w:rPr>
        <w:t xml:space="preserve">қызылсу жүрген кезде ғана қолдануға болатындығы, топырақтың дымқылдығының біркелкі болмауы, суару көлемінің ағатын су мөлшеріне </w:t>
      </w:r>
      <w:r w:rsidRPr="00F23D00">
        <w:rPr>
          <w:rFonts w:ascii="Times New Roman" w:hAnsi="Times New Roman"/>
          <w:sz w:val="28"/>
          <w:szCs w:val="28"/>
          <w:lang w:val="kk-KZ"/>
        </w:rPr>
        <w:t>қа</w:t>
      </w:r>
      <w:r w:rsidRPr="00F23D00">
        <w:rPr>
          <w:rFonts w:ascii="Times New Roman" w:hAnsi="Times New Roman"/>
          <w:sz w:val="28"/>
          <w:szCs w:val="28"/>
          <w:lang w:val="kk-KZ"/>
        </w:rPr>
        <w:softHyphen/>
        <w:t xml:space="preserve">рай </w:t>
      </w:r>
      <w:r w:rsidRPr="00F23D00">
        <w:rPr>
          <w:rFonts w:ascii="Times New Roman" w:hAnsi="Times New Roman"/>
          <w:noProof/>
          <w:sz w:val="28"/>
          <w:szCs w:val="28"/>
          <w:lang w:val="kk-KZ"/>
        </w:rPr>
        <w:t xml:space="preserve">өзгеріп тұратындығы, көлтабандарды </w:t>
      </w:r>
      <w:r w:rsidRPr="00F23D00">
        <w:rPr>
          <w:rFonts w:ascii="Times New Roman" w:hAnsi="Times New Roman"/>
          <w:sz w:val="28"/>
          <w:szCs w:val="28"/>
          <w:lang w:val="kk-KZ"/>
        </w:rPr>
        <w:t xml:space="preserve">тек </w:t>
      </w:r>
      <w:r w:rsidRPr="00F23D00">
        <w:rPr>
          <w:rFonts w:ascii="Times New Roman" w:hAnsi="Times New Roman"/>
          <w:noProof/>
          <w:sz w:val="28"/>
          <w:szCs w:val="28"/>
          <w:lang w:val="kk-KZ"/>
        </w:rPr>
        <w:t>еңісі аздау учаскелерде ғана ұйымдастыруға болатындығы.</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b/>
          <w:bCs/>
          <w:noProof/>
          <w:spacing w:val="-4"/>
          <w:sz w:val="28"/>
          <w:szCs w:val="28"/>
          <w:lang w:val="kk-KZ"/>
        </w:rPr>
        <w:lastRenderedPageBreak/>
        <w:t xml:space="preserve">Көлтабандардын, классификациясы. </w:t>
      </w:r>
      <w:r w:rsidRPr="00F23D00">
        <w:rPr>
          <w:rFonts w:ascii="Times New Roman" w:hAnsi="Times New Roman"/>
          <w:noProof/>
          <w:spacing w:val="-4"/>
          <w:sz w:val="28"/>
          <w:szCs w:val="28"/>
          <w:lang w:val="kk-KZ"/>
        </w:rPr>
        <w:t xml:space="preserve">Әдетте көлтабандар табиғи </w:t>
      </w:r>
      <w:r w:rsidRPr="00F23D00">
        <w:rPr>
          <w:rFonts w:ascii="Times New Roman" w:hAnsi="Times New Roman"/>
          <w:noProof/>
          <w:sz w:val="28"/>
          <w:szCs w:val="28"/>
          <w:lang w:val="kk-KZ"/>
        </w:rPr>
        <w:t>және жасанды, тұрақты және уақытша, тайыз және терең толтыратындарға  белінеді.</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b/>
          <w:bCs/>
          <w:noProof/>
          <w:sz w:val="28"/>
          <w:szCs w:val="28"/>
          <w:lang w:val="kk-KZ"/>
        </w:rPr>
        <w:t xml:space="preserve">Табиғи </w:t>
      </w:r>
      <w:r w:rsidRPr="00F23D00">
        <w:rPr>
          <w:rFonts w:ascii="Times New Roman" w:hAnsi="Times New Roman"/>
          <w:b/>
          <w:noProof/>
          <w:sz w:val="28"/>
          <w:szCs w:val="28"/>
          <w:lang w:val="kk-KZ"/>
        </w:rPr>
        <w:t>көлтабандар.</w:t>
      </w:r>
      <w:r w:rsidRPr="00F23D00">
        <w:rPr>
          <w:rFonts w:ascii="Times New Roman" w:hAnsi="Times New Roman"/>
          <w:noProof/>
          <w:sz w:val="28"/>
          <w:szCs w:val="28"/>
          <w:lang w:val="kk-KZ"/>
        </w:rPr>
        <w:t xml:space="preserve"> Жердің табақша тәрізді төмендеген жер-лерінде немесе өзендердің, су жайылатын алқаптарында жасалады.</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b/>
          <w:bCs/>
          <w:noProof/>
          <w:spacing w:val="-2"/>
          <w:sz w:val="28"/>
          <w:szCs w:val="28"/>
          <w:lang w:val="kk-KZ"/>
        </w:rPr>
        <w:t xml:space="preserve">Жасанды тұрақты көлтабандар. </w:t>
      </w:r>
      <w:r w:rsidRPr="00F23D00">
        <w:rPr>
          <w:rFonts w:ascii="Times New Roman" w:hAnsi="Times New Roman"/>
          <w:noProof/>
          <w:spacing w:val="-2"/>
          <w:sz w:val="28"/>
          <w:szCs w:val="28"/>
          <w:lang w:val="kk-KZ"/>
        </w:rPr>
        <w:t>су тоқтатқыш топырақ палда-</w:t>
      </w:r>
      <w:r w:rsidRPr="00F23D00">
        <w:rPr>
          <w:rFonts w:ascii="Times New Roman" w:hAnsi="Times New Roman"/>
          <w:noProof/>
          <w:sz w:val="28"/>
          <w:szCs w:val="28"/>
          <w:lang w:val="kk-KZ"/>
        </w:rPr>
        <w:t xml:space="preserve">рымен су жібергіш құлақтары </w:t>
      </w:r>
      <w:r w:rsidRPr="00F23D00">
        <w:rPr>
          <w:rFonts w:ascii="Times New Roman" w:hAnsi="Times New Roman"/>
          <w:sz w:val="28"/>
          <w:szCs w:val="28"/>
          <w:lang w:val="kk-KZ"/>
        </w:rPr>
        <w:t xml:space="preserve">бар плотиналар </w:t>
      </w:r>
      <w:r w:rsidRPr="00F23D00">
        <w:rPr>
          <w:rFonts w:ascii="Times New Roman" w:hAnsi="Times New Roman"/>
          <w:noProof/>
          <w:sz w:val="28"/>
          <w:szCs w:val="28"/>
          <w:lang w:val="kk-KZ"/>
        </w:rPr>
        <w:t xml:space="preserve">жүйесінен </w:t>
      </w:r>
      <w:r w:rsidRPr="00F23D00">
        <w:rPr>
          <w:rFonts w:ascii="Times New Roman" w:hAnsi="Times New Roman"/>
          <w:sz w:val="28"/>
          <w:szCs w:val="28"/>
          <w:lang w:val="kk-KZ"/>
        </w:rPr>
        <w:t xml:space="preserve">кұрылады. </w:t>
      </w:r>
      <w:r w:rsidRPr="00F23D00">
        <w:rPr>
          <w:rFonts w:ascii="Times New Roman" w:hAnsi="Times New Roman"/>
          <w:noProof/>
          <w:sz w:val="28"/>
          <w:szCs w:val="28"/>
          <w:lang w:val="kk-KZ"/>
        </w:rPr>
        <w:t xml:space="preserve">Осылардың арқасында учаскелерге қызыл </w:t>
      </w:r>
      <w:r w:rsidRPr="00F23D00">
        <w:rPr>
          <w:rFonts w:ascii="Times New Roman" w:hAnsi="Times New Roman"/>
          <w:sz w:val="28"/>
          <w:szCs w:val="28"/>
          <w:lang w:val="kk-KZ"/>
        </w:rPr>
        <w:t xml:space="preserve">суды жайып </w:t>
      </w:r>
      <w:r w:rsidRPr="00F23D00">
        <w:rPr>
          <w:rFonts w:ascii="Times New Roman" w:hAnsi="Times New Roman"/>
          <w:noProof/>
          <w:sz w:val="28"/>
          <w:szCs w:val="28"/>
          <w:lang w:val="kk-KZ"/>
        </w:rPr>
        <w:t>жіберіп, мезгілінде оларды судан босатады.</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b/>
          <w:bCs/>
          <w:noProof/>
          <w:sz w:val="28"/>
          <w:szCs w:val="28"/>
          <w:lang w:val="kk-KZ"/>
        </w:rPr>
        <w:t xml:space="preserve">Уакытша </w:t>
      </w:r>
      <w:r w:rsidRPr="00F23D00">
        <w:rPr>
          <w:rFonts w:ascii="Times New Roman" w:hAnsi="Times New Roman"/>
          <w:b/>
          <w:noProof/>
          <w:sz w:val="28"/>
          <w:szCs w:val="28"/>
          <w:lang w:val="kk-KZ"/>
        </w:rPr>
        <w:t>кәлтабандар</w:t>
      </w:r>
      <w:r w:rsidRPr="00F23D00">
        <w:rPr>
          <w:rFonts w:ascii="Times New Roman" w:hAnsi="Times New Roman"/>
          <w:noProof/>
          <w:sz w:val="28"/>
          <w:szCs w:val="28"/>
          <w:lang w:val="kk-KZ"/>
        </w:rPr>
        <w:t xml:space="preserve">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екі жаққа айырып тұратын жота-ларда және жазық баурайлардың жоғарғы жақтарына кішірек, жыл сайын жаңартылып отыратын, палдарды сумен тайыз толтырылатын және терең толтырылатын көлтабандар  (су терендігі </w:t>
      </w:r>
      <w:r w:rsidRPr="00F23D00">
        <w:rPr>
          <w:rFonts w:ascii="Times New Roman" w:hAnsi="Times New Roman"/>
          <w:sz w:val="28"/>
          <w:szCs w:val="28"/>
          <w:lang w:val="kk-KZ"/>
        </w:rPr>
        <w:t xml:space="preserve">0,4—2,0 </w:t>
      </w:r>
      <w:r w:rsidRPr="00F23D00">
        <w:rPr>
          <w:rFonts w:ascii="Times New Roman" w:hAnsi="Times New Roman"/>
          <w:noProof/>
          <w:sz w:val="28"/>
          <w:szCs w:val="28"/>
          <w:lang w:val="kk-KZ"/>
        </w:rPr>
        <w:t>м) болады.</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Көлтабандар қарапайым бір қатарлы және бірнеше қатарлы болып орналастырылады. Қарапайым көлтабандар </w:t>
      </w:r>
      <w:r w:rsidRPr="00F23D00">
        <w:rPr>
          <w:rFonts w:ascii="Times New Roman" w:hAnsi="Times New Roman"/>
          <w:sz w:val="28"/>
          <w:szCs w:val="28"/>
          <w:lang w:val="kk-KZ"/>
        </w:rPr>
        <w:t xml:space="preserve">тек </w:t>
      </w:r>
      <w:r w:rsidRPr="00F23D00">
        <w:rPr>
          <w:rFonts w:ascii="Times New Roman" w:hAnsi="Times New Roman"/>
          <w:noProof/>
          <w:sz w:val="28"/>
          <w:szCs w:val="28"/>
          <w:lang w:val="kk-KZ"/>
        </w:rPr>
        <w:t xml:space="preserve">қана бірқатар кашылармен қоршалған алқаптан  тұрады. Бұндай   көлта- бандар   </w:t>
      </w:r>
      <w:r w:rsidRPr="00F23D00">
        <w:rPr>
          <w:rFonts w:ascii="Times New Roman" w:hAnsi="Times New Roman"/>
          <w:sz w:val="28"/>
          <w:szCs w:val="28"/>
          <w:lang w:val="kk-KZ"/>
        </w:rPr>
        <w:t xml:space="preserve">жер </w:t>
      </w:r>
      <w:r w:rsidRPr="00F23D00">
        <w:rPr>
          <w:rFonts w:ascii="Times New Roman" w:hAnsi="Times New Roman"/>
          <w:noProof/>
          <w:sz w:val="28"/>
          <w:szCs w:val="28"/>
          <w:lang w:val="kk-KZ"/>
        </w:rPr>
        <w:t>бетінің еңісі   аз учаскелерде {бойлы көлтабан) және өтежалпақ сай-салаларда (келденең көлтабан) ұйымдастырылады.</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Қатарлар бойлау палдары арқылы </w:t>
      </w:r>
      <w:r w:rsidRPr="00F23D00">
        <w:rPr>
          <w:rFonts w:ascii="Times New Roman" w:hAnsi="Times New Roman"/>
          <w:sz w:val="28"/>
          <w:szCs w:val="28"/>
          <w:lang w:val="kk-KZ"/>
        </w:rPr>
        <w:t xml:space="preserve">да </w:t>
      </w:r>
      <w:r w:rsidRPr="00F23D00">
        <w:rPr>
          <w:rFonts w:ascii="Times New Roman" w:hAnsi="Times New Roman"/>
          <w:noProof/>
          <w:sz w:val="28"/>
          <w:szCs w:val="28"/>
          <w:lang w:val="kk-KZ"/>
        </w:rPr>
        <w:t>бөлінуі мүмкін. Келтабанның бойлау палдарының арасына орналасқан, бір немесе бірнеше қатарын  көлтабанның  секциясы деп  атайды.</w:t>
      </w:r>
    </w:p>
    <w:p w:rsidR="00F23D00" w:rsidRPr="00F23D00" w:rsidRDefault="00F23D00" w:rsidP="00AB369C">
      <w:pPr>
        <w:shd w:val="clear" w:color="auto" w:fill="FFFFFF"/>
        <w:spacing w:after="0" w:line="240" w:lineRule="auto"/>
        <w:ind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Көлтабанға су жіберіп түратын тұрақты каналдарды көдтабанды суарма каналдары </w:t>
      </w:r>
      <w:r w:rsidRPr="00F23D00">
        <w:rPr>
          <w:rFonts w:ascii="Times New Roman" w:hAnsi="Times New Roman"/>
          <w:sz w:val="28"/>
          <w:szCs w:val="28"/>
          <w:lang w:val="kk-KZ"/>
        </w:rPr>
        <w:t>деп атайды.</w:t>
      </w:r>
    </w:p>
    <w:p w:rsidR="00F23D00" w:rsidRPr="00F23D00" w:rsidRDefault="00F23D00" w:rsidP="00F82584">
      <w:pPr>
        <w:shd w:val="clear" w:color="auto" w:fill="FFFFFF"/>
        <w:spacing w:after="0" w:line="240" w:lineRule="auto"/>
        <w:ind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Нақтылы көлемді суару ушін пайдаланылатын каналдар, </w:t>
      </w:r>
      <w:r w:rsidRPr="00F23D00">
        <w:rPr>
          <w:rFonts w:ascii="Times New Roman" w:hAnsi="Times New Roman"/>
          <w:sz w:val="28"/>
          <w:szCs w:val="28"/>
          <w:lang w:val="kk-KZ"/>
        </w:rPr>
        <w:t xml:space="preserve">палдар </w:t>
      </w:r>
      <w:r w:rsidRPr="00F23D00">
        <w:rPr>
          <w:rFonts w:ascii="Times New Roman" w:hAnsi="Times New Roman"/>
          <w:noProof/>
          <w:sz w:val="28"/>
          <w:szCs w:val="28"/>
          <w:lang w:val="kk-KZ"/>
        </w:rPr>
        <w:t xml:space="preserve">және басқа гидротехникалық құрыдыстардың  жинағын көлтабанды суарма жүйесі </w:t>
      </w:r>
      <w:r w:rsidRPr="00F23D00">
        <w:rPr>
          <w:rFonts w:ascii="Times New Roman" w:hAnsi="Times New Roman"/>
          <w:sz w:val="28"/>
          <w:szCs w:val="28"/>
          <w:lang w:val="kk-KZ"/>
        </w:rPr>
        <w:t>деп атайды.</w:t>
      </w:r>
    </w:p>
    <w:p w:rsidR="00F23D00" w:rsidRPr="00F23D00" w:rsidRDefault="00F23D00" w:rsidP="00F82584">
      <w:pPr>
        <w:shd w:val="clear" w:color="auto" w:fill="FFFFFF"/>
        <w:spacing w:after="0" w:line="240" w:lineRule="auto"/>
        <w:ind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Көлтабанды сумен толтыру әдістеріне байланысты олар бір неше түрге бөлінеді:</w:t>
      </w:r>
    </w:p>
    <w:p w:rsidR="00F23D00" w:rsidRPr="00F23D00" w:rsidRDefault="00F23D00" w:rsidP="00F82584">
      <w:pPr>
        <w:shd w:val="clear" w:color="auto" w:fill="FFFFFF"/>
        <w:spacing w:after="0" w:line="240" w:lineRule="auto"/>
        <w:ind w:right="-1" w:firstLine="567"/>
        <w:jc w:val="both"/>
        <w:rPr>
          <w:rFonts w:ascii="Times New Roman" w:hAnsi="Times New Roman"/>
          <w:sz w:val="28"/>
          <w:szCs w:val="28"/>
          <w:lang w:val="kk-KZ"/>
        </w:rPr>
      </w:pPr>
      <w:r w:rsidRPr="00F23D00">
        <w:rPr>
          <w:rFonts w:ascii="Times New Roman" w:hAnsi="Times New Roman"/>
          <w:spacing w:val="-30"/>
          <w:sz w:val="28"/>
          <w:szCs w:val="28"/>
          <w:lang w:val="kk-KZ"/>
        </w:rPr>
        <w:t>1.</w:t>
      </w:r>
      <w:r w:rsidRPr="00F23D00">
        <w:rPr>
          <w:rFonts w:ascii="Times New Roman" w:hAnsi="Times New Roman"/>
          <w:noProof/>
          <w:sz w:val="28"/>
          <w:szCs w:val="28"/>
          <w:lang w:val="kk-KZ"/>
        </w:rPr>
        <w:t xml:space="preserve"> Еріген қар суымен тікел</w:t>
      </w:r>
      <w:r w:rsidR="00AB369C">
        <w:rPr>
          <w:rFonts w:ascii="Times New Roman" w:hAnsi="Times New Roman"/>
          <w:noProof/>
          <w:sz w:val="28"/>
          <w:szCs w:val="28"/>
          <w:lang w:val="kk-KZ"/>
        </w:rPr>
        <w:t>ей толтырылатын көлтабандар. Бұ</w:t>
      </w:r>
      <w:r w:rsidRPr="00F23D00">
        <w:rPr>
          <w:rFonts w:ascii="Times New Roman" w:hAnsi="Times New Roman"/>
          <w:noProof/>
          <w:sz w:val="28"/>
          <w:szCs w:val="28"/>
          <w:lang w:val="kk-KZ"/>
        </w:rPr>
        <w:t>лар тағы бірнеше түрге бөлінеді:</w:t>
      </w:r>
    </w:p>
    <w:p w:rsidR="00F23D00" w:rsidRPr="00F23D00" w:rsidRDefault="00F23D00" w:rsidP="00F82584">
      <w:pPr>
        <w:shd w:val="clear" w:color="auto" w:fill="FFFFFF"/>
        <w:spacing w:after="0" w:line="240" w:lineRule="auto"/>
        <w:ind w:right="-1" w:firstLine="567"/>
        <w:jc w:val="both"/>
        <w:rPr>
          <w:rFonts w:ascii="Times New Roman" w:hAnsi="Times New Roman"/>
          <w:sz w:val="28"/>
          <w:szCs w:val="28"/>
          <w:lang w:val="kk-KZ"/>
        </w:rPr>
      </w:pPr>
      <w:r w:rsidRPr="00F23D00">
        <w:rPr>
          <w:rFonts w:ascii="Times New Roman" w:hAnsi="Times New Roman"/>
          <w:noProof/>
          <w:sz w:val="28"/>
          <w:szCs w:val="28"/>
          <w:lang w:val="kk-KZ"/>
        </w:rPr>
        <w:t>а) алқаптар мен сай-салалар</w:t>
      </w:r>
      <w:r w:rsidR="00AB369C">
        <w:rPr>
          <w:rFonts w:ascii="Times New Roman" w:hAnsi="Times New Roman"/>
          <w:noProof/>
          <w:sz w:val="28"/>
          <w:szCs w:val="28"/>
          <w:lang w:val="kk-KZ"/>
        </w:rPr>
        <w:t>дьщ жайпақ беткейлеріне орналас</w:t>
      </w:r>
      <w:r w:rsidRPr="00F23D00">
        <w:rPr>
          <w:rFonts w:ascii="Times New Roman" w:hAnsi="Times New Roman"/>
          <w:noProof/>
          <w:sz w:val="28"/>
          <w:szCs w:val="28"/>
          <w:lang w:val="kk-KZ"/>
        </w:rPr>
        <w:t>қан көлтабандар;</w:t>
      </w:r>
    </w:p>
    <w:p w:rsidR="00F23D00" w:rsidRPr="00F23D00" w:rsidRDefault="00F23D00" w:rsidP="00F82584">
      <w:pPr>
        <w:shd w:val="clear" w:color="auto" w:fill="FFFFFF"/>
        <w:spacing w:after="0" w:line="240" w:lineRule="auto"/>
        <w:ind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в) бойлы көлтабандар, бұларда басты бөгет өзен білігін </w:t>
      </w:r>
      <w:r w:rsidR="00AB369C">
        <w:rPr>
          <w:rFonts w:ascii="Times New Roman" w:hAnsi="Times New Roman"/>
          <w:sz w:val="28"/>
          <w:szCs w:val="28"/>
          <w:lang w:val="kk-KZ"/>
        </w:rPr>
        <w:t>бой</w:t>
      </w:r>
      <w:r w:rsidRPr="00F23D00">
        <w:rPr>
          <w:rFonts w:ascii="Times New Roman" w:hAnsi="Times New Roman"/>
          <w:sz w:val="28"/>
          <w:szCs w:val="28"/>
          <w:lang w:val="kk-KZ"/>
        </w:rPr>
        <w:t xml:space="preserve">лап </w:t>
      </w:r>
      <w:r w:rsidRPr="00F23D00">
        <w:rPr>
          <w:rFonts w:ascii="Times New Roman" w:hAnsi="Times New Roman"/>
          <w:noProof/>
          <w:sz w:val="28"/>
          <w:szCs w:val="28"/>
          <w:lang w:val="kk-KZ"/>
        </w:rPr>
        <w:t>орналасады;</w:t>
      </w:r>
    </w:p>
    <w:p w:rsidR="00F23D00" w:rsidRPr="00F23D00" w:rsidRDefault="00F23D00" w:rsidP="00F82584">
      <w:pPr>
        <w:shd w:val="clear" w:color="auto" w:fill="FFFFFF"/>
        <w:spacing w:after="0" w:line="240" w:lineRule="auto"/>
        <w:ind w:right="-1" w:firstLine="567"/>
        <w:jc w:val="both"/>
        <w:rPr>
          <w:rFonts w:ascii="Times New Roman" w:hAnsi="Times New Roman"/>
          <w:sz w:val="28"/>
          <w:szCs w:val="28"/>
          <w:lang w:val="kk-KZ"/>
        </w:rPr>
      </w:pPr>
      <w:r w:rsidRPr="00F23D00">
        <w:rPr>
          <w:rFonts w:ascii="Times New Roman" w:hAnsi="Times New Roman"/>
          <w:noProof/>
          <w:spacing w:val="-6"/>
          <w:sz w:val="28"/>
          <w:szCs w:val="28"/>
          <w:lang w:val="kk-KZ"/>
        </w:rPr>
        <w:t>б)</w:t>
      </w:r>
      <w:r w:rsidRPr="00F23D00">
        <w:rPr>
          <w:rFonts w:ascii="Times New Roman" w:hAnsi="Times New Roman"/>
          <w:noProof/>
          <w:sz w:val="28"/>
          <w:szCs w:val="28"/>
          <w:lang w:val="kk-KZ"/>
        </w:rPr>
        <w:t xml:space="preserve"> көлденең келтабандар, мұ</w:t>
      </w:r>
      <w:r w:rsidR="00AB369C">
        <w:rPr>
          <w:rFonts w:ascii="Times New Roman" w:hAnsi="Times New Roman"/>
          <w:noProof/>
          <w:sz w:val="28"/>
          <w:szCs w:val="28"/>
          <w:lang w:val="kk-KZ"/>
        </w:rPr>
        <w:t>нда басты бөгет өзен бойына көл</w:t>
      </w:r>
      <w:r w:rsidRPr="00F23D00">
        <w:rPr>
          <w:rFonts w:ascii="Times New Roman" w:hAnsi="Times New Roman"/>
          <w:noProof/>
          <w:sz w:val="28"/>
          <w:szCs w:val="28"/>
          <w:lang w:val="kk-KZ"/>
        </w:rPr>
        <w:t>денең орналастырылады.</w:t>
      </w:r>
    </w:p>
    <w:p w:rsidR="00F23D00" w:rsidRPr="00F23D00" w:rsidRDefault="00F23D00" w:rsidP="00AB369C">
      <w:pPr>
        <w:shd w:val="clear" w:color="auto" w:fill="FFFFFF"/>
        <w:spacing w:after="0" w:line="240" w:lineRule="auto"/>
        <w:ind w:right="-1" w:firstLine="584"/>
        <w:jc w:val="both"/>
        <w:rPr>
          <w:rFonts w:ascii="Times New Roman" w:hAnsi="Times New Roman"/>
          <w:sz w:val="28"/>
          <w:szCs w:val="28"/>
          <w:lang w:val="kk-KZ"/>
        </w:rPr>
      </w:pPr>
      <w:r w:rsidRPr="00F23D00">
        <w:rPr>
          <w:rFonts w:ascii="Times New Roman" w:hAnsi="Times New Roman"/>
          <w:noProof/>
          <w:sz w:val="28"/>
          <w:szCs w:val="28"/>
          <w:lang w:val="kk-KZ"/>
        </w:rPr>
        <w:t>Жер бетіне сақина сияқты орналасқан бөгеттер ойпаң жерге ағатын қар суын біркелкі таратып, су жиналған жердің көлемін көбейтеді;</w:t>
      </w:r>
    </w:p>
    <w:p w:rsidR="00CE2853" w:rsidRDefault="00CE2853" w:rsidP="00CE2853">
      <w:pPr>
        <w:widowControl w:val="0"/>
        <w:shd w:val="clear" w:color="auto" w:fill="FFFFFF"/>
        <w:autoSpaceDE w:val="0"/>
        <w:autoSpaceDN w:val="0"/>
        <w:adjustRightInd w:val="0"/>
        <w:spacing w:after="0" w:line="240" w:lineRule="auto"/>
        <w:ind w:left="0" w:right="-1" w:firstLine="567"/>
        <w:jc w:val="both"/>
        <w:rPr>
          <w:rFonts w:ascii="Times New Roman" w:hAnsi="Times New Roman"/>
          <w:spacing w:val="-14"/>
          <w:sz w:val="28"/>
          <w:szCs w:val="28"/>
          <w:lang w:val="kk-KZ"/>
        </w:rPr>
      </w:pPr>
      <w:r>
        <w:rPr>
          <w:rFonts w:ascii="Times New Roman" w:hAnsi="Times New Roman"/>
          <w:sz w:val="28"/>
          <w:szCs w:val="28"/>
          <w:lang w:val="kk-KZ"/>
        </w:rPr>
        <w:t xml:space="preserve">2. </w:t>
      </w:r>
      <w:r w:rsidR="00F23D00" w:rsidRPr="00F23D00">
        <w:rPr>
          <w:rFonts w:ascii="Times New Roman" w:hAnsi="Times New Roman"/>
          <w:sz w:val="28"/>
          <w:szCs w:val="28"/>
          <w:lang w:val="kk-KZ"/>
        </w:rPr>
        <w:t xml:space="preserve">Каналдар немесе </w:t>
      </w:r>
      <w:r w:rsidR="00F23D00" w:rsidRPr="00F23D00">
        <w:rPr>
          <w:rFonts w:ascii="Times New Roman" w:hAnsi="Times New Roman"/>
          <w:noProof/>
          <w:sz w:val="28"/>
          <w:szCs w:val="28"/>
          <w:lang w:val="kk-KZ"/>
        </w:rPr>
        <w:t xml:space="preserve">арнаулы айналма </w:t>
      </w:r>
      <w:r w:rsidR="00F23D00" w:rsidRPr="00F23D00">
        <w:rPr>
          <w:rFonts w:ascii="Times New Roman" w:hAnsi="Times New Roman"/>
          <w:sz w:val="28"/>
          <w:szCs w:val="28"/>
          <w:lang w:val="kk-KZ"/>
        </w:rPr>
        <w:t xml:space="preserve">- каналдар </w:t>
      </w:r>
      <w:r w:rsidR="00F23D00" w:rsidRPr="00F23D00">
        <w:rPr>
          <w:rFonts w:ascii="Times New Roman" w:hAnsi="Times New Roman"/>
          <w:noProof/>
          <w:sz w:val="28"/>
          <w:szCs w:val="28"/>
          <w:lang w:val="kk-KZ"/>
        </w:rPr>
        <w:t xml:space="preserve">арқылы су қоймасындағы </w:t>
      </w:r>
      <w:r w:rsidR="00F23D00" w:rsidRPr="00F23D00">
        <w:rPr>
          <w:rFonts w:ascii="Times New Roman" w:hAnsi="Times New Roman"/>
          <w:sz w:val="28"/>
          <w:szCs w:val="28"/>
          <w:lang w:val="kk-KZ"/>
        </w:rPr>
        <w:t xml:space="preserve">сумен толтырылатын көлтабандар. </w:t>
      </w:r>
      <w:r w:rsidR="00F23D00" w:rsidRPr="00F23D00">
        <w:rPr>
          <w:rFonts w:ascii="Times New Roman" w:hAnsi="Times New Roman"/>
          <w:noProof/>
          <w:sz w:val="28"/>
          <w:szCs w:val="28"/>
          <w:lang w:val="kk-KZ"/>
        </w:rPr>
        <w:t xml:space="preserve">Мұндай көлтабандарды толтыру үшін су қоймасы суға толтырылғаннан кейін артық су сайсалаларға жіберілмей, </w:t>
      </w:r>
      <w:r w:rsidR="00F23D00" w:rsidRPr="00F23D00">
        <w:rPr>
          <w:rFonts w:ascii="Times New Roman" w:hAnsi="Times New Roman"/>
          <w:sz w:val="28"/>
          <w:szCs w:val="28"/>
          <w:lang w:val="kk-KZ"/>
        </w:rPr>
        <w:t xml:space="preserve">тек </w:t>
      </w:r>
      <w:r w:rsidR="00F23D00" w:rsidRPr="00F23D00">
        <w:rPr>
          <w:rFonts w:ascii="Times New Roman" w:hAnsi="Times New Roman"/>
          <w:noProof/>
          <w:sz w:val="28"/>
          <w:szCs w:val="28"/>
          <w:lang w:val="kk-KZ"/>
        </w:rPr>
        <w:t xml:space="preserve">қана көлтабандарға жіберіледі. Кейбір жағдайларда көлтабандарды </w:t>
      </w:r>
      <w:r w:rsidR="00F23D00" w:rsidRPr="00F23D00">
        <w:rPr>
          <w:rFonts w:ascii="Times New Roman" w:hAnsi="Times New Roman"/>
          <w:sz w:val="28"/>
          <w:szCs w:val="28"/>
          <w:lang w:val="kk-KZ"/>
        </w:rPr>
        <w:t xml:space="preserve">сумен толтыру </w:t>
      </w:r>
      <w:r w:rsidR="00F23D00" w:rsidRPr="00F23D00">
        <w:rPr>
          <w:rFonts w:ascii="Times New Roman" w:hAnsi="Times New Roman"/>
          <w:noProof/>
          <w:sz w:val="28"/>
          <w:szCs w:val="28"/>
          <w:lang w:val="kk-KZ"/>
        </w:rPr>
        <w:t xml:space="preserve">үшін суландыру және суару каналдарындағы </w:t>
      </w:r>
      <w:r w:rsidR="00F23D00" w:rsidRPr="00F23D00">
        <w:rPr>
          <w:rFonts w:ascii="Times New Roman" w:hAnsi="Times New Roman"/>
          <w:sz w:val="28"/>
          <w:szCs w:val="28"/>
          <w:lang w:val="kk-KZ"/>
        </w:rPr>
        <w:t xml:space="preserve">суды да </w:t>
      </w:r>
      <w:r w:rsidR="00F23D00" w:rsidRPr="00F23D00">
        <w:rPr>
          <w:rFonts w:ascii="Times New Roman" w:hAnsi="Times New Roman"/>
          <w:noProof/>
          <w:sz w:val="28"/>
          <w:szCs w:val="28"/>
          <w:lang w:val="kk-KZ"/>
        </w:rPr>
        <w:t>пайдалануға болады.</w:t>
      </w:r>
    </w:p>
    <w:p w:rsidR="00F23D00" w:rsidRPr="00CE2853" w:rsidRDefault="00CE2853" w:rsidP="00CE2853">
      <w:pPr>
        <w:widowControl w:val="0"/>
        <w:shd w:val="clear" w:color="auto" w:fill="FFFFFF"/>
        <w:autoSpaceDE w:val="0"/>
        <w:autoSpaceDN w:val="0"/>
        <w:adjustRightInd w:val="0"/>
        <w:spacing w:after="0" w:line="240" w:lineRule="auto"/>
        <w:ind w:left="0" w:right="-1" w:firstLine="567"/>
        <w:jc w:val="both"/>
        <w:rPr>
          <w:rFonts w:ascii="Times New Roman" w:hAnsi="Times New Roman"/>
          <w:spacing w:val="-14"/>
          <w:sz w:val="28"/>
          <w:szCs w:val="28"/>
          <w:lang w:val="kk-KZ"/>
        </w:rPr>
      </w:pPr>
      <w:r>
        <w:rPr>
          <w:rFonts w:ascii="Times New Roman" w:hAnsi="Times New Roman"/>
          <w:spacing w:val="-14"/>
          <w:sz w:val="28"/>
          <w:szCs w:val="28"/>
          <w:lang w:val="kk-KZ"/>
        </w:rPr>
        <w:lastRenderedPageBreak/>
        <w:t xml:space="preserve">3. </w:t>
      </w:r>
      <w:r w:rsidR="00F23D00" w:rsidRPr="00F23D00">
        <w:rPr>
          <w:rFonts w:ascii="Times New Roman" w:hAnsi="Times New Roman"/>
          <w:noProof/>
          <w:sz w:val="28"/>
          <w:szCs w:val="28"/>
          <w:lang w:val="kk-KZ"/>
        </w:rPr>
        <w:t xml:space="preserve">Табиғи жағдайда су жиналмайтын немесе өте аз жиналатын өзен алқаптарына орналасқан көлтабандар. Мұндай көлтабандарды жасағанда өзен </w:t>
      </w:r>
      <w:r w:rsidR="00F23D00" w:rsidRPr="00F23D00">
        <w:rPr>
          <w:rFonts w:ascii="Times New Roman" w:hAnsi="Times New Roman"/>
          <w:sz w:val="28"/>
          <w:szCs w:val="28"/>
          <w:lang w:val="kk-KZ"/>
        </w:rPr>
        <w:t xml:space="preserve">суын бөлу </w:t>
      </w:r>
      <w:r w:rsidR="00F23D00" w:rsidRPr="00F23D00">
        <w:rPr>
          <w:rFonts w:ascii="Times New Roman" w:hAnsi="Times New Roman"/>
          <w:noProof/>
          <w:sz w:val="28"/>
          <w:szCs w:val="28"/>
          <w:lang w:val="kk-KZ"/>
        </w:rPr>
        <w:t xml:space="preserve">үшін </w:t>
      </w:r>
      <w:r w:rsidR="00F23D00" w:rsidRPr="00F23D00">
        <w:rPr>
          <w:rFonts w:ascii="Times New Roman" w:hAnsi="Times New Roman"/>
          <w:sz w:val="28"/>
          <w:szCs w:val="28"/>
          <w:lang w:val="kk-KZ"/>
        </w:rPr>
        <w:t xml:space="preserve">плотинамен оның </w:t>
      </w:r>
      <w:r w:rsidR="00F23D00" w:rsidRPr="00F23D00">
        <w:rPr>
          <w:rFonts w:ascii="Times New Roman" w:hAnsi="Times New Roman"/>
          <w:noProof/>
          <w:sz w:val="28"/>
          <w:szCs w:val="28"/>
          <w:lang w:val="kk-KZ"/>
        </w:rPr>
        <w:t xml:space="preserve">жоғарғы буфіндегі </w:t>
      </w:r>
      <w:r w:rsidR="00F23D00" w:rsidRPr="00F23D00">
        <w:rPr>
          <w:rFonts w:ascii="Times New Roman" w:hAnsi="Times New Roman"/>
          <w:sz w:val="28"/>
          <w:szCs w:val="28"/>
          <w:lang w:val="kk-KZ"/>
        </w:rPr>
        <w:t xml:space="preserve">суды </w:t>
      </w:r>
      <w:r w:rsidR="00F23D00" w:rsidRPr="00F23D00">
        <w:rPr>
          <w:rFonts w:ascii="Times New Roman" w:hAnsi="Times New Roman"/>
          <w:noProof/>
          <w:sz w:val="28"/>
          <w:szCs w:val="28"/>
          <w:lang w:val="kk-KZ"/>
        </w:rPr>
        <w:t xml:space="preserve">өзен алқабына бағыттайтын арнаулы қашыртқылар жасалады. Ал енді өзен алқабына жіберілетін </w:t>
      </w:r>
      <w:r w:rsidR="00F23D00" w:rsidRPr="00F23D00">
        <w:rPr>
          <w:rFonts w:ascii="Times New Roman" w:hAnsi="Times New Roman"/>
          <w:sz w:val="28"/>
          <w:szCs w:val="28"/>
          <w:lang w:val="kk-KZ"/>
        </w:rPr>
        <w:t xml:space="preserve">суды реттеу </w:t>
      </w:r>
      <w:r w:rsidR="00F23D00" w:rsidRPr="00F23D00">
        <w:rPr>
          <w:rFonts w:ascii="Times New Roman" w:hAnsi="Times New Roman"/>
          <w:noProof/>
          <w:sz w:val="28"/>
          <w:szCs w:val="28"/>
          <w:lang w:val="kk-KZ"/>
        </w:rPr>
        <w:t xml:space="preserve">үшін </w:t>
      </w:r>
      <w:r w:rsidR="00F23D00" w:rsidRPr="00F23D00">
        <w:rPr>
          <w:rFonts w:ascii="Times New Roman" w:hAnsi="Times New Roman"/>
          <w:sz w:val="28"/>
          <w:szCs w:val="28"/>
          <w:lang w:val="kk-KZ"/>
        </w:rPr>
        <w:t xml:space="preserve">плотина мен </w:t>
      </w:r>
      <w:r w:rsidR="00F23D00" w:rsidRPr="00F23D00">
        <w:rPr>
          <w:rFonts w:ascii="Times New Roman" w:hAnsi="Times New Roman"/>
          <w:noProof/>
          <w:sz w:val="28"/>
          <w:szCs w:val="28"/>
          <w:lang w:val="kk-KZ"/>
        </w:rPr>
        <w:t xml:space="preserve">қашыртқылар салумен бірге өзен жағасын </w:t>
      </w:r>
      <w:r w:rsidR="00F23D00" w:rsidRPr="00F23D00">
        <w:rPr>
          <w:rFonts w:ascii="Times New Roman" w:hAnsi="Times New Roman"/>
          <w:sz w:val="28"/>
          <w:szCs w:val="28"/>
          <w:lang w:val="kk-KZ"/>
        </w:rPr>
        <w:t xml:space="preserve">бойлай </w:t>
      </w:r>
      <w:r w:rsidR="00F23D00" w:rsidRPr="00F23D00">
        <w:rPr>
          <w:rFonts w:ascii="Times New Roman" w:hAnsi="Times New Roman"/>
          <w:noProof/>
          <w:sz w:val="28"/>
          <w:szCs w:val="28"/>
          <w:lang w:val="kk-KZ"/>
        </w:rPr>
        <w:t xml:space="preserve">жәнс көлденең орналасқан су ағызатын ағызатын құрысыстары  </w:t>
      </w:r>
      <w:r w:rsidR="00F23D00" w:rsidRPr="00F23D00">
        <w:rPr>
          <w:rFonts w:ascii="Times New Roman" w:hAnsi="Times New Roman"/>
          <w:sz w:val="28"/>
          <w:szCs w:val="28"/>
          <w:lang w:val="kk-KZ"/>
        </w:rPr>
        <w:t xml:space="preserve">бар </w:t>
      </w:r>
      <w:r w:rsidR="00F23D00" w:rsidRPr="00F23D00">
        <w:rPr>
          <w:rFonts w:ascii="Times New Roman" w:hAnsi="Times New Roman"/>
          <w:noProof/>
          <w:sz w:val="28"/>
          <w:szCs w:val="28"/>
          <w:lang w:val="kk-KZ"/>
        </w:rPr>
        <w:t>қашыртқылар жүйесін жасау қажет болады.</w:t>
      </w:r>
      <w:r w:rsidR="00F23D00" w:rsidRPr="00F23D00">
        <w:rPr>
          <w:rFonts w:ascii="Times New Roman" w:hAnsi="Times New Roman"/>
          <w:spacing w:val="-18"/>
          <w:sz w:val="28"/>
          <w:szCs w:val="28"/>
          <w:lang w:val="kk-KZ"/>
        </w:rPr>
        <w:t xml:space="preserve"> </w:t>
      </w:r>
      <w:r w:rsidR="00F23D00" w:rsidRPr="00F23D00">
        <w:rPr>
          <w:rFonts w:ascii="Times New Roman" w:hAnsi="Times New Roman"/>
          <w:noProof/>
          <w:sz w:val="28"/>
          <w:szCs w:val="28"/>
          <w:lang w:val="kk-KZ"/>
        </w:rPr>
        <w:t xml:space="preserve">Табиғи </w:t>
      </w:r>
      <w:r w:rsidR="00F23D00" w:rsidRPr="00F23D00">
        <w:rPr>
          <w:rFonts w:ascii="Times New Roman" w:hAnsi="Times New Roman"/>
          <w:sz w:val="28"/>
          <w:szCs w:val="28"/>
          <w:lang w:val="kk-KZ"/>
        </w:rPr>
        <w:t xml:space="preserve">көлтабандар </w:t>
      </w:r>
      <w:r w:rsidR="00F23D00" w:rsidRPr="00F23D00">
        <w:rPr>
          <w:rFonts w:ascii="Times New Roman" w:hAnsi="Times New Roman"/>
          <w:noProof/>
          <w:sz w:val="28"/>
          <w:szCs w:val="28"/>
          <w:lang w:val="kk-KZ"/>
        </w:rPr>
        <w:t xml:space="preserve">екі түрге белінеді: еріген қар суымен толтырылған даланың ойпаң жерлеріне орналасқандар және </w:t>
      </w:r>
      <w:r w:rsidR="00F23D00" w:rsidRPr="00F23D00">
        <w:rPr>
          <w:rFonts w:ascii="Times New Roman" w:hAnsi="Times New Roman"/>
          <w:sz w:val="28"/>
          <w:szCs w:val="28"/>
          <w:lang w:val="kk-KZ"/>
        </w:rPr>
        <w:t xml:space="preserve">дала </w:t>
      </w:r>
      <w:r w:rsidR="00F23D00" w:rsidRPr="00F23D00">
        <w:rPr>
          <w:rFonts w:ascii="Times New Roman" w:hAnsi="Times New Roman"/>
          <w:noProof/>
          <w:sz w:val="28"/>
          <w:szCs w:val="28"/>
          <w:lang w:val="kk-KZ"/>
        </w:rPr>
        <w:t xml:space="preserve">өзендерінің тасыған кездеріндегі </w:t>
      </w:r>
      <w:r w:rsidR="00F23D00" w:rsidRPr="00F23D00">
        <w:rPr>
          <w:rFonts w:ascii="Times New Roman" w:hAnsi="Times New Roman"/>
          <w:sz w:val="28"/>
          <w:szCs w:val="28"/>
          <w:lang w:val="kk-KZ"/>
        </w:rPr>
        <w:t xml:space="preserve">көлтабандар. </w:t>
      </w:r>
    </w:p>
    <w:p w:rsidR="00F23D00" w:rsidRDefault="00F23D00" w:rsidP="00F82584">
      <w:pPr>
        <w:shd w:val="clear" w:color="auto" w:fill="FFFFFF"/>
        <w:spacing w:after="0" w:line="240" w:lineRule="auto"/>
        <w:ind w:right="-1" w:firstLine="567"/>
        <w:jc w:val="both"/>
        <w:rPr>
          <w:rFonts w:ascii="Times New Roman" w:hAnsi="Times New Roman"/>
          <w:noProof/>
          <w:sz w:val="28"/>
          <w:szCs w:val="28"/>
          <w:lang w:val="kk-KZ"/>
        </w:rPr>
      </w:pPr>
      <w:r w:rsidRPr="00F23D00">
        <w:rPr>
          <w:rFonts w:ascii="Times New Roman" w:hAnsi="Times New Roman"/>
          <w:b/>
          <w:bCs/>
          <w:noProof/>
          <w:spacing w:val="-3"/>
          <w:sz w:val="28"/>
          <w:szCs w:val="28"/>
          <w:lang w:val="kk-KZ"/>
        </w:rPr>
        <w:t xml:space="preserve">Көлтабанға су қаптату нормасы. </w:t>
      </w:r>
      <w:r w:rsidRPr="00F23D00">
        <w:rPr>
          <w:rFonts w:ascii="Times New Roman" w:hAnsi="Times New Roman"/>
          <w:noProof/>
          <w:spacing w:val="-3"/>
          <w:sz w:val="28"/>
          <w:szCs w:val="28"/>
          <w:lang w:val="kk-KZ"/>
        </w:rPr>
        <w:t xml:space="preserve">Суармалау нормасы, </w:t>
      </w:r>
      <w:r w:rsidRPr="00F23D00">
        <w:rPr>
          <w:rFonts w:ascii="Times New Roman" w:hAnsi="Times New Roman"/>
          <w:spacing w:val="-3"/>
          <w:sz w:val="28"/>
          <w:szCs w:val="28"/>
          <w:lang w:val="kk-KZ"/>
        </w:rPr>
        <w:t xml:space="preserve">немесе </w:t>
      </w:r>
      <w:r w:rsidRPr="00F23D00">
        <w:rPr>
          <w:rFonts w:ascii="Times New Roman" w:hAnsi="Times New Roman"/>
          <w:noProof/>
          <w:spacing w:val="-1"/>
          <w:sz w:val="28"/>
          <w:szCs w:val="28"/>
          <w:lang w:val="kk-KZ"/>
        </w:rPr>
        <w:t xml:space="preserve">көлтабанға су қаптату </w:t>
      </w:r>
      <w:r w:rsidRPr="00F23D00">
        <w:rPr>
          <w:rFonts w:ascii="Times New Roman" w:hAnsi="Times New Roman"/>
          <w:spacing w:val="-1"/>
          <w:sz w:val="28"/>
          <w:szCs w:val="28"/>
          <w:lang w:val="kk-KZ"/>
        </w:rPr>
        <w:t xml:space="preserve">нормасы деп </w:t>
      </w:r>
      <w:r w:rsidRPr="00F23D00">
        <w:rPr>
          <w:rFonts w:ascii="Times New Roman" w:hAnsi="Times New Roman"/>
          <w:noProof/>
          <w:spacing w:val="-1"/>
          <w:sz w:val="28"/>
          <w:szCs w:val="28"/>
          <w:lang w:val="kk-KZ"/>
        </w:rPr>
        <w:t xml:space="preserve">табиғи шептер </w:t>
      </w:r>
      <w:r w:rsidRPr="00F23D00">
        <w:rPr>
          <w:rFonts w:ascii="Times New Roman" w:hAnsi="Times New Roman"/>
          <w:spacing w:val="-1"/>
          <w:sz w:val="28"/>
          <w:szCs w:val="28"/>
          <w:lang w:val="kk-KZ"/>
        </w:rPr>
        <w:t xml:space="preserve">немесе екпе </w:t>
      </w:r>
      <w:r w:rsidRPr="00F23D00">
        <w:rPr>
          <w:rFonts w:ascii="Times New Roman" w:hAnsi="Times New Roman"/>
          <w:noProof/>
          <w:sz w:val="28"/>
          <w:szCs w:val="28"/>
          <w:lang w:val="kk-KZ"/>
        </w:rPr>
        <w:t xml:space="preserve">дақылдардан жобаланған өнімді алу үшін қажет болатын, гектарына текше </w:t>
      </w:r>
      <w:r w:rsidRPr="00F23D00">
        <w:rPr>
          <w:rFonts w:ascii="Times New Roman" w:hAnsi="Times New Roman"/>
          <w:sz w:val="28"/>
          <w:szCs w:val="28"/>
          <w:lang w:val="kk-KZ"/>
        </w:rPr>
        <w:t xml:space="preserve">метр </w:t>
      </w:r>
      <w:r w:rsidRPr="00F23D00">
        <w:rPr>
          <w:rFonts w:ascii="Times New Roman" w:hAnsi="Times New Roman"/>
          <w:noProof/>
          <w:sz w:val="28"/>
          <w:szCs w:val="28"/>
          <w:lang w:val="kk-KZ"/>
        </w:rPr>
        <w:t xml:space="preserve">есебімен есептелетін судың мөлшерін айтады. Шөптерге </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қаптату үзақтығы олардын, биологиялық ерекше-ліктеріне байланысты болады.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Көлтабандарға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жазғы тұрым өрте қаптатқанда су қаптату ұзақтығының </w:t>
      </w:r>
      <w:r w:rsidRPr="00F23D00">
        <w:rPr>
          <w:rFonts w:ascii="Times New Roman" w:hAnsi="Times New Roman"/>
          <w:sz w:val="28"/>
          <w:szCs w:val="28"/>
          <w:lang w:val="kk-KZ"/>
        </w:rPr>
        <w:t xml:space="preserve">шамасы мынадай </w:t>
      </w:r>
      <w:r w:rsidRPr="00F23D00">
        <w:rPr>
          <w:rFonts w:ascii="Times New Roman" w:hAnsi="Times New Roman"/>
          <w:noProof/>
          <w:sz w:val="28"/>
          <w:szCs w:val="28"/>
          <w:lang w:val="kk-KZ"/>
        </w:rPr>
        <w:t xml:space="preserve">болған жағдайларда өте </w:t>
      </w:r>
      <w:r w:rsidRPr="00F23D00">
        <w:rPr>
          <w:rFonts w:ascii="Times New Roman" w:hAnsi="Times New Roman"/>
          <w:sz w:val="28"/>
          <w:szCs w:val="28"/>
          <w:lang w:val="kk-KZ"/>
        </w:rPr>
        <w:t xml:space="preserve">мол </w:t>
      </w:r>
      <w:r w:rsidRPr="00F23D00">
        <w:rPr>
          <w:rFonts w:ascii="Times New Roman" w:hAnsi="Times New Roman"/>
          <w:noProof/>
          <w:sz w:val="28"/>
          <w:szCs w:val="28"/>
          <w:lang w:val="kk-KZ"/>
        </w:rPr>
        <w:t xml:space="preserve">өнім алуға болады: бидайық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арпабас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қоян құйрықты </w:t>
      </w:r>
      <w:r w:rsidRPr="00F23D00">
        <w:rPr>
          <w:rFonts w:ascii="Times New Roman" w:hAnsi="Times New Roman"/>
          <w:sz w:val="28"/>
          <w:szCs w:val="28"/>
          <w:lang w:val="kk-KZ"/>
        </w:rPr>
        <w:t xml:space="preserve">— 25— 30 </w:t>
      </w:r>
      <w:r w:rsidRPr="00F23D00">
        <w:rPr>
          <w:rFonts w:ascii="Times New Roman" w:hAnsi="Times New Roman"/>
          <w:noProof/>
          <w:sz w:val="28"/>
          <w:szCs w:val="28"/>
          <w:lang w:val="kk-KZ"/>
        </w:rPr>
        <w:t xml:space="preserve">тәулік, бидайық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айрауық-арпабасты </w:t>
      </w:r>
      <w:r w:rsidRPr="00F23D00">
        <w:rPr>
          <w:rFonts w:ascii="Times New Roman" w:hAnsi="Times New Roman"/>
          <w:sz w:val="28"/>
          <w:szCs w:val="28"/>
          <w:lang w:val="kk-KZ"/>
        </w:rPr>
        <w:t xml:space="preserve">—20, </w:t>
      </w:r>
      <w:r w:rsidRPr="00F23D00">
        <w:rPr>
          <w:rFonts w:ascii="Times New Roman" w:hAnsi="Times New Roman"/>
          <w:noProof/>
          <w:sz w:val="28"/>
          <w:szCs w:val="28"/>
          <w:lang w:val="kk-KZ"/>
        </w:rPr>
        <w:t xml:space="preserve">бидайықты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түрлі шөптер</w:t>
      </w:r>
      <w:r w:rsidRPr="00F23D00">
        <w:rPr>
          <w:rFonts w:ascii="Times New Roman" w:hAnsi="Times New Roman"/>
          <w:sz w:val="28"/>
          <w:szCs w:val="28"/>
          <w:lang w:val="kk-KZ"/>
        </w:rPr>
        <w:t xml:space="preserve">—15—20, </w:t>
      </w:r>
      <w:r w:rsidRPr="00F23D00">
        <w:rPr>
          <w:rFonts w:ascii="Times New Roman" w:hAnsi="Times New Roman"/>
          <w:noProof/>
          <w:sz w:val="28"/>
          <w:szCs w:val="28"/>
          <w:lang w:val="kk-KZ"/>
        </w:rPr>
        <w:t>еркек шөпті</w:t>
      </w:r>
      <w:r w:rsidRPr="00F23D00">
        <w:rPr>
          <w:rFonts w:ascii="Times New Roman" w:hAnsi="Times New Roman"/>
          <w:sz w:val="28"/>
          <w:szCs w:val="28"/>
          <w:lang w:val="kk-KZ"/>
        </w:rPr>
        <w:t xml:space="preserve">—15 </w:t>
      </w:r>
      <w:r w:rsidRPr="00F23D00">
        <w:rPr>
          <w:rFonts w:ascii="Times New Roman" w:hAnsi="Times New Roman"/>
          <w:noProof/>
          <w:sz w:val="28"/>
          <w:szCs w:val="28"/>
          <w:lang w:val="kk-KZ"/>
        </w:rPr>
        <w:t xml:space="preserve">және астық тұқымдастар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түрді шөптер </w:t>
      </w:r>
      <w:r w:rsidRPr="00F23D00">
        <w:rPr>
          <w:rFonts w:ascii="Times New Roman" w:hAnsi="Times New Roman"/>
          <w:sz w:val="28"/>
          <w:szCs w:val="28"/>
          <w:lang w:val="kk-KZ"/>
        </w:rPr>
        <w:t xml:space="preserve">—10—15 </w:t>
      </w:r>
      <w:r w:rsidRPr="00F23D00">
        <w:rPr>
          <w:rFonts w:ascii="Times New Roman" w:hAnsi="Times New Roman"/>
          <w:noProof/>
          <w:sz w:val="28"/>
          <w:szCs w:val="28"/>
          <w:lang w:val="kk-KZ"/>
        </w:rPr>
        <w:t xml:space="preserve">тәулік. Су қаптатудың басқа мезгілдерінде көлтабанда су ұстаудың үзақтығы ауаның орта тәуліктік температурасының қосындысы, оған су қаптата бастағаннан </w:t>
      </w:r>
      <w:r w:rsidRPr="00F23D00">
        <w:rPr>
          <w:rFonts w:ascii="Times New Roman" w:hAnsi="Times New Roman"/>
          <w:sz w:val="28"/>
          <w:szCs w:val="28"/>
          <w:lang w:val="kk-KZ"/>
        </w:rPr>
        <w:t xml:space="preserve">бастап </w:t>
      </w:r>
      <w:r w:rsidRPr="00F23D00">
        <w:rPr>
          <w:rFonts w:ascii="Times New Roman" w:hAnsi="Times New Roman"/>
          <w:noProof/>
          <w:sz w:val="28"/>
          <w:szCs w:val="28"/>
          <w:lang w:val="kk-KZ"/>
        </w:rPr>
        <w:t>санағанда</w:t>
      </w:r>
      <w:r w:rsidRPr="00F23D00">
        <w:rPr>
          <w:rFonts w:ascii="Times New Roman" w:hAnsi="Times New Roman"/>
          <w:sz w:val="28"/>
          <w:szCs w:val="28"/>
          <w:lang w:val="kk-KZ"/>
        </w:rPr>
        <w:t xml:space="preserve">—90—100° </w:t>
      </w:r>
      <w:r w:rsidRPr="00F23D00">
        <w:rPr>
          <w:rFonts w:ascii="Times New Roman" w:hAnsi="Times New Roman"/>
          <w:noProof/>
          <w:sz w:val="28"/>
          <w:szCs w:val="28"/>
          <w:lang w:val="kk-KZ"/>
        </w:rPr>
        <w:t xml:space="preserve">немесе </w:t>
      </w:r>
      <w:r w:rsidRPr="00F23D00">
        <w:rPr>
          <w:rFonts w:ascii="Times New Roman" w:hAnsi="Times New Roman"/>
          <w:sz w:val="28"/>
          <w:szCs w:val="28"/>
          <w:lang w:val="kk-KZ"/>
        </w:rPr>
        <w:t xml:space="preserve">100—120° </w:t>
      </w:r>
      <w:r w:rsidRPr="00F23D00">
        <w:rPr>
          <w:rFonts w:ascii="Times New Roman" w:hAnsi="Times New Roman"/>
          <w:noProof/>
          <w:sz w:val="28"/>
          <w:szCs w:val="28"/>
          <w:lang w:val="kk-KZ"/>
        </w:rPr>
        <w:t xml:space="preserve">болғанға дейінгі уақытқа тең </w:t>
      </w:r>
      <w:r w:rsidRPr="00F23D00">
        <w:rPr>
          <w:rFonts w:ascii="Times New Roman" w:hAnsi="Times New Roman"/>
          <w:sz w:val="28"/>
          <w:szCs w:val="28"/>
          <w:lang w:val="kk-KZ"/>
        </w:rPr>
        <w:t xml:space="preserve">болады. Температура </w:t>
      </w:r>
      <w:r w:rsidRPr="00F23D00">
        <w:rPr>
          <w:rFonts w:ascii="Times New Roman" w:hAnsi="Times New Roman"/>
          <w:noProof/>
          <w:sz w:val="28"/>
          <w:szCs w:val="28"/>
          <w:lang w:val="kk-KZ"/>
        </w:rPr>
        <w:t xml:space="preserve">қосындысының бұндай мөлшерге оған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наурыз-сәуір айларында қаптатқанда </w:t>
      </w:r>
      <w:r w:rsidRPr="00F23D00">
        <w:rPr>
          <w:rFonts w:ascii="Times New Roman" w:hAnsi="Times New Roman"/>
          <w:sz w:val="28"/>
          <w:szCs w:val="28"/>
          <w:lang w:val="kk-KZ"/>
        </w:rPr>
        <w:t xml:space="preserve">20—25 </w:t>
      </w:r>
      <w:r w:rsidRPr="00F23D00">
        <w:rPr>
          <w:rFonts w:ascii="Times New Roman" w:hAnsi="Times New Roman"/>
          <w:noProof/>
          <w:sz w:val="28"/>
          <w:szCs w:val="28"/>
          <w:lang w:val="kk-KZ"/>
        </w:rPr>
        <w:t xml:space="preserve">тәулік ішінде; көлтабандарға қызыл су жүргеннен кейін суару және суландыру каналдары арқылы су жібер-генде </w:t>
      </w:r>
      <w:r w:rsidRPr="00F23D00">
        <w:rPr>
          <w:rFonts w:ascii="Times New Roman" w:hAnsi="Times New Roman"/>
          <w:sz w:val="28"/>
          <w:szCs w:val="28"/>
          <w:lang w:val="kk-KZ"/>
        </w:rPr>
        <w:t xml:space="preserve">14—15 </w:t>
      </w:r>
      <w:r w:rsidRPr="00F23D00">
        <w:rPr>
          <w:rFonts w:ascii="Times New Roman" w:hAnsi="Times New Roman"/>
          <w:noProof/>
          <w:sz w:val="28"/>
          <w:szCs w:val="28"/>
          <w:lang w:val="kk-KZ"/>
        </w:rPr>
        <w:t xml:space="preserve">тәулік ішінде және көлтабандағы шөпті бір рет шауып алғаннан кейін </w:t>
      </w:r>
      <w:r w:rsidRPr="00F23D00">
        <w:rPr>
          <w:rFonts w:ascii="Times New Roman" w:hAnsi="Times New Roman"/>
          <w:sz w:val="28"/>
          <w:szCs w:val="28"/>
          <w:lang w:val="kk-KZ"/>
        </w:rPr>
        <w:t xml:space="preserve">—5—7 </w:t>
      </w:r>
      <w:r w:rsidRPr="00F23D00">
        <w:rPr>
          <w:rFonts w:ascii="Times New Roman" w:hAnsi="Times New Roman"/>
          <w:noProof/>
          <w:sz w:val="28"/>
          <w:szCs w:val="28"/>
          <w:lang w:val="kk-KZ"/>
        </w:rPr>
        <w:t xml:space="preserve">тәулік ішінде жетеді. Көлтабанға су қаптату ұзақтығы өте көп болған жағдайларда олар сазданып кетеді, және </w:t>
      </w:r>
      <w:r w:rsidRPr="00F23D00">
        <w:rPr>
          <w:rFonts w:ascii="Times New Roman" w:hAnsi="Times New Roman"/>
          <w:sz w:val="28"/>
          <w:szCs w:val="28"/>
          <w:lang w:val="kk-KZ"/>
        </w:rPr>
        <w:t xml:space="preserve">мал </w:t>
      </w:r>
      <w:r w:rsidRPr="00F23D00">
        <w:rPr>
          <w:rFonts w:ascii="Times New Roman" w:hAnsi="Times New Roman"/>
          <w:noProof/>
          <w:sz w:val="28"/>
          <w:szCs w:val="28"/>
          <w:lang w:val="kk-KZ"/>
        </w:rPr>
        <w:t>азығы сапасы төмендеп құнды астық тұқымдас шөптерді құндылығы төмен томар өсімдіктері ығыстырып кетеді.</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Табиғи көлтабандардың </w:t>
      </w:r>
      <w:r w:rsidRPr="00F23D00">
        <w:rPr>
          <w:rFonts w:ascii="Times New Roman" w:hAnsi="Times New Roman"/>
          <w:sz w:val="28"/>
          <w:szCs w:val="28"/>
          <w:lang w:val="kk-KZ"/>
        </w:rPr>
        <w:t xml:space="preserve">суару нормасын мына формула </w:t>
      </w:r>
      <w:r w:rsidRPr="00F23D00">
        <w:rPr>
          <w:rFonts w:ascii="Times New Roman" w:hAnsi="Times New Roman"/>
          <w:noProof/>
          <w:sz w:val="28"/>
          <w:szCs w:val="28"/>
          <w:lang w:val="kk-KZ"/>
        </w:rPr>
        <w:t>арқылы анықтайды:</w:t>
      </w:r>
    </w:p>
    <w:p w:rsidR="00AB369C" w:rsidRPr="00F23D00" w:rsidRDefault="00AB369C" w:rsidP="00F82584">
      <w:pPr>
        <w:shd w:val="clear" w:color="auto" w:fill="FFFFFF"/>
        <w:spacing w:after="0" w:line="240" w:lineRule="auto"/>
        <w:ind w:right="-1" w:firstLine="567"/>
        <w:jc w:val="both"/>
        <w:rPr>
          <w:rFonts w:ascii="Times New Roman" w:hAnsi="Times New Roman"/>
          <w:sz w:val="28"/>
          <w:szCs w:val="28"/>
          <w:lang w:val="kk-KZ"/>
        </w:rPr>
      </w:pPr>
    </w:p>
    <w:p w:rsidR="00F23D00" w:rsidRDefault="00F23D00" w:rsidP="00CE2853">
      <w:pPr>
        <w:shd w:val="clear" w:color="auto" w:fill="FFFFFF"/>
        <w:spacing w:after="0" w:line="240" w:lineRule="auto"/>
        <w:ind w:left="227" w:right="-1" w:hanging="720"/>
        <w:jc w:val="both"/>
        <w:rPr>
          <w:rFonts w:ascii="Times New Roman" w:hAnsi="Times New Roman"/>
          <w:noProof/>
          <w:spacing w:val="-6"/>
          <w:sz w:val="28"/>
          <w:szCs w:val="28"/>
          <w:lang w:val="kk-KZ"/>
        </w:rPr>
      </w:pPr>
      <w:r w:rsidRPr="00F23D00">
        <w:rPr>
          <w:rFonts w:ascii="Times New Roman" w:hAnsi="Times New Roman"/>
          <w:noProof/>
          <w:spacing w:val="21"/>
          <w:sz w:val="28"/>
          <w:szCs w:val="28"/>
          <w:lang w:val="kk-KZ"/>
        </w:rPr>
        <w:t xml:space="preserve">                             М=100.К-Н-а.(р</w:t>
      </w:r>
      <w:r w:rsidRPr="00F23D00">
        <w:rPr>
          <w:rFonts w:ascii="Times New Roman" w:hAnsi="Times New Roman"/>
          <w:noProof/>
          <w:spacing w:val="21"/>
          <w:sz w:val="28"/>
          <w:szCs w:val="28"/>
          <w:vertAlign w:val="subscript"/>
          <w:lang w:val="kk-KZ"/>
        </w:rPr>
        <w:t>п</w:t>
      </w:r>
      <w:r w:rsidRPr="00F23D00">
        <w:rPr>
          <w:rFonts w:ascii="Times New Roman" w:hAnsi="Times New Roman"/>
          <w:noProof/>
          <w:spacing w:val="21"/>
          <w:sz w:val="28"/>
          <w:szCs w:val="28"/>
          <w:lang w:val="kk-KZ"/>
        </w:rPr>
        <w:t>—</w:t>
      </w:r>
      <w:r w:rsidRPr="00F23D00">
        <w:rPr>
          <w:rFonts w:ascii="Times New Roman" w:hAnsi="Times New Roman"/>
          <w:noProof/>
          <w:sz w:val="28"/>
          <w:szCs w:val="28"/>
          <w:lang w:val="kk-KZ"/>
        </w:rPr>
        <w:t xml:space="preserve"> </w:t>
      </w:r>
      <w:r w:rsidRPr="00F23D00">
        <w:rPr>
          <w:rFonts w:ascii="Times New Roman" w:hAnsi="Times New Roman"/>
          <w:noProof/>
          <w:spacing w:val="-6"/>
          <w:sz w:val="28"/>
          <w:szCs w:val="28"/>
          <w:lang w:val="kk-KZ"/>
        </w:rPr>
        <w:t>р)+Е—Р;</w:t>
      </w:r>
    </w:p>
    <w:p w:rsidR="00AB369C" w:rsidRPr="00F23D00" w:rsidRDefault="00AB369C" w:rsidP="00CE2853">
      <w:pPr>
        <w:shd w:val="clear" w:color="auto" w:fill="FFFFFF"/>
        <w:spacing w:after="0" w:line="240" w:lineRule="auto"/>
        <w:ind w:left="227" w:right="-1" w:hanging="720"/>
        <w:jc w:val="both"/>
        <w:rPr>
          <w:rFonts w:ascii="Times New Roman" w:hAnsi="Times New Roman"/>
          <w:sz w:val="28"/>
          <w:szCs w:val="28"/>
          <w:lang w:val="kk-KZ"/>
        </w:rPr>
      </w:pPr>
    </w:p>
    <w:p w:rsidR="00AB369C" w:rsidRDefault="00AB369C" w:rsidP="00AB369C">
      <w:pPr>
        <w:shd w:val="clear" w:color="auto" w:fill="FFFFFF"/>
        <w:spacing w:after="0" w:line="240" w:lineRule="auto"/>
        <w:ind w:right="-1" w:firstLine="584"/>
        <w:jc w:val="both"/>
        <w:rPr>
          <w:rFonts w:ascii="Times New Roman" w:hAnsi="Times New Roman"/>
          <w:noProof/>
          <w:sz w:val="28"/>
          <w:szCs w:val="28"/>
          <w:lang w:val="kk-KZ"/>
        </w:rPr>
      </w:pPr>
      <w:r>
        <w:rPr>
          <w:rFonts w:ascii="Times New Roman" w:hAnsi="Times New Roman"/>
          <w:noProof/>
          <w:sz w:val="28"/>
          <w:szCs w:val="28"/>
          <w:lang w:val="kk-KZ"/>
        </w:rPr>
        <w:t>м</w:t>
      </w:r>
      <w:r w:rsidR="00F23D00" w:rsidRPr="00F23D00">
        <w:rPr>
          <w:rFonts w:ascii="Times New Roman" w:hAnsi="Times New Roman"/>
          <w:noProof/>
          <w:sz w:val="28"/>
          <w:szCs w:val="28"/>
          <w:lang w:val="kk-KZ"/>
        </w:rPr>
        <w:t>ұнда</w:t>
      </w:r>
      <w:r>
        <w:rPr>
          <w:rFonts w:ascii="Times New Roman" w:hAnsi="Times New Roman"/>
          <w:noProof/>
          <w:sz w:val="28"/>
          <w:szCs w:val="28"/>
          <w:lang w:val="kk-KZ"/>
        </w:rPr>
        <w:t>ғы</w:t>
      </w:r>
      <w:r w:rsidR="00F23D00" w:rsidRPr="00F23D00">
        <w:rPr>
          <w:rFonts w:ascii="Times New Roman" w:hAnsi="Times New Roman"/>
          <w:noProof/>
          <w:sz w:val="28"/>
          <w:szCs w:val="28"/>
          <w:lang w:val="kk-KZ"/>
        </w:rPr>
        <w:t xml:space="preserve">: </w:t>
      </w:r>
      <w:r w:rsidR="00F23D00" w:rsidRPr="00F23D00">
        <w:rPr>
          <w:rFonts w:ascii="Times New Roman" w:hAnsi="Times New Roman"/>
          <w:sz w:val="28"/>
          <w:szCs w:val="28"/>
          <w:lang w:val="kk-KZ"/>
        </w:rPr>
        <w:t xml:space="preserve">К — </w:t>
      </w:r>
      <w:r w:rsidR="00F23D00" w:rsidRPr="00F23D00">
        <w:rPr>
          <w:rFonts w:ascii="Times New Roman" w:hAnsi="Times New Roman"/>
          <w:noProof/>
          <w:sz w:val="28"/>
          <w:szCs w:val="28"/>
          <w:lang w:val="kk-KZ"/>
        </w:rPr>
        <w:t xml:space="preserve">топырақтың есептелген қабатынан </w:t>
      </w:r>
      <w:r w:rsidR="00F23D00" w:rsidRPr="00F23D00">
        <w:rPr>
          <w:rFonts w:ascii="Times New Roman" w:hAnsi="Times New Roman"/>
          <w:sz w:val="28"/>
          <w:szCs w:val="28"/>
          <w:lang w:val="kk-KZ"/>
        </w:rPr>
        <w:t xml:space="preserve">тыс </w:t>
      </w:r>
      <w:r w:rsidR="00F23D00" w:rsidRPr="00F23D00">
        <w:rPr>
          <w:rFonts w:ascii="Times New Roman" w:hAnsi="Times New Roman"/>
          <w:noProof/>
          <w:sz w:val="28"/>
          <w:szCs w:val="28"/>
          <w:lang w:val="kk-KZ"/>
        </w:rPr>
        <w:t xml:space="preserve">ағып кететін су шығынын ескеретін </w:t>
      </w:r>
      <w:r w:rsidR="00F23D00" w:rsidRPr="00F23D00">
        <w:rPr>
          <w:rFonts w:ascii="Times New Roman" w:hAnsi="Times New Roman"/>
          <w:sz w:val="28"/>
          <w:szCs w:val="28"/>
          <w:lang w:val="kk-KZ"/>
        </w:rPr>
        <w:t xml:space="preserve">коэффициент; </w:t>
      </w:r>
      <w:r w:rsidR="00F23D00" w:rsidRPr="00F23D00">
        <w:rPr>
          <w:rFonts w:ascii="Times New Roman" w:hAnsi="Times New Roman"/>
          <w:noProof/>
          <w:sz w:val="28"/>
          <w:szCs w:val="28"/>
          <w:lang w:val="kk-KZ"/>
        </w:rPr>
        <w:t xml:space="preserve">терең толтырылатын көлтабандар үшін Қ=1,5, тайыз толтырылатындар үшін </w:t>
      </w:r>
      <w:r w:rsidR="00F23D00" w:rsidRPr="00F23D00">
        <w:rPr>
          <w:rFonts w:ascii="Times New Roman" w:hAnsi="Times New Roman"/>
          <w:sz w:val="28"/>
          <w:szCs w:val="28"/>
          <w:lang w:val="kk-KZ"/>
        </w:rPr>
        <w:t xml:space="preserve">— </w:t>
      </w:r>
      <w:r>
        <w:rPr>
          <w:rFonts w:ascii="Times New Roman" w:hAnsi="Times New Roman"/>
          <w:noProof/>
          <w:sz w:val="28"/>
          <w:szCs w:val="28"/>
          <w:lang w:val="kk-KZ"/>
        </w:rPr>
        <w:t>К=1,3.</w:t>
      </w:r>
    </w:p>
    <w:p w:rsidR="00F23D00" w:rsidRPr="00F23D00" w:rsidRDefault="00F23D00" w:rsidP="00AB369C">
      <w:pPr>
        <w:shd w:val="clear" w:color="auto" w:fill="FFFFFF"/>
        <w:spacing w:after="0" w:line="240" w:lineRule="auto"/>
        <w:ind w:right="-1" w:firstLine="584"/>
        <w:jc w:val="both"/>
        <w:rPr>
          <w:rFonts w:ascii="Times New Roman" w:hAnsi="Times New Roman"/>
          <w:sz w:val="28"/>
          <w:szCs w:val="28"/>
          <w:lang w:val="kk-KZ"/>
        </w:rPr>
      </w:pPr>
      <w:r w:rsidRPr="00F23D00">
        <w:rPr>
          <w:rFonts w:ascii="Times New Roman" w:hAnsi="Times New Roman"/>
          <w:noProof/>
          <w:sz w:val="28"/>
          <w:szCs w:val="28"/>
          <w:lang w:val="kk-KZ"/>
        </w:rPr>
        <w:t xml:space="preserve">Дегенмен бұл коэффициемттің мөлшері ыза судың деңгейіне, топырақтың су сыйымдылығына </w:t>
      </w:r>
      <w:r w:rsidRPr="00F23D00">
        <w:rPr>
          <w:rFonts w:ascii="Times New Roman" w:hAnsi="Times New Roman"/>
          <w:sz w:val="28"/>
          <w:szCs w:val="28"/>
          <w:lang w:val="kk-KZ"/>
        </w:rPr>
        <w:t xml:space="preserve">байланысты. </w:t>
      </w:r>
      <w:r w:rsidRPr="00F23D00">
        <w:rPr>
          <w:rFonts w:ascii="Times New Roman" w:hAnsi="Times New Roman"/>
          <w:noProof/>
          <w:sz w:val="28"/>
          <w:szCs w:val="28"/>
          <w:lang w:val="kk-KZ"/>
        </w:rPr>
        <w:t>Сондықтан оньң мөлшерін тәжірибелер  жүргізу  арқылы  дәлелдеу керек;</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Н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табиғи және себілген шөптер үшін </w:t>
      </w:r>
      <w:r w:rsidRPr="00F23D00">
        <w:rPr>
          <w:rFonts w:ascii="Times New Roman" w:hAnsi="Times New Roman"/>
          <w:sz w:val="28"/>
          <w:szCs w:val="28"/>
          <w:lang w:val="kk-KZ"/>
        </w:rPr>
        <w:t xml:space="preserve">2 </w:t>
      </w:r>
      <w:r w:rsidRPr="00F23D00">
        <w:rPr>
          <w:rFonts w:ascii="Times New Roman" w:hAnsi="Times New Roman"/>
          <w:noProof/>
          <w:sz w:val="28"/>
          <w:szCs w:val="28"/>
          <w:lang w:val="kk-KZ"/>
        </w:rPr>
        <w:t xml:space="preserve">метрге тең топырақтың </w:t>
      </w:r>
      <w:r w:rsidRPr="00F23D00">
        <w:rPr>
          <w:rFonts w:ascii="Times New Roman" w:hAnsi="Times New Roman"/>
          <w:sz w:val="28"/>
          <w:szCs w:val="28"/>
          <w:lang w:val="kk-KZ"/>
        </w:rPr>
        <w:t xml:space="preserve">есептелген </w:t>
      </w:r>
      <w:r w:rsidRPr="00F23D00">
        <w:rPr>
          <w:rFonts w:ascii="Times New Roman" w:hAnsi="Times New Roman"/>
          <w:noProof/>
          <w:sz w:val="28"/>
          <w:szCs w:val="28"/>
          <w:lang w:val="kk-KZ"/>
        </w:rPr>
        <w:t xml:space="preserve">қабатының тереңдігі, </w:t>
      </w:r>
      <w:r w:rsidRPr="00F23D00">
        <w:rPr>
          <w:rFonts w:ascii="Times New Roman" w:hAnsi="Times New Roman"/>
          <w:sz w:val="28"/>
          <w:szCs w:val="28"/>
          <w:lang w:val="kk-KZ"/>
        </w:rPr>
        <w:t xml:space="preserve">мал </w:t>
      </w:r>
      <w:r w:rsidRPr="00F23D00">
        <w:rPr>
          <w:rFonts w:ascii="Times New Roman" w:hAnsi="Times New Roman"/>
          <w:noProof/>
          <w:sz w:val="28"/>
          <w:szCs w:val="28"/>
          <w:lang w:val="kk-KZ"/>
        </w:rPr>
        <w:t xml:space="preserve">азығы дақылдары үшін </w:t>
      </w:r>
      <w:r w:rsidRPr="00F23D00">
        <w:rPr>
          <w:rFonts w:ascii="Times New Roman" w:hAnsi="Times New Roman"/>
          <w:sz w:val="28"/>
          <w:szCs w:val="28"/>
          <w:lang w:val="kk-KZ"/>
        </w:rPr>
        <w:t xml:space="preserve">— 1,5 </w:t>
      </w:r>
      <w:r w:rsidRPr="00F23D00">
        <w:rPr>
          <w:rFonts w:ascii="Times New Roman" w:hAnsi="Times New Roman"/>
          <w:noProof/>
          <w:sz w:val="28"/>
          <w:szCs w:val="28"/>
          <w:lang w:val="kk-KZ"/>
        </w:rPr>
        <w:t>м;</w:t>
      </w:r>
      <w:r w:rsidRPr="00F23D00">
        <w:rPr>
          <w:rFonts w:ascii="Times New Roman" w:hAnsi="Times New Roman"/>
          <w:sz w:val="28"/>
          <w:szCs w:val="28"/>
          <w:lang w:val="kk-KZ"/>
        </w:rPr>
        <w:t xml:space="preserve"> а — </w:t>
      </w:r>
      <w:r w:rsidRPr="00F23D00">
        <w:rPr>
          <w:rFonts w:ascii="Times New Roman" w:hAnsi="Times New Roman"/>
          <w:noProof/>
          <w:sz w:val="28"/>
          <w:szCs w:val="28"/>
          <w:lang w:val="kk-KZ"/>
        </w:rPr>
        <w:t>топырақтың есепті кабатьшың аумақ салмағы, т/м;</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В</w:t>
      </w:r>
      <w:r w:rsidRPr="00F23D00">
        <w:rPr>
          <w:rFonts w:ascii="Times New Roman" w:hAnsi="Times New Roman"/>
          <w:noProof/>
          <w:sz w:val="28"/>
          <w:szCs w:val="28"/>
          <w:vertAlign w:val="subscript"/>
          <w:lang w:val="kk-KZ"/>
        </w:rPr>
        <w:t>п</w:t>
      </w:r>
      <w:r w:rsidRPr="00F23D00">
        <w:rPr>
          <w:rFonts w:ascii="Times New Roman" w:hAnsi="Times New Roman"/>
          <w:noProof/>
          <w:sz w:val="28"/>
          <w:szCs w:val="28"/>
          <w:lang w:val="kk-KZ"/>
        </w:rPr>
        <w:t xml:space="preserve"> және р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тонырақтың есепті қабатьның ең көп </w:t>
      </w:r>
      <w:r w:rsidRPr="00F23D00">
        <w:rPr>
          <w:rFonts w:ascii="Times New Roman" w:hAnsi="Times New Roman"/>
          <w:noProof/>
          <w:sz w:val="28"/>
          <w:szCs w:val="28"/>
          <w:lang w:val="kk-KZ"/>
        </w:rPr>
        <w:lastRenderedPageBreak/>
        <w:t xml:space="preserve">және нәтижесіз су сыйымдылығы, оньң салмағынан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есебімен;</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Е және Р</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күзгі-қысқы мезгілдегі және көлтабанда су ұстаған мезгілдегі судың булануы және жауын-шашын мөлшері, 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/га.</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Көлтабандардың көптеген көлемі </w:t>
      </w:r>
      <w:r w:rsidRPr="00F23D00">
        <w:rPr>
          <w:rFonts w:ascii="Times New Roman" w:hAnsi="Times New Roman"/>
          <w:sz w:val="28"/>
          <w:szCs w:val="28"/>
          <w:lang w:val="kk-KZ"/>
        </w:rPr>
        <w:t xml:space="preserve">мал </w:t>
      </w:r>
      <w:r w:rsidRPr="00F23D00">
        <w:rPr>
          <w:rFonts w:ascii="Times New Roman" w:hAnsi="Times New Roman"/>
          <w:noProof/>
          <w:sz w:val="28"/>
          <w:szCs w:val="28"/>
          <w:lang w:val="kk-KZ"/>
        </w:rPr>
        <w:t xml:space="preserve">азық жәке басқа </w:t>
      </w:r>
      <w:r w:rsidRPr="00F23D00">
        <w:rPr>
          <w:rFonts w:ascii="Times New Roman" w:hAnsi="Times New Roman"/>
          <w:sz w:val="28"/>
          <w:szCs w:val="28"/>
          <w:lang w:val="kk-KZ"/>
        </w:rPr>
        <w:t>да да</w:t>
      </w:r>
      <w:r w:rsidRPr="00F23D00">
        <w:rPr>
          <w:rFonts w:ascii="Times New Roman" w:hAnsi="Times New Roman"/>
          <w:noProof/>
          <w:sz w:val="28"/>
          <w:szCs w:val="28"/>
          <w:lang w:val="kk-KZ"/>
        </w:rPr>
        <w:t xml:space="preserve">қылдарды егу үшін пайдаланылады: </w:t>
      </w:r>
      <w:r w:rsidRPr="00F23D00">
        <w:rPr>
          <w:rFonts w:ascii="Times New Roman" w:hAnsi="Times New Roman"/>
          <w:sz w:val="28"/>
          <w:szCs w:val="28"/>
          <w:lang w:val="kk-KZ"/>
        </w:rPr>
        <w:t xml:space="preserve">беде, сорго, </w:t>
      </w:r>
      <w:r w:rsidRPr="00F23D00">
        <w:rPr>
          <w:rFonts w:ascii="Times New Roman" w:hAnsi="Times New Roman"/>
          <w:noProof/>
          <w:sz w:val="28"/>
          <w:szCs w:val="28"/>
          <w:lang w:val="kk-KZ"/>
        </w:rPr>
        <w:t xml:space="preserve">жүгері, </w:t>
      </w:r>
      <w:r w:rsidRPr="00F23D00">
        <w:rPr>
          <w:rFonts w:ascii="Times New Roman" w:hAnsi="Times New Roman"/>
          <w:sz w:val="28"/>
          <w:szCs w:val="28"/>
          <w:lang w:val="kk-KZ"/>
        </w:rPr>
        <w:t>мал азы</w:t>
      </w:r>
      <w:r w:rsidRPr="00F23D00">
        <w:rPr>
          <w:rFonts w:ascii="Times New Roman" w:hAnsi="Times New Roman"/>
          <w:noProof/>
          <w:sz w:val="28"/>
          <w:szCs w:val="28"/>
          <w:lang w:val="kk-KZ"/>
        </w:rPr>
        <w:t xml:space="preserve">ғы, бақша дақылдары. Суармалау нормасымен су ұстау ұзақтығы </w:t>
      </w:r>
      <w:r w:rsidRPr="00F23D00">
        <w:rPr>
          <w:rFonts w:ascii="Times New Roman" w:hAnsi="Times New Roman"/>
          <w:noProof/>
          <w:spacing w:val="-1"/>
          <w:sz w:val="28"/>
          <w:szCs w:val="28"/>
          <w:lang w:val="kk-KZ"/>
        </w:rPr>
        <w:t xml:space="preserve">шөптердің биологиялық ерекшелігтеріне сәйкес болатын табиғи </w:t>
      </w:r>
      <w:r w:rsidRPr="00F23D00">
        <w:rPr>
          <w:rFonts w:ascii="Times New Roman" w:hAnsi="Times New Roman"/>
          <w:noProof/>
          <w:sz w:val="28"/>
          <w:szCs w:val="28"/>
          <w:lang w:val="kk-KZ"/>
        </w:rPr>
        <w:t xml:space="preserve">көлтабандарға қарағанда, дақылдар себілетін көлтабандардың </w:t>
      </w:r>
      <w:r w:rsidRPr="00F23D00">
        <w:rPr>
          <w:rFonts w:ascii="Times New Roman" w:hAnsi="Times New Roman"/>
          <w:sz w:val="28"/>
          <w:szCs w:val="28"/>
          <w:lang w:val="kk-KZ"/>
        </w:rPr>
        <w:t xml:space="preserve">суармалау </w:t>
      </w:r>
      <w:r w:rsidRPr="00F23D00">
        <w:rPr>
          <w:rFonts w:ascii="Times New Roman" w:hAnsi="Times New Roman"/>
          <w:noProof/>
          <w:sz w:val="28"/>
          <w:szCs w:val="28"/>
          <w:lang w:val="kk-KZ"/>
        </w:rPr>
        <w:t xml:space="preserve">нормасы топырақтың </w:t>
      </w:r>
      <w:r w:rsidRPr="00F23D00">
        <w:rPr>
          <w:rFonts w:ascii="Times New Roman" w:hAnsi="Times New Roman"/>
          <w:sz w:val="28"/>
          <w:szCs w:val="28"/>
          <w:lang w:val="kk-KZ"/>
        </w:rPr>
        <w:t xml:space="preserve">1,5—2,0 </w:t>
      </w:r>
      <w:r w:rsidRPr="00F23D00">
        <w:rPr>
          <w:rFonts w:ascii="Times New Roman" w:hAnsi="Times New Roman"/>
          <w:noProof/>
          <w:sz w:val="28"/>
          <w:szCs w:val="28"/>
          <w:lang w:val="kk-KZ"/>
        </w:rPr>
        <w:t xml:space="preserve">метрлік қабаты, оның ең </w:t>
      </w:r>
      <w:r w:rsidRPr="00F23D00">
        <w:rPr>
          <w:rFonts w:ascii="Times New Roman" w:hAnsi="Times New Roman"/>
          <w:sz w:val="28"/>
          <w:szCs w:val="28"/>
          <w:lang w:val="kk-KZ"/>
        </w:rPr>
        <w:t xml:space="preserve">кем су </w:t>
      </w:r>
      <w:r w:rsidRPr="00F23D00">
        <w:rPr>
          <w:rFonts w:ascii="Times New Roman" w:hAnsi="Times New Roman"/>
          <w:noProof/>
          <w:sz w:val="28"/>
          <w:szCs w:val="28"/>
          <w:lang w:val="kk-KZ"/>
        </w:rPr>
        <w:t>сыйымдылығы мөлшеріне жеткізу мақсатымен анықталады.</w:t>
      </w:r>
    </w:p>
    <w:p w:rsidR="00F23D00" w:rsidRDefault="00F23D00" w:rsidP="00AB369C">
      <w:pPr>
        <w:shd w:val="clear" w:color="auto" w:fill="FFFFFF"/>
        <w:spacing w:after="0" w:line="240" w:lineRule="auto"/>
        <w:ind w:firstLine="567"/>
        <w:jc w:val="both"/>
        <w:outlineLvl w:val="0"/>
        <w:rPr>
          <w:rFonts w:ascii="Times New Roman" w:hAnsi="Times New Roman"/>
          <w:noProof/>
          <w:sz w:val="28"/>
          <w:szCs w:val="28"/>
          <w:lang w:val="kk-KZ"/>
        </w:rPr>
      </w:pPr>
      <w:r w:rsidRPr="00F23D00">
        <w:rPr>
          <w:rFonts w:ascii="Times New Roman" w:hAnsi="Times New Roman"/>
          <w:sz w:val="28"/>
          <w:szCs w:val="28"/>
          <w:lang w:val="kk-KZ"/>
        </w:rPr>
        <w:t xml:space="preserve">Формула </w:t>
      </w:r>
      <w:r w:rsidRPr="00F23D00">
        <w:rPr>
          <w:rFonts w:ascii="Times New Roman" w:hAnsi="Times New Roman"/>
          <w:noProof/>
          <w:sz w:val="28"/>
          <w:szCs w:val="28"/>
          <w:lang w:val="kk-KZ"/>
        </w:rPr>
        <w:t xml:space="preserve">арқылы анықталған көлтабанның </w:t>
      </w:r>
      <w:r w:rsidRPr="00F23D00">
        <w:rPr>
          <w:rFonts w:ascii="Times New Roman" w:hAnsi="Times New Roman"/>
          <w:sz w:val="28"/>
          <w:szCs w:val="28"/>
          <w:lang w:val="kk-KZ"/>
        </w:rPr>
        <w:t>суармалау норма</w:t>
      </w:r>
      <w:r w:rsidRPr="00F23D00">
        <w:rPr>
          <w:rFonts w:ascii="Times New Roman" w:hAnsi="Times New Roman"/>
          <w:noProof/>
          <w:sz w:val="28"/>
          <w:szCs w:val="28"/>
          <w:lang w:val="kk-KZ"/>
        </w:rPr>
        <w:t xml:space="preserve">сының мөлшері </w:t>
      </w:r>
      <w:r w:rsidR="00AB369C">
        <w:rPr>
          <w:rFonts w:ascii="Times New Roman" w:hAnsi="Times New Roman"/>
          <w:noProof/>
          <w:sz w:val="28"/>
          <w:szCs w:val="28"/>
          <w:lang w:val="kk-KZ"/>
        </w:rPr>
        <w:t>9</w:t>
      </w:r>
      <w:r w:rsidRPr="00F23D00">
        <w:rPr>
          <w:rFonts w:ascii="Times New Roman" w:hAnsi="Times New Roman"/>
          <w:noProof/>
          <w:sz w:val="28"/>
          <w:szCs w:val="28"/>
          <w:lang w:val="kk-KZ"/>
        </w:rPr>
        <w:t>-кестеде келтірілген.</w:t>
      </w:r>
    </w:p>
    <w:p w:rsidR="00AB369C" w:rsidRDefault="00AB369C" w:rsidP="00F23D00">
      <w:pPr>
        <w:shd w:val="clear" w:color="auto" w:fill="FFFFFF"/>
        <w:spacing w:after="0" w:line="240" w:lineRule="auto"/>
        <w:ind w:right="227" w:firstLine="567"/>
        <w:jc w:val="both"/>
        <w:outlineLvl w:val="0"/>
        <w:rPr>
          <w:rFonts w:ascii="Times New Roman" w:hAnsi="Times New Roman"/>
          <w:noProof/>
          <w:sz w:val="28"/>
          <w:szCs w:val="28"/>
          <w:lang w:val="kk-KZ"/>
        </w:rPr>
      </w:pPr>
    </w:p>
    <w:p w:rsidR="00AB369C" w:rsidRPr="00F23D00" w:rsidRDefault="00AB369C" w:rsidP="00F23D00">
      <w:pPr>
        <w:shd w:val="clear" w:color="auto" w:fill="FFFFFF"/>
        <w:spacing w:after="0" w:line="240" w:lineRule="auto"/>
        <w:ind w:right="227" w:firstLine="567"/>
        <w:jc w:val="both"/>
        <w:outlineLvl w:val="0"/>
        <w:rPr>
          <w:rFonts w:ascii="Times New Roman" w:hAnsi="Times New Roman"/>
          <w:sz w:val="28"/>
          <w:szCs w:val="28"/>
          <w:lang w:val="kk-KZ"/>
        </w:rPr>
      </w:pPr>
      <w:r>
        <w:rPr>
          <w:rFonts w:ascii="Times New Roman" w:hAnsi="Times New Roman"/>
          <w:noProof/>
          <w:sz w:val="28"/>
          <w:szCs w:val="28"/>
          <w:lang w:val="kk-KZ"/>
        </w:rPr>
        <w:t>Кесте 9 – Көлтабанның суармалау нормасы</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0"/>
        <w:gridCol w:w="1426"/>
        <w:gridCol w:w="1782"/>
        <w:gridCol w:w="1408"/>
      </w:tblGrid>
      <w:tr w:rsidR="00F23D00" w:rsidRPr="00F23D00" w:rsidTr="00AD562F">
        <w:trPr>
          <w:trHeight w:val="145"/>
        </w:trPr>
        <w:tc>
          <w:tcPr>
            <w:tcW w:w="4740" w:type="dxa"/>
            <w:vMerge w:val="restart"/>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p>
          <w:p w:rsidR="00F23D00" w:rsidRPr="00934C8A" w:rsidRDefault="00AB369C"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Айнымалы</w:t>
            </w:r>
          </w:p>
        </w:tc>
        <w:tc>
          <w:tcPr>
            <w:tcW w:w="4616" w:type="dxa"/>
            <w:gridSpan w:val="3"/>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Көлтабанның топырағы</w:t>
            </w:r>
          </w:p>
        </w:tc>
      </w:tr>
      <w:tr w:rsidR="00F23D00" w:rsidRPr="00F23D00" w:rsidTr="00AD562F">
        <w:trPr>
          <w:trHeight w:val="581"/>
        </w:trPr>
        <w:tc>
          <w:tcPr>
            <w:tcW w:w="4740" w:type="dxa"/>
            <w:vMerge/>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en-US"/>
              </w:rPr>
            </w:pPr>
          </w:p>
        </w:tc>
        <w:tc>
          <w:tcPr>
            <w:tcW w:w="1426"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Сазды</w:t>
            </w:r>
          </w:p>
        </w:tc>
        <w:tc>
          <w:tcPr>
            <w:tcW w:w="1782"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Ауыр саздақ</w:t>
            </w:r>
          </w:p>
        </w:tc>
        <w:tc>
          <w:tcPr>
            <w:tcW w:w="1408" w:type="dxa"/>
            <w:shd w:val="clear" w:color="auto" w:fill="auto"/>
          </w:tcPr>
          <w:p w:rsidR="00F23D00" w:rsidRPr="00934C8A" w:rsidRDefault="00F23D00" w:rsidP="00F23D00">
            <w:pPr>
              <w:widowControl w:val="0"/>
              <w:autoSpaceDE w:val="0"/>
              <w:autoSpaceDN w:val="0"/>
              <w:adjustRightInd w:val="0"/>
              <w:spacing w:after="0" w:line="240" w:lineRule="auto"/>
              <w:ind w:right="227"/>
              <w:jc w:val="both"/>
              <w:rPr>
                <w:rFonts w:ascii="Times New Roman" w:hAnsi="Times New Roman"/>
                <w:sz w:val="20"/>
                <w:szCs w:val="20"/>
                <w:lang w:val="kk-KZ"/>
              </w:rPr>
            </w:pPr>
            <w:r w:rsidRPr="00934C8A">
              <w:rPr>
                <w:rFonts w:ascii="Times New Roman" w:hAnsi="Times New Roman"/>
                <w:sz w:val="20"/>
                <w:szCs w:val="20"/>
                <w:lang w:val="kk-KZ"/>
              </w:rPr>
              <w:t>Орташа саздақ</w:t>
            </w:r>
          </w:p>
        </w:tc>
      </w:tr>
      <w:tr w:rsidR="00F23D00" w:rsidRPr="00F23D00" w:rsidTr="00AD562F">
        <w:trPr>
          <w:trHeight w:val="1645"/>
        </w:trPr>
        <w:tc>
          <w:tcPr>
            <w:tcW w:w="4740"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Табиғи өсімдіктер</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Шөл далалы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Далалы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Орманды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Ауыл шаруашылық дақылдары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Шөл далалы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Далалы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Орманды далалы</w:t>
            </w:r>
          </w:p>
        </w:tc>
        <w:tc>
          <w:tcPr>
            <w:tcW w:w="1426"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5200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5000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4200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4200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3500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2500</w:t>
            </w:r>
          </w:p>
        </w:tc>
        <w:tc>
          <w:tcPr>
            <w:tcW w:w="1782"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4000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4000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3000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2000</w:t>
            </w:r>
          </w:p>
        </w:tc>
        <w:tc>
          <w:tcPr>
            <w:tcW w:w="1408"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4200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4000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3500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2500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2000</w:t>
            </w:r>
          </w:p>
        </w:tc>
      </w:tr>
    </w:tbl>
    <w:p w:rsidR="00AB369C" w:rsidRDefault="00F23D00" w:rsidP="00AB369C">
      <w:pPr>
        <w:shd w:val="clear" w:color="auto" w:fill="FFFFFF"/>
        <w:spacing w:before="120" w:after="0" w:line="240" w:lineRule="auto"/>
        <w:ind w:firstLine="584"/>
        <w:jc w:val="both"/>
        <w:rPr>
          <w:rFonts w:ascii="Times New Roman" w:hAnsi="Times New Roman"/>
          <w:sz w:val="28"/>
          <w:szCs w:val="28"/>
          <w:lang w:val="kk-KZ"/>
        </w:rPr>
      </w:pPr>
      <w:r w:rsidRPr="00F23D00">
        <w:rPr>
          <w:rFonts w:ascii="Times New Roman" w:hAnsi="Times New Roman"/>
          <w:sz w:val="28"/>
          <w:szCs w:val="28"/>
          <w:lang w:val="kk-KZ"/>
        </w:rPr>
        <w:t>м</w:t>
      </w:r>
      <w:r w:rsidRPr="00F23D00">
        <w:rPr>
          <w:rFonts w:ascii="Times New Roman" w:hAnsi="Times New Roman"/>
          <w:noProof/>
          <w:sz w:val="28"/>
          <w:szCs w:val="28"/>
          <w:lang w:val="kk-KZ"/>
        </w:rPr>
        <w:t>ұнда</w:t>
      </w:r>
      <w:r w:rsidR="00AB369C">
        <w:rPr>
          <w:rFonts w:ascii="Times New Roman" w:hAnsi="Times New Roman"/>
          <w:noProof/>
          <w:sz w:val="28"/>
          <w:szCs w:val="28"/>
          <w:lang w:val="kk-KZ"/>
        </w:rPr>
        <w:t>ғы</w:t>
      </w:r>
      <w:r w:rsidRPr="00F23D00">
        <w:rPr>
          <w:rFonts w:ascii="Times New Roman" w:hAnsi="Times New Roman"/>
          <w:noProof/>
          <w:sz w:val="28"/>
          <w:szCs w:val="28"/>
          <w:lang w:val="kk-KZ"/>
        </w:rPr>
        <w:t xml:space="preserve">: М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су қабаты    тереңдігіне тең көлтабанның   </w:t>
      </w:r>
      <w:r w:rsidRPr="00F23D00">
        <w:rPr>
          <w:rFonts w:ascii="Times New Roman" w:hAnsi="Times New Roman"/>
          <w:sz w:val="28"/>
          <w:szCs w:val="28"/>
          <w:lang w:val="kk-KZ"/>
        </w:rPr>
        <w:t xml:space="preserve">суармалау нормасы, м; </w:t>
      </w:r>
    </w:p>
    <w:p w:rsidR="00AB369C" w:rsidRDefault="00F23D00" w:rsidP="00AB369C">
      <w:pPr>
        <w:shd w:val="clear" w:color="auto" w:fill="FFFFFF"/>
        <w:spacing w:after="0" w:line="240" w:lineRule="auto"/>
        <w:ind w:firstLine="584"/>
        <w:jc w:val="both"/>
        <w:rPr>
          <w:rFonts w:ascii="Times New Roman" w:hAnsi="Times New Roman"/>
          <w:sz w:val="28"/>
          <w:szCs w:val="28"/>
          <w:lang w:val="kk-KZ"/>
        </w:rPr>
      </w:pPr>
      <w:r w:rsidRPr="00F23D00">
        <w:rPr>
          <w:rFonts w:ascii="Times New Roman" w:hAnsi="Times New Roman"/>
          <w:smallCaps/>
          <w:sz w:val="28"/>
          <w:szCs w:val="28"/>
          <w:lang w:val="kk-KZ"/>
        </w:rPr>
        <w:t xml:space="preserve">Kb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көлтабанға </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 xml:space="preserve">сіңу коэффициентінің тұрақтанған шамасы, м тәулігіне </w:t>
      </w:r>
      <w:r w:rsidRPr="00F23D00">
        <w:rPr>
          <w:rFonts w:ascii="Times New Roman" w:hAnsi="Times New Roman"/>
          <w:sz w:val="28"/>
          <w:szCs w:val="28"/>
          <w:lang w:val="kk-KZ"/>
        </w:rPr>
        <w:t xml:space="preserve">метр </w:t>
      </w:r>
      <w:r w:rsidRPr="00F23D00">
        <w:rPr>
          <w:rFonts w:ascii="Times New Roman" w:hAnsi="Times New Roman"/>
          <w:noProof/>
          <w:sz w:val="28"/>
          <w:szCs w:val="28"/>
          <w:lang w:val="kk-KZ"/>
        </w:rPr>
        <w:t>есебімен.</w:t>
      </w:r>
      <w:r w:rsidRPr="00F23D00">
        <w:rPr>
          <w:rFonts w:ascii="Times New Roman" w:hAnsi="Times New Roman"/>
          <w:sz w:val="28"/>
          <w:szCs w:val="28"/>
          <w:lang w:val="kk-KZ"/>
        </w:rPr>
        <w:t xml:space="preserve"> </w:t>
      </w:r>
    </w:p>
    <w:p w:rsidR="00F23D00" w:rsidRPr="00F23D00" w:rsidRDefault="00F23D00" w:rsidP="00AB369C">
      <w:pPr>
        <w:shd w:val="clear" w:color="auto" w:fill="FFFFFF"/>
        <w:spacing w:after="0" w:line="240" w:lineRule="auto"/>
        <w:ind w:firstLine="584"/>
        <w:jc w:val="both"/>
        <w:rPr>
          <w:rFonts w:ascii="Times New Roman" w:hAnsi="Times New Roman"/>
          <w:sz w:val="28"/>
          <w:szCs w:val="28"/>
          <w:lang w:val="kk-KZ"/>
        </w:rPr>
      </w:pPr>
      <w:r w:rsidRPr="00F23D00">
        <w:rPr>
          <w:rFonts w:ascii="Times New Roman" w:hAnsi="Times New Roman"/>
          <w:noProof/>
          <w:sz w:val="28"/>
          <w:szCs w:val="28"/>
          <w:lang w:val="kk-KZ"/>
        </w:rPr>
        <w:t xml:space="preserve">«Т» мөлшері жазғытұрым көлтабанға су қаптату ұзақтығынан кемірек болуы керек. Ал жазғытұрым су қаптату үзақтығы күздік дәнді дақылдар үшін </w:t>
      </w:r>
      <w:r w:rsidRPr="00F23D00">
        <w:rPr>
          <w:rFonts w:ascii="Times New Roman" w:hAnsi="Times New Roman"/>
          <w:sz w:val="28"/>
          <w:szCs w:val="28"/>
          <w:lang w:val="kk-KZ"/>
        </w:rPr>
        <w:t xml:space="preserve">—2—3; беде </w:t>
      </w:r>
      <w:r w:rsidRPr="00F23D00">
        <w:rPr>
          <w:rFonts w:ascii="Times New Roman" w:hAnsi="Times New Roman"/>
          <w:noProof/>
          <w:sz w:val="28"/>
          <w:szCs w:val="28"/>
          <w:lang w:val="kk-KZ"/>
        </w:rPr>
        <w:t xml:space="preserve">үшін </w:t>
      </w:r>
      <w:r w:rsidRPr="00F23D00">
        <w:rPr>
          <w:rFonts w:ascii="Times New Roman" w:hAnsi="Times New Roman"/>
          <w:sz w:val="28"/>
          <w:szCs w:val="28"/>
          <w:lang w:val="kk-KZ"/>
        </w:rPr>
        <w:t xml:space="preserve">—5—8 </w:t>
      </w:r>
      <w:r w:rsidRPr="00F23D00">
        <w:rPr>
          <w:rFonts w:ascii="Times New Roman" w:hAnsi="Times New Roman"/>
          <w:noProof/>
          <w:sz w:val="28"/>
          <w:szCs w:val="28"/>
          <w:lang w:val="kk-KZ"/>
        </w:rPr>
        <w:t xml:space="preserve">және еркек шеп үшін </w:t>
      </w:r>
      <w:r w:rsidRPr="00F23D00">
        <w:rPr>
          <w:rFonts w:ascii="Times New Roman" w:hAnsi="Times New Roman"/>
          <w:sz w:val="28"/>
          <w:szCs w:val="28"/>
          <w:lang w:val="kk-KZ"/>
        </w:rPr>
        <w:t xml:space="preserve">—7, </w:t>
      </w:r>
      <w:r w:rsidRPr="00F23D00">
        <w:rPr>
          <w:rFonts w:ascii="Times New Roman" w:hAnsi="Times New Roman"/>
          <w:noProof/>
          <w:sz w:val="28"/>
          <w:szCs w:val="28"/>
          <w:lang w:val="kk-KZ"/>
        </w:rPr>
        <w:t xml:space="preserve">орман алқаптары үшін </w:t>
      </w:r>
      <w:r w:rsidRPr="00F23D00">
        <w:rPr>
          <w:rFonts w:ascii="Times New Roman" w:hAnsi="Times New Roman"/>
          <w:sz w:val="28"/>
          <w:szCs w:val="28"/>
          <w:lang w:val="kk-KZ"/>
        </w:rPr>
        <w:t xml:space="preserve">—2—5 </w:t>
      </w:r>
      <w:r w:rsidRPr="00F23D00">
        <w:rPr>
          <w:rFonts w:ascii="Times New Roman" w:hAnsi="Times New Roman"/>
          <w:noProof/>
          <w:sz w:val="28"/>
          <w:szCs w:val="28"/>
          <w:lang w:val="kk-KZ"/>
        </w:rPr>
        <w:t xml:space="preserve">тәулік шамасында болады.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шамаларға сәйкес көлтабанды судан босатады.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Су аз ағатын, тіпті ақпайтын жылдары, көлтабандарды сумен толтыру үшін олар </w:t>
      </w:r>
      <w:r w:rsidRPr="00F23D00">
        <w:rPr>
          <w:rFonts w:ascii="Times New Roman" w:hAnsi="Times New Roman"/>
          <w:sz w:val="28"/>
          <w:szCs w:val="28"/>
          <w:lang w:val="kk-KZ"/>
        </w:rPr>
        <w:t xml:space="preserve">канал </w:t>
      </w:r>
      <w:r w:rsidRPr="00F23D00">
        <w:rPr>
          <w:rFonts w:ascii="Times New Roman" w:hAnsi="Times New Roman"/>
          <w:noProof/>
          <w:sz w:val="28"/>
          <w:szCs w:val="28"/>
          <w:lang w:val="kk-KZ"/>
        </w:rPr>
        <w:t xml:space="preserve">суымен толтырылатындай етіліп жасалуы </w:t>
      </w:r>
      <w:r w:rsidRPr="00F23D00">
        <w:rPr>
          <w:rFonts w:ascii="Times New Roman" w:hAnsi="Times New Roman"/>
          <w:sz w:val="28"/>
          <w:szCs w:val="28"/>
          <w:lang w:val="kk-KZ"/>
        </w:rPr>
        <w:t xml:space="preserve">керек, ал </w:t>
      </w:r>
      <w:r w:rsidRPr="00F23D00">
        <w:rPr>
          <w:rFonts w:ascii="Times New Roman" w:hAnsi="Times New Roman"/>
          <w:noProof/>
          <w:sz w:val="28"/>
          <w:szCs w:val="28"/>
          <w:lang w:val="kk-KZ"/>
        </w:rPr>
        <w:t xml:space="preserve">ағатын </w:t>
      </w:r>
      <w:r w:rsidRPr="00F23D00">
        <w:rPr>
          <w:rFonts w:ascii="Times New Roman" w:hAnsi="Times New Roman"/>
          <w:sz w:val="28"/>
          <w:szCs w:val="28"/>
          <w:lang w:val="kk-KZ"/>
        </w:rPr>
        <w:t xml:space="preserve">су мол </w:t>
      </w:r>
      <w:r w:rsidRPr="00F23D00">
        <w:rPr>
          <w:rFonts w:ascii="Times New Roman" w:hAnsi="Times New Roman"/>
          <w:noProof/>
          <w:sz w:val="28"/>
          <w:szCs w:val="28"/>
          <w:lang w:val="kk-KZ"/>
        </w:rPr>
        <w:t xml:space="preserve">болған </w:t>
      </w:r>
      <w:r w:rsidRPr="00F23D00">
        <w:rPr>
          <w:rFonts w:ascii="Times New Roman" w:hAnsi="Times New Roman"/>
          <w:sz w:val="28"/>
          <w:szCs w:val="28"/>
          <w:lang w:val="kk-KZ"/>
        </w:rPr>
        <w:t xml:space="preserve">жылдары су </w:t>
      </w:r>
      <w:r w:rsidRPr="00F23D00">
        <w:rPr>
          <w:rFonts w:ascii="Times New Roman" w:hAnsi="Times New Roman"/>
          <w:noProof/>
          <w:sz w:val="28"/>
          <w:szCs w:val="28"/>
          <w:lang w:val="kk-KZ"/>
        </w:rPr>
        <w:t>жинағыш аумақтан ағатын қар суымен толтырылады.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Орал-Көшім көлтабандарына су толығынан суару каналдарынан жіберіледі.</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Көлтабандарға суару каналдарының суын қаптатқанда оның </w:t>
      </w:r>
      <w:r w:rsidRPr="00F23D00">
        <w:rPr>
          <w:rFonts w:ascii="Times New Roman" w:hAnsi="Times New Roman"/>
          <w:sz w:val="28"/>
          <w:szCs w:val="28"/>
          <w:lang w:val="kk-KZ"/>
        </w:rPr>
        <w:t xml:space="preserve">суармалау нормасыньң </w:t>
      </w:r>
      <w:r w:rsidRPr="00F23D00">
        <w:rPr>
          <w:rFonts w:ascii="Times New Roman" w:hAnsi="Times New Roman"/>
          <w:noProof/>
          <w:sz w:val="28"/>
          <w:szCs w:val="28"/>
          <w:lang w:val="kk-KZ"/>
        </w:rPr>
        <w:t xml:space="preserve">мөлшері топыраққа судың сіңу коэффициентіне, атыздын көлеміне және оған жіберілетін судың сыбағалы мөлшеріне байланысты болады. Судың сыбағалы мөлшері кеміген сайын көлтабанға су қаптату ұзақтығы көбейіп, топыраққа судың сіңу мелшері көбейеді. Мысалы, атызға жіберілетін судың сыбағалы  мөлшері гектарына </w:t>
      </w:r>
      <w:r w:rsidRPr="00F23D00">
        <w:rPr>
          <w:rFonts w:ascii="Times New Roman" w:hAnsi="Times New Roman"/>
          <w:sz w:val="28"/>
          <w:szCs w:val="28"/>
          <w:lang w:val="kk-KZ"/>
        </w:rPr>
        <w:t xml:space="preserve">5,6 </w:t>
      </w:r>
      <w:r w:rsidRPr="00F23D00">
        <w:rPr>
          <w:rFonts w:ascii="Times New Roman" w:hAnsi="Times New Roman"/>
          <w:noProof/>
          <w:sz w:val="28"/>
          <w:szCs w:val="28"/>
          <w:lang w:val="kk-KZ"/>
        </w:rPr>
        <w:t xml:space="preserve">л/с болғанда </w:t>
      </w:r>
      <w:r w:rsidRPr="00F23D00">
        <w:rPr>
          <w:rFonts w:ascii="Times New Roman" w:hAnsi="Times New Roman"/>
          <w:sz w:val="28"/>
          <w:szCs w:val="28"/>
          <w:lang w:val="kk-KZ"/>
        </w:rPr>
        <w:t xml:space="preserve">100 </w:t>
      </w:r>
      <w:r w:rsidRPr="00F23D00">
        <w:rPr>
          <w:rFonts w:ascii="Times New Roman" w:hAnsi="Times New Roman"/>
          <w:noProof/>
          <w:sz w:val="28"/>
          <w:szCs w:val="28"/>
          <w:lang w:val="kk-KZ"/>
        </w:rPr>
        <w:t xml:space="preserve">гектарға   тең атызды сумен қаптату ұзақтығы </w:t>
      </w:r>
      <w:r w:rsidRPr="00F23D00">
        <w:rPr>
          <w:rFonts w:ascii="Times New Roman" w:hAnsi="Times New Roman"/>
          <w:sz w:val="28"/>
          <w:szCs w:val="28"/>
          <w:lang w:val="kk-KZ"/>
        </w:rPr>
        <w:t xml:space="preserve">10—14 </w:t>
      </w:r>
      <w:r w:rsidRPr="00F23D00">
        <w:rPr>
          <w:rFonts w:ascii="Times New Roman" w:hAnsi="Times New Roman"/>
          <w:noProof/>
          <w:sz w:val="28"/>
          <w:szCs w:val="28"/>
          <w:lang w:val="kk-KZ"/>
        </w:rPr>
        <w:t xml:space="preserve">тәулікке тең </w:t>
      </w:r>
      <w:r w:rsidRPr="00F23D00">
        <w:rPr>
          <w:rFonts w:ascii="Times New Roman" w:hAnsi="Times New Roman"/>
          <w:sz w:val="28"/>
          <w:szCs w:val="28"/>
          <w:lang w:val="kk-KZ"/>
        </w:rPr>
        <w:t xml:space="preserve">болады. </w:t>
      </w:r>
      <w:r w:rsidRPr="00F23D00">
        <w:rPr>
          <w:rFonts w:ascii="Times New Roman" w:hAnsi="Times New Roman"/>
          <w:noProof/>
          <w:sz w:val="28"/>
          <w:szCs w:val="28"/>
          <w:lang w:val="kk-KZ"/>
        </w:rPr>
        <w:t xml:space="preserve">Бұндай жағдайда көлтабанды </w:t>
      </w:r>
      <w:r w:rsidRPr="00F23D00">
        <w:rPr>
          <w:rFonts w:ascii="Times New Roman" w:hAnsi="Times New Roman"/>
          <w:sz w:val="28"/>
          <w:szCs w:val="28"/>
          <w:lang w:val="kk-KZ"/>
        </w:rPr>
        <w:t xml:space="preserve">суармалау нормасының </w:t>
      </w:r>
      <w:r w:rsidRPr="00F23D00">
        <w:rPr>
          <w:rFonts w:ascii="Times New Roman" w:hAnsi="Times New Roman"/>
          <w:noProof/>
          <w:sz w:val="28"/>
          <w:szCs w:val="28"/>
          <w:lang w:val="kk-KZ"/>
        </w:rPr>
        <w:t xml:space="preserve">мөлшері гектарына </w:t>
      </w:r>
      <w:r w:rsidRPr="00F23D00">
        <w:rPr>
          <w:rFonts w:ascii="Times New Roman" w:hAnsi="Times New Roman"/>
          <w:sz w:val="28"/>
          <w:szCs w:val="28"/>
          <w:lang w:val="kk-KZ"/>
        </w:rPr>
        <w:t xml:space="preserve">5—9 </w:t>
      </w:r>
      <w:r w:rsidRPr="00F23D00">
        <w:rPr>
          <w:rFonts w:ascii="Times New Roman" w:hAnsi="Times New Roman"/>
          <w:noProof/>
          <w:sz w:val="28"/>
          <w:szCs w:val="28"/>
          <w:lang w:val="kk-KZ"/>
        </w:rPr>
        <w:t>мың 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 xml:space="preserve">-ге жетіп, көлтабанның </w:t>
      </w:r>
      <w:r w:rsidRPr="00F23D00">
        <w:rPr>
          <w:rFonts w:ascii="Times New Roman" w:hAnsi="Times New Roman"/>
          <w:sz w:val="28"/>
          <w:szCs w:val="28"/>
          <w:lang w:val="kk-KZ"/>
        </w:rPr>
        <w:t xml:space="preserve">мелиорациялык </w:t>
      </w:r>
      <w:r w:rsidRPr="00F23D00">
        <w:rPr>
          <w:rFonts w:ascii="Times New Roman" w:hAnsi="Times New Roman"/>
          <w:noProof/>
          <w:sz w:val="28"/>
          <w:szCs w:val="28"/>
          <w:lang w:val="kk-KZ"/>
        </w:rPr>
        <w:t>жағдайы төмендеп кетеді.</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Оны болдырмау үшін, атызға жіберілетін судың сыбағалы мөлшерін мына </w:t>
      </w:r>
      <w:r w:rsidRPr="00F23D00">
        <w:rPr>
          <w:rFonts w:ascii="Times New Roman" w:hAnsi="Times New Roman"/>
          <w:sz w:val="28"/>
          <w:szCs w:val="28"/>
          <w:lang w:val="kk-KZ"/>
        </w:rPr>
        <w:t xml:space="preserve">формула </w:t>
      </w:r>
      <w:r w:rsidRPr="00F23D00">
        <w:rPr>
          <w:rFonts w:ascii="Times New Roman" w:hAnsi="Times New Roman"/>
          <w:noProof/>
          <w:sz w:val="28"/>
          <w:szCs w:val="28"/>
          <w:lang w:val="kk-KZ"/>
        </w:rPr>
        <w:t>арқылы анықтау керек.</w:t>
      </w:r>
    </w:p>
    <w:p w:rsidR="00F23D00" w:rsidRPr="00F23D00" w:rsidRDefault="00F23D00" w:rsidP="00AB369C">
      <w:pPr>
        <w:shd w:val="clear" w:color="auto" w:fill="FFFFFF"/>
        <w:tabs>
          <w:tab w:val="left" w:pos="9072"/>
        </w:tabs>
        <w:spacing w:before="120" w:after="0" w:line="240" w:lineRule="auto"/>
        <w:ind w:left="227" w:firstLine="268"/>
        <w:jc w:val="center"/>
        <w:rPr>
          <w:rFonts w:ascii="Times New Roman" w:hAnsi="Times New Roman"/>
          <w:sz w:val="28"/>
          <w:szCs w:val="28"/>
          <w:lang w:val="kk-KZ"/>
        </w:rPr>
      </w:pPr>
      <w:r w:rsidRPr="00F23D00">
        <w:rPr>
          <w:rFonts w:ascii="Times New Roman" w:hAnsi="Times New Roman"/>
          <w:sz w:val="28"/>
          <w:szCs w:val="28"/>
          <w:lang w:val="kk-KZ"/>
        </w:rPr>
        <w:lastRenderedPageBreak/>
        <w:t>a = 27.8 ( 0.</w:t>
      </w:r>
      <w:r w:rsidRPr="00F23D00">
        <w:rPr>
          <w:rFonts w:ascii="Times New Roman" w:hAnsi="Times New Roman"/>
          <w:sz w:val="28"/>
          <w:szCs w:val="28"/>
        </w:rPr>
        <w:t xml:space="preserve">68 </w:t>
      </w:r>
      <w:r w:rsidRPr="00F23D00">
        <w:rPr>
          <w:rFonts w:ascii="Times New Roman" w:hAnsi="Times New Roman"/>
          <w:sz w:val="28"/>
          <w:szCs w:val="28"/>
          <w:lang w:val="en-US"/>
        </w:rPr>
        <w:t>K</w:t>
      </w:r>
      <w:r w:rsidRPr="00F23D00">
        <w:rPr>
          <w:rFonts w:ascii="Times New Roman" w:hAnsi="Times New Roman"/>
          <w:sz w:val="28"/>
          <w:szCs w:val="28"/>
          <w:lang w:val="kk-KZ"/>
        </w:rPr>
        <w:t>ф+</w:t>
      </w:r>
      <w:r w:rsidRPr="00F23D00">
        <w:rPr>
          <w:rFonts w:ascii="Times New Roman" w:hAnsi="Times New Roman"/>
          <w:position w:val="-24"/>
          <w:sz w:val="28"/>
          <w:szCs w:val="28"/>
          <w:lang w:val="kk-KZ"/>
        </w:rPr>
        <w:object w:dxaOrig="240" w:dyaOrig="620">
          <v:shape id="_x0000_i1115" type="#_x0000_t75" style="width:12.15pt;height:30.85pt" o:ole="">
            <v:imagedata r:id="rId198" o:title=""/>
          </v:shape>
          <o:OLEObject Type="Embed" ProgID="Equation.3" ShapeID="_x0000_i1115" DrawAspect="Content" ObjectID="_1576556919" r:id="rId199"/>
        </w:object>
      </w:r>
      <w:r w:rsidRPr="00F23D00">
        <w:rPr>
          <w:rFonts w:ascii="Times New Roman" w:hAnsi="Times New Roman"/>
          <w:sz w:val="28"/>
          <w:szCs w:val="28"/>
          <w:lang w:val="kk-KZ"/>
        </w:rPr>
        <w:t>)</w:t>
      </w:r>
      <w:r w:rsidRPr="00F23D00">
        <w:rPr>
          <w:rFonts w:ascii="Times New Roman" w:hAnsi="Times New Roman"/>
          <w:sz w:val="28"/>
          <w:szCs w:val="28"/>
        </w:rPr>
        <w:t>;</w:t>
      </w:r>
      <w:r w:rsidRPr="00F23D00">
        <w:rPr>
          <w:rFonts w:ascii="Times New Roman" w:hAnsi="Times New Roman"/>
          <w:i/>
          <w:iCs/>
          <w:sz w:val="28"/>
          <w:szCs w:val="28"/>
          <w:lang w:val="kk-KZ"/>
        </w:rPr>
        <w:t xml:space="preserve">    </w:t>
      </w:r>
      <w:r w:rsidRPr="00F23D00">
        <w:rPr>
          <w:rFonts w:ascii="Times New Roman" w:hAnsi="Times New Roman"/>
          <w:noProof/>
          <w:sz w:val="28"/>
          <w:szCs w:val="28"/>
          <w:lang w:val="kk-KZ"/>
        </w:rPr>
        <w:t>1 гектарға л/с есебімен;</w:t>
      </w:r>
    </w:p>
    <w:p w:rsidR="00F23D00" w:rsidRPr="00F23D00" w:rsidRDefault="00AB369C" w:rsidP="00AB369C">
      <w:pPr>
        <w:shd w:val="clear" w:color="auto" w:fill="FFFFFF"/>
        <w:tabs>
          <w:tab w:val="left" w:pos="8931"/>
        </w:tabs>
        <w:spacing w:before="120" w:after="0" w:line="240" w:lineRule="auto"/>
        <w:ind w:firstLine="567"/>
        <w:jc w:val="both"/>
        <w:rPr>
          <w:rFonts w:ascii="Times New Roman" w:hAnsi="Times New Roman"/>
          <w:sz w:val="28"/>
          <w:szCs w:val="28"/>
          <w:lang w:val="kk-KZ"/>
        </w:rPr>
      </w:pPr>
      <w:r>
        <w:rPr>
          <w:rFonts w:ascii="Times New Roman" w:hAnsi="Times New Roman"/>
          <w:sz w:val="28"/>
          <w:szCs w:val="28"/>
          <w:lang w:val="kk-KZ"/>
        </w:rPr>
        <w:t>м</w:t>
      </w:r>
      <w:r w:rsidR="00F23D00" w:rsidRPr="00F23D00">
        <w:rPr>
          <w:rFonts w:ascii="Times New Roman" w:hAnsi="Times New Roman"/>
          <w:sz w:val="28"/>
          <w:szCs w:val="28"/>
          <w:lang w:val="kk-KZ"/>
        </w:rPr>
        <w:t>ұнда</w:t>
      </w:r>
      <w:r>
        <w:rPr>
          <w:rFonts w:ascii="Times New Roman" w:hAnsi="Times New Roman"/>
          <w:sz w:val="28"/>
          <w:szCs w:val="28"/>
          <w:lang w:val="kk-KZ"/>
        </w:rPr>
        <w:t>ғы</w:t>
      </w:r>
      <w:r w:rsidR="00F23D00" w:rsidRPr="00F23D00">
        <w:rPr>
          <w:rFonts w:ascii="Times New Roman" w:hAnsi="Times New Roman"/>
          <w:sz w:val="28"/>
          <w:szCs w:val="28"/>
          <w:lang w:val="kk-KZ"/>
        </w:rPr>
        <w:t xml:space="preserve">: К — су </w:t>
      </w:r>
      <w:r w:rsidR="00F23D00" w:rsidRPr="00F23D00">
        <w:rPr>
          <w:rFonts w:ascii="Times New Roman" w:hAnsi="Times New Roman"/>
          <w:noProof/>
          <w:sz w:val="28"/>
          <w:szCs w:val="28"/>
          <w:lang w:val="kk-KZ"/>
        </w:rPr>
        <w:t xml:space="preserve">сіңірудің орташа жылдамдығы, сағатына </w:t>
      </w:r>
      <w:r w:rsidR="00F23D00" w:rsidRPr="00F23D00">
        <w:rPr>
          <w:rFonts w:ascii="Times New Roman" w:hAnsi="Times New Roman"/>
          <w:sz w:val="28"/>
          <w:szCs w:val="28"/>
          <w:lang w:val="kk-KZ"/>
        </w:rPr>
        <w:t xml:space="preserve">сантиметр </w:t>
      </w:r>
      <w:r w:rsidR="00F23D00" w:rsidRPr="00F23D00">
        <w:rPr>
          <w:rFonts w:ascii="Times New Roman" w:hAnsi="Times New Roman"/>
          <w:noProof/>
          <w:sz w:val="28"/>
          <w:szCs w:val="28"/>
          <w:lang w:val="kk-KZ"/>
        </w:rPr>
        <w:t xml:space="preserve">есебімен, </w:t>
      </w:r>
      <w:r w:rsidR="00F23D00" w:rsidRPr="00F23D00">
        <w:rPr>
          <w:rFonts w:ascii="Times New Roman" w:hAnsi="Times New Roman"/>
          <w:sz w:val="28"/>
          <w:szCs w:val="28"/>
          <w:lang w:val="kk-KZ"/>
        </w:rPr>
        <w:t xml:space="preserve">20 см тең су </w:t>
      </w:r>
      <w:r w:rsidR="00F23D00" w:rsidRPr="00F23D00">
        <w:rPr>
          <w:rFonts w:ascii="Times New Roman" w:hAnsi="Times New Roman"/>
          <w:noProof/>
          <w:sz w:val="28"/>
          <w:szCs w:val="28"/>
          <w:lang w:val="kk-KZ"/>
        </w:rPr>
        <w:t>қаптатылған алаңда анықталады;</w:t>
      </w:r>
    </w:p>
    <w:p w:rsidR="00F23D00" w:rsidRPr="00F23D00" w:rsidRDefault="00F23D00" w:rsidP="00AB369C">
      <w:pPr>
        <w:shd w:val="clear" w:color="auto" w:fill="FFFFFF"/>
        <w:spacing w:after="0" w:line="240" w:lineRule="auto"/>
        <w:ind w:right="227" w:firstLine="567"/>
        <w:rPr>
          <w:rFonts w:ascii="Times New Roman" w:hAnsi="Times New Roman"/>
          <w:sz w:val="28"/>
          <w:szCs w:val="28"/>
          <w:lang w:val="kk-KZ"/>
        </w:rPr>
      </w:pPr>
      <w:r w:rsidRPr="00F23D00">
        <w:rPr>
          <w:rFonts w:ascii="Times New Roman" w:hAnsi="Times New Roman"/>
          <w:sz w:val="28"/>
          <w:szCs w:val="28"/>
          <w:lang w:val="kk-KZ"/>
        </w:rPr>
        <w:t xml:space="preserve">t — су </w:t>
      </w:r>
      <w:r w:rsidRPr="00F23D00">
        <w:rPr>
          <w:rFonts w:ascii="Times New Roman" w:hAnsi="Times New Roman"/>
          <w:noProof/>
          <w:sz w:val="28"/>
          <w:szCs w:val="28"/>
          <w:lang w:val="kk-KZ"/>
        </w:rPr>
        <w:t>жіберудің ұзақтығы, сағат есебімен;</w:t>
      </w:r>
    </w:p>
    <w:p w:rsidR="00F23D00" w:rsidRPr="00F23D00" w:rsidRDefault="00F23D00" w:rsidP="00F23D00">
      <w:pPr>
        <w:shd w:val="clear" w:color="auto" w:fill="FFFFFF"/>
        <w:spacing w:after="0" w:line="240" w:lineRule="auto"/>
        <w:ind w:right="227" w:firstLine="567"/>
        <w:rPr>
          <w:rFonts w:ascii="Times New Roman" w:hAnsi="Times New Roman"/>
          <w:sz w:val="28"/>
          <w:szCs w:val="28"/>
          <w:lang w:val="kk-KZ"/>
        </w:rPr>
      </w:pPr>
      <w:r w:rsidRPr="00F23D00">
        <w:rPr>
          <w:rFonts w:ascii="Times New Roman" w:hAnsi="Times New Roman"/>
          <w:noProof/>
          <w:sz w:val="28"/>
          <w:szCs w:val="28"/>
          <w:lang w:val="kk-KZ"/>
        </w:rPr>
        <w:t xml:space="preserve">һ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су толтыру тереңдігі, см есебімен.</w:t>
      </w:r>
    </w:p>
    <w:p w:rsidR="00F23D00" w:rsidRPr="00F23D00" w:rsidRDefault="00F23D00" w:rsidP="00F23D00">
      <w:pPr>
        <w:shd w:val="clear" w:color="auto" w:fill="FFFFFF"/>
        <w:spacing w:after="0" w:line="240" w:lineRule="auto"/>
        <w:ind w:right="227"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Бұл теңдікте екі белгісіз шама </w:t>
      </w:r>
      <w:r w:rsidRPr="00F23D00">
        <w:rPr>
          <w:rFonts w:ascii="Times New Roman" w:hAnsi="Times New Roman"/>
          <w:sz w:val="28"/>
          <w:szCs w:val="28"/>
          <w:lang w:val="kk-KZ"/>
        </w:rPr>
        <w:t xml:space="preserve">бар: q </w:t>
      </w:r>
      <w:r w:rsidRPr="00F23D00">
        <w:rPr>
          <w:rFonts w:ascii="Times New Roman" w:hAnsi="Times New Roman"/>
          <w:noProof/>
          <w:sz w:val="28"/>
          <w:szCs w:val="28"/>
          <w:lang w:val="kk-KZ"/>
        </w:rPr>
        <w:t xml:space="preserve">және </w:t>
      </w:r>
      <w:r w:rsidRPr="00F23D00">
        <w:rPr>
          <w:rFonts w:ascii="Times New Roman" w:hAnsi="Times New Roman"/>
          <w:sz w:val="28"/>
          <w:szCs w:val="28"/>
          <w:lang w:val="kk-KZ"/>
        </w:rPr>
        <w:t xml:space="preserve">t, </w:t>
      </w:r>
      <w:r w:rsidRPr="00F23D00">
        <w:rPr>
          <w:rFonts w:ascii="Times New Roman" w:hAnsi="Times New Roman"/>
          <w:noProof/>
          <w:sz w:val="28"/>
          <w:szCs w:val="28"/>
          <w:lang w:val="kk-KZ"/>
        </w:rPr>
        <w:t xml:space="preserve">сондықтан оны іріктеп алу арқылы шешеді. Атыздың сумен толтырылу мерзімі белгілі </w:t>
      </w:r>
      <w:r w:rsidRPr="00F23D00">
        <w:rPr>
          <w:rFonts w:ascii="Times New Roman" w:hAnsi="Times New Roman"/>
          <w:sz w:val="28"/>
          <w:szCs w:val="28"/>
          <w:lang w:val="kk-KZ"/>
        </w:rPr>
        <w:t xml:space="preserve">деп санап (t), осы </w:t>
      </w:r>
      <w:r w:rsidRPr="00F23D00">
        <w:rPr>
          <w:rFonts w:ascii="Times New Roman" w:hAnsi="Times New Roman"/>
          <w:noProof/>
          <w:sz w:val="28"/>
          <w:szCs w:val="28"/>
          <w:lang w:val="kk-KZ"/>
        </w:rPr>
        <w:t xml:space="preserve">мерзімде топыраққа сінген барлық су кабатты анықталады; </w:t>
      </w:r>
      <w:r w:rsidRPr="00F23D00">
        <w:rPr>
          <w:rFonts w:ascii="Times New Roman" w:hAnsi="Times New Roman"/>
          <w:sz w:val="28"/>
          <w:szCs w:val="28"/>
          <w:lang w:val="kk-KZ"/>
        </w:rPr>
        <w:t xml:space="preserve">0,68 </w:t>
      </w:r>
      <w:r w:rsidRPr="00F23D00">
        <w:rPr>
          <w:rFonts w:ascii="Times New Roman" w:hAnsi="Times New Roman"/>
          <w:noProof/>
          <w:spacing w:val="29"/>
          <w:sz w:val="28"/>
          <w:szCs w:val="28"/>
          <w:lang w:val="kk-KZ"/>
        </w:rPr>
        <w:t>Квр</w:t>
      </w:r>
      <w:r w:rsidRPr="00F23D00">
        <w:rPr>
          <w:rFonts w:ascii="Times New Roman" w:hAnsi="Times New Roman"/>
          <w:spacing w:val="29"/>
          <w:sz w:val="28"/>
          <w:szCs w:val="28"/>
          <w:lang w:val="kk-KZ"/>
        </w:rPr>
        <w:t xml:space="preserve"> t</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шамасын, </w:t>
      </w:r>
      <w:r w:rsidRPr="00F23D00">
        <w:rPr>
          <w:rFonts w:ascii="Times New Roman" w:hAnsi="Times New Roman"/>
          <w:sz w:val="28"/>
          <w:szCs w:val="28"/>
          <w:lang w:val="kk-KZ"/>
        </w:rPr>
        <w:t xml:space="preserve">суармалау нормасын </w:t>
      </w:r>
      <w:r w:rsidRPr="00F23D00">
        <w:rPr>
          <w:rFonts w:ascii="Times New Roman" w:hAnsi="Times New Roman"/>
          <w:noProof/>
          <w:sz w:val="28"/>
          <w:szCs w:val="28"/>
          <w:lang w:val="kk-KZ"/>
        </w:rPr>
        <w:t>және жіберілетін судың сыбағалы мөлшерін анықтайды.</w:t>
      </w:r>
    </w:p>
    <w:p w:rsidR="00F23D00" w:rsidRPr="00F23D00" w:rsidRDefault="00F23D00" w:rsidP="00F23D00">
      <w:pPr>
        <w:shd w:val="clear" w:color="auto" w:fill="FFFFFF"/>
        <w:spacing w:after="0" w:line="240" w:lineRule="auto"/>
        <w:ind w:right="227" w:firstLine="567"/>
        <w:jc w:val="both"/>
        <w:rPr>
          <w:rFonts w:ascii="Times New Roman" w:hAnsi="Times New Roman"/>
          <w:sz w:val="28"/>
          <w:szCs w:val="28"/>
          <w:lang w:val="kk-KZ"/>
        </w:rPr>
      </w:pPr>
      <w:r w:rsidRPr="00F23D00">
        <w:rPr>
          <w:rFonts w:ascii="Times New Roman" w:hAnsi="Times New Roman"/>
          <w:sz w:val="28"/>
          <w:szCs w:val="28"/>
          <w:lang w:val="kk-KZ"/>
        </w:rPr>
        <w:t xml:space="preserve">Суды нашар </w:t>
      </w:r>
      <w:r w:rsidRPr="00F23D00">
        <w:rPr>
          <w:rFonts w:ascii="Times New Roman" w:hAnsi="Times New Roman"/>
          <w:noProof/>
          <w:sz w:val="28"/>
          <w:szCs w:val="28"/>
          <w:lang w:val="kk-KZ"/>
        </w:rPr>
        <w:t xml:space="preserve">сіңіретін топырақтар үшін жіберілетін судың сыбағалы мөлшері </w:t>
      </w:r>
      <w:r w:rsidRPr="00F23D00">
        <w:rPr>
          <w:rFonts w:ascii="Times New Roman" w:hAnsi="Times New Roman"/>
          <w:sz w:val="28"/>
          <w:szCs w:val="28"/>
          <w:lang w:val="kk-KZ"/>
        </w:rPr>
        <w:t xml:space="preserve">35—90 </w:t>
      </w:r>
      <w:r w:rsidRPr="00F23D00">
        <w:rPr>
          <w:rFonts w:ascii="Times New Roman" w:hAnsi="Times New Roman"/>
          <w:noProof/>
          <w:sz w:val="28"/>
          <w:szCs w:val="28"/>
          <w:lang w:val="kk-KZ"/>
        </w:rPr>
        <w:t xml:space="preserve">л/с, орташа сіңіретін топырақтар үшін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де дейін белгілеуге болады. </w:t>
      </w:r>
      <w:r w:rsidRPr="00F23D00">
        <w:rPr>
          <w:rFonts w:ascii="Times New Roman" w:hAnsi="Times New Roman"/>
          <w:sz w:val="28"/>
          <w:szCs w:val="28"/>
          <w:lang w:val="kk-KZ"/>
        </w:rPr>
        <w:t xml:space="preserve">Канал </w:t>
      </w:r>
      <w:r w:rsidRPr="00F23D00">
        <w:rPr>
          <w:rFonts w:ascii="Times New Roman" w:hAnsi="Times New Roman"/>
          <w:noProof/>
          <w:sz w:val="28"/>
          <w:szCs w:val="28"/>
          <w:lang w:val="kk-KZ"/>
        </w:rPr>
        <w:t>арқылы жіберілетін судың то-</w:t>
      </w:r>
      <w:r w:rsidRPr="00F23D00">
        <w:rPr>
          <w:rFonts w:ascii="Times New Roman" w:hAnsi="Times New Roman"/>
          <w:sz w:val="28"/>
          <w:szCs w:val="28"/>
          <w:lang w:val="kk-KZ"/>
        </w:rPr>
        <w:t xml:space="preserve">140 </w:t>
      </w:r>
      <w:r w:rsidRPr="00F23D00">
        <w:rPr>
          <w:rFonts w:ascii="Times New Roman" w:hAnsi="Times New Roman"/>
          <w:noProof/>
          <w:sz w:val="28"/>
          <w:szCs w:val="28"/>
          <w:lang w:val="kk-KZ"/>
        </w:rPr>
        <w:t xml:space="preserve">л/с және </w:t>
      </w:r>
      <w:r w:rsidRPr="00F23D00">
        <w:rPr>
          <w:rFonts w:ascii="Times New Roman" w:hAnsi="Times New Roman"/>
          <w:sz w:val="28"/>
          <w:szCs w:val="28"/>
          <w:lang w:val="kk-KZ"/>
        </w:rPr>
        <w:t xml:space="preserve">мол </w:t>
      </w:r>
      <w:r w:rsidRPr="00F23D00">
        <w:rPr>
          <w:rFonts w:ascii="Times New Roman" w:hAnsi="Times New Roman"/>
          <w:noProof/>
          <w:sz w:val="28"/>
          <w:szCs w:val="28"/>
          <w:lang w:val="kk-KZ"/>
        </w:rPr>
        <w:t xml:space="preserve">сіңіретін топырақтар үшін </w:t>
      </w:r>
      <w:r w:rsidRPr="00F23D00">
        <w:rPr>
          <w:rFonts w:ascii="Times New Roman" w:hAnsi="Times New Roman"/>
          <w:sz w:val="28"/>
          <w:szCs w:val="28"/>
          <w:lang w:val="kk-KZ"/>
        </w:rPr>
        <w:t xml:space="preserve">гектарына —250 </w:t>
      </w:r>
      <w:r w:rsidRPr="00F23D00">
        <w:rPr>
          <w:rFonts w:ascii="Times New Roman" w:hAnsi="Times New Roman"/>
          <w:noProof/>
          <w:sz w:val="28"/>
          <w:szCs w:val="28"/>
          <w:lang w:val="kk-KZ"/>
        </w:rPr>
        <w:t xml:space="preserve">л/с лық </w:t>
      </w:r>
      <w:r w:rsidRPr="00F23D00">
        <w:rPr>
          <w:rFonts w:ascii="Times New Roman" w:hAnsi="Times New Roman"/>
          <w:sz w:val="28"/>
          <w:szCs w:val="28"/>
          <w:lang w:val="kk-KZ"/>
        </w:rPr>
        <w:t xml:space="preserve">нетто </w:t>
      </w:r>
      <w:r w:rsidRPr="00F23D00">
        <w:rPr>
          <w:rFonts w:ascii="Times New Roman" w:hAnsi="Times New Roman"/>
          <w:noProof/>
          <w:sz w:val="28"/>
          <w:szCs w:val="28"/>
          <w:lang w:val="kk-KZ"/>
        </w:rPr>
        <w:t xml:space="preserve">мөлшері судың сыбағалы мөлшерін атыздың көлеміне </w:t>
      </w:r>
      <w:r w:rsidRPr="00F23D00">
        <w:rPr>
          <w:rFonts w:ascii="Times New Roman" w:hAnsi="Times New Roman"/>
          <w:noProof/>
          <w:spacing w:val="-3"/>
          <w:sz w:val="28"/>
          <w:szCs w:val="28"/>
          <w:lang w:val="kk-KZ"/>
        </w:rPr>
        <w:t>көбейткенге тен, болады.</w:t>
      </w:r>
    </w:p>
    <w:p w:rsidR="00F23D00" w:rsidRDefault="00F23D00" w:rsidP="00F23D00">
      <w:pPr>
        <w:shd w:val="clear" w:color="auto" w:fill="FFFFFF"/>
        <w:spacing w:after="0" w:line="240" w:lineRule="auto"/>
        <w:ind w:right="227" w:firstLine="567"/>
        <w:rPr>
          <w:rFonts w:ascii="Times New Roman" w:hAnsi="Times New Roman"/>
          <w:noProof/>
          <w:sz w:val="28"/>
          <w:szCs w:val="28"/>
          <w:lang w:val="kk-KZ"/>
        </w:rPr>
      </w:pPr>
      <w:r w:rsidRPr="00F23D00">
        <w:rPr>
          <w:rFonts w:ascii="Times New Roman" w:hAnsi="Times New Roman"/>
          <w:noProof/>
          <w:sz w:val="28"/>
          <w:szCs w:val="28"/>
          <w:lang w:val="kk-KZ"/>
        </w:rPr>
        <w:t>Көлтабанды суарманың, мүмкін болған көлемін мына формулалар арқылы анықтайды: толтыру тереңдігі шағын көлтабандар үшін</w:t>
      </w:r>
      <w:r w:rsidR="00AB369C">
        <w:rPr>
          <w:rFonts w:ascii="Times New Roman" w:hAnsi="Times New Roman"/>
          <w:noProof/>
          <w:sz w:val="28"/>
          <w:szCs w:val="28"/>
          <w:lang w:val="kk-KZ"/>
        </w:rPr>
        <w:t>:</w:t>
      </w:r>
    </w:p>
    <w:p w:rsidR="00AB369C" w:rsidRPr="00F23D00" w:rsidRDefault="00AB369C" w:rsidP="00F23D00">
      <w:pPr>
        <w:shd w:val="clear" w:color="auto" w:fill="FFFFFF"/>
        <w:spacing w:after="0" w:line="240" w:lineRule="auto"/>
        <w:ind w:right="227" w:firstLine="567"/>
        <w:rPr>
          <w:rFonts w:ascii="Times New Roman" w:hAnsi="Times New Roman"/>
          <w:noProof/>
          <w:sz w:val="28"/>
          <w:szCs w:val="28"/>
          <w:lang w:val="kk-KZ"/>
        </w:rPr>
      </w:pPr>
    </w:p>
    <w:p w:rsidR="00F23D00" w:rsidRDefault="00F23D00" w:rsidP="008F08CA">
      <w:pPr>
        <w:shd w:val="clear" w:color="auto" w:fill="FFFFFF"/>
        <w:spacing w:after="0" w:line="240" w:lineRule="auto"/>
        <w:ind w:left="227" w:right="227" w:firstLine="317"/>
        <w:jc w:val="center"/>
        <w:rPr>
          <w:rFonts w:ascii="Times New Roman" w:hAnsi="Times New Roman"/>
          <w:noProof/>
          <w:sz w:val="28"/>
          <w:szCs w:val="28"/>
          <w:lang w:val="kk-KZ"/>
        </w:rPr>
      </w:pPr>
      <w:r w:rsidRPr="00F23D00">
        <w:rPr>
          <w:rFonts w:ascii="Times New Roman" w:hAnsi="Times New Roman"/>
          <w:noProof/>
          <w:position w:val="-24"/>
          <w:sz w:val="28"/>
          <w:szCs w:val="28"/>
          <w:lang w:val="kk-KZ"/>
        </w:rPr>
        <w:object w:dxaOrig="1560" w:dyaOrig="620">
          <v:shape id="_x0000_i1116" type="#_x0000_t75" style="width:77.6pt;height:30.85pt" o:ole="">
            <v:imagedata r:id="rId200" o:title=""/>
          </v:shape>
          <o:OLEObject Type="Embed" ProgID="Equation.3" ShapeID="_x0000_i1116" DrawAspect="Content" ObjectID="_1576556920" r:id="rId201"/>
        </w:object>
      </w:r>
      <w:r w:rsidRPr="00F23D00">
        <w:rPr>
          <w:rFonts w:ascii="Times New Roman" w:hAnsi="Times New Roman"/>
          <w:noProof/>
          <w:sz w:val="28"/>
          <w:szCs w:val="28"/>
          <w:lang w:val="kk-KZ"/>
        </w:rPr>
        <w:t>га</w:t>
      </w:r>
    </w:p>
    <w:p w:rsidR="00AB369C" w:rsidRPr="00F23D00" w:rsidRDefault="00AB369C" w:rsidP="00AB369C">
      <w:pPr>
        <w:shd w:val="clear" w:color="auto" w:fill="FFFFFF"/>
        <w:spacing w:after="0" w:line="240" w:lineRule="auto"/>
        <w:ind w:left="227" w:right="227" w:firstLine="317"/>
        <w:rPr>
          <w:rFonts w:ascii="Times New Roman" w:hAnsi="Times New Roman"/>
          <w:sz w:val="28"/>
          <w:szCs w:val="28"/>
          <w:lang w:val="kk-KZ"/>
        </w:rPr>
      </w:pPr>
    </w:p>
    <w:p w:rsidR="00F23D00" w:rsidRDefault="00F23D00" w:rsidP="00AB369C">
      <w:pPr>
        <w:shd w:val="clear" w:color="auto" w:fill="FFFFFF"/>
        <w:spacing w:after="0" w:line="240" w:lineRule="auto"/>
        <w:jc w:val="both"/>
        <w:rPr>
          <w:rFonts w:ascii="Times New Roman" w:hAnsi="Times New Roman"/>
          <w:noProof/>
          <w:sz w:val="28"/>
          <w:szCs w:val="28"/>
          <w:lang w:val="kk-KZ"/>
        </w:rPr>
      </w:pPr>
      <w:r w:rsidRPr="00F23D00">
        <w:rPr>
          <w:rFonts w:ascii="Times New Roman" w:hAnsi="Times New Roman"/>
          <w:noProof/>
          <w:sz w:val="28"/>
          <w:szCs w:val="28"/>
          <w:lang w:val="kk-KZ"/>
        </w:rPr>
        <w:t xml:space="preserve">қашыртқылары </w:t>
      </w:r>
      <w:r w:rsidRPr="00F23D00">
        <w:rPr>
          <w:rFonts w:ascii="Times New Roman" w:hAnsi="Times New Roman"/>
          <w:sz w:val="28"/>
          <w:szCs w:val="28"/>
          <w:lang w:val="kk-KZ"/>
        </w:rPr>
        <w:t xml:space="preserve">бар терең </w:t>
      </w:r>
      <w:r w:rsidRPr="00F23D00">
        <w:rPr>
          <w:rFonts w:ascii="Times New Roman" w:hAnsi="Times New Roman"/>
          <w:noProof/>
          <w:sz w:val="28"/>
          <w:szCs w:val="28"/>
          <w:lang w:val="kk-KZ"/>
        </w:rPr>
        <w:t>толтырылатын көлтабандар үшін</w:t>
      </w:r>
      <w:r w:rsidR="00AB369C">
        <w:rPr>
          <w:rFonts w:ascii="Times New Roman" w:hAnsi="Times New Roman"/>
          <w:noProof/>
          <w:sz w:val="28"/>
          <w:szCs w:val="28"/>
          <w:lang w:val="kk-KZ"/>
        </w:rPr>
        <w:t>:</w:t>
      </w:r>
    </w:p>
    <w:p w:rsidR="00AB369C" w:rsidRPr="00F23D00" w:rsidRDefault="00AB369C" w:rsidP="00AB369C">
      <w:pPr>
        <w:shd w:val="clear" w:color="auto" w:fill="FFFFFF"/>
        <w:spacing w:after="0" w:line="240" w:lineRule="auto"/>
        <w:ind w:right="227"/>
        <w:jc w:val="both"/>
        <w:rPr>
          <w:rFonts w:ascii="Times New Roman" w:hAnsi="Times New Roman"/>
          <w:sz w:val="28"/>
          <w:szCs w:val="28"/>
          <w:lang w:val="kk-KZ"/>
        </w:rPr>
      </w:pPr>
    </w:p>
    <w:p w:rsidR="00F23D00" w:rsidRPr="00F23D00" w:rsidRDefault="00F23D00" w:rsidP="008F08CA">
      <w:pPr>
        <w:shd w:val="clear" w:color="auto" w:fill="FFFFFF"/>
        <w:spacing w:after="0" w:line="240" w:lineRule="auto"/>
        <w:ind w:left="227" w:right="227"/>
        <w:jc w:val="center"/>
        <w:rPr>
          <w:rFonts w:ascii="Times New Roman" w:hAnsi="Times New Roman"/>
          <w:sz w:val="28"/>
          <w:szCs w:val="28"/>
          <w:lang w:val="kk-KZ"/>
        </w:rPr>
      </w:pPr>
      <w:r w:rsidRPr="00F23D00">
        <w:rPr>
          <w:rFonts w:ascii="Times New Roman" w:hAnsi="Times New Roman"/>
          <w:position w:val="-24"/>
          <w:sz w:val="28"/>
          <w:szCs w:val="28"/>
          <w:lang w:val="kk-KZ"/>
        </w:rPr>
        <w:object w:dxaOrig="1380" w:dyaOrig="620">
          <v:shape id="_x0000_i1117" type="#_x0000_t75" style="width:69.2pt;height:30.85pt" o:ole="">
            <v:imagedata r:id="rId202" o:title=""/>
          </v:shape>
          <o:OLEObject Type="Embed" ProgID="Equation.3" ShapeID="_x0000_i1117" DrawAspect="Content" ObjectID="_1576556921" r:id="rId203"/>
        </w:object>
      </w:r>
      <w:r w:rsidRPr="00F23D00">
        <w:rPr>
          <w:rFonts w:ascii="Times New Roman" w:hAnsi="Times New Roman"/>
          <w:sz w:val="28"/>
          <w:szCs w:val="28"/>
          <w:lang w:val="kk-KZ"/>
        </w:rPr>
        <w:t>га</w:t>
      </w:r>
    </w:p>
    <w:p w:rsidR="00F23D00" w:rsidRPr="00AB369C" w:rsidRDefault="00AB369C" w:rsidP="00AB369C">
      <w:pPr>
        <w:shd w:val="clear" w:color="auto" w:fill="FFFFFF"/>
        <w:spacing w:before="120" w:after="0" w:line="240" w:lineRule="auto"/>
        <w:ind w:right="227" w:firstLine="584"/>
        <w:rPr>
          <w:rFonts w:ascii="Times New Roman" w:hAnsi="Times New Roman"/>
          <w:sz w:val="28"/>
          <w:szCs w:val="28"/>
          <w:lang w:val="kk-KZ"/>
        </w:rPr>
      </w:pPr>
      <w:r>
        <w:rPr>
          <w:rFonts w:ascii="Times New Roman" w:hAnsi="Times New Roman"/>
          <w:noProof/>
          <w:sz w:val="28"/>
          <w:szCs w:val="28"/>
          <w:lang w:val="kk-KZ"/>
        </w:rPr>
        <w:t>м</w:t>
      </w:r>
      <w:r w:rsidR="00F23D00" w:rsidRPr="00AB369C">
        <w:rPr>
          <w:rFonts w:ascii="Times New Roman" w:hAnsi="Times New Roman"/>
          <w:noProof/>
          <w:sz w:val="28"/>
          <w:szCs w:val="28"/>
          <w:lang w:val="kk-KZ"/>
        </w:rPr>
        <w:t>ұнда</w:t>
      </w:r>
      <w:r>
        <w:rPr>
          <w:rFonts w:ascii="Times New Roman" w:hAnsi="Times New Roman"/>
          <w:noProof/>
          <w:sz w:val="28"/>
          <w:szCs w:val="28"/>
          <w:lang w:val="kk-KZ"/>
        </w:rPr>
        <w:t>ғы</w:t>
      </w:r>
      <w:r w:rsidR="00F23D00" w:rsidRPr="00AB369C">
        <w:rPr>
          <w:rFonts w:ascii="Times New Roman" w:hAnsi="Times New Roman"/>
          <w:noProof/>
          <w:sz w:val="28"/>
          <w:szCs w:val="28"/>
          <w:lang w:val="kk-KZ"/>
        </w:rPr>
        <w:t xml:space="preserve">: Ғ </w:t>
      </w:r>
      <w:r w:rsidR="00F23D00" w:rsidRPr="00AB369C">
        <w:rPr>
          <w:rFonts w:ascii="Times New Roman" w:hAnsi="Times New Roman"/>
          <w:sz w:val="28"/>
          <w:szCs w:val="28"/>
          <w:lang w:val="kk-KZ"/>
        </w:rPr>
        <w:t>— су жиналатын к</w:t>
      </w:r>
      <w:r>
        <w:rPr>
          <w:rFonts w:ascii="Times New Roman" w:hAnsi="Times New Roman"/>
          <w:sz w:val="28"/>
          <w:szCs w:val="28"/>
          <w:lang w:val="kk-KZ"/>
        </w:rPr>
        <w:t>ө</w:t>
      </w:r>
      <w:r w:rsidR="00F23D00" w:rsidRPr="00AB369C">
        <w:rPr>
          <w:rFonts w:ascii="Times New Roman" w:hAnsi="Times New Roman"/>
          <w:sz w:val="28"/>
          <w:szCs w:val="28"/>
          <w:lang w:val="kk-KZ"/>
        </w:rPr>
        <w:t>лем</w:t>
      </w:r>
      <w:r>
        <w:rPr>
          <w:rFonts w:ascii="Times New Roman" w:hAnsi="Times New Roman"/>
          <w:sz w:val="28"/>
          <w:szCs w:val="28"/>
          <w:lang w:val="kk-KZ"/>
        </w:rPr>
        <w:t>і</w:t>
      </w:r>
      <w:r w:rsidR="00F23D00" w:rsidRPr="00AB369C">
        <w:rPr>
          <w:rFonts w:ascii="Times New Roman" w:hAnsi="Times New Roman"/>
          <w:sz w:val="28"/>
          <w:szCs w:val="28"/>
          <w:lang w:val="kk-KZ"/>
        </w:rPr>
        <w:t>, км</w:t>
      </w:r>
      <w:r w:rsidR="00F23D00" w:rsidRPr="00AB369C">
        <w:rPr>
          <w:rFonts w:ascii="Times New Roman" w:hAnsi="Times New Roman"/>
          <w:sz w:val="28"/>
          <w:szCs w:val="28"/>
          <w:vertAlign w:val="superscript"/>
          <w:lang w:val="kk-KZ"/>
        </w:rPr>
        <w:t>2</w:t>
      </w:r>
      <w:r w:rsidR="00F23D00" w:rsidRPr="00AB369C">
        <w:rPr>
          <w:rFonts w:ascii="Times New Roman" w:hAnsi="Times New Roman"/>
          <w:sz w:val="28"/>
          <w:szCs w:val="28"/>
          <w:lang w:val="kk-KZ"/>
        </w:rPr>
        <w:t>;</w:t>
      </w:r>
    </w:p>
    <w:p w:rsidR="00F23D00" w:rsidRPr="00F23D00" w:rsidRDefault="00F23D00" w:rsidP="00AB369C">
      <w:pPr>
        <w:shd w:val="clear" w:color="auto" w:fill="FFFFFF"/>
        <w:spacing w:after="0" w:line="240" w:lineRule="auto"/>
        <w:ind w:firstLine="584"/>
        <w:rPr>
          <w:rFonts w:ascii="Times New Roman" w:hAnsi="Times New Roman"/>
          <w:sz w:val="28"/>
          <w:szCs w:val="28"/>
        </w:rPr>
      </w:pPr>
      <w:r w:rsidRPr="00F23D00">
        <w:rPr>
          <w:rFonts w:ascii="Times New Roman" w:hAnsi="Times New Roman"/>
          <w:noProof/>
          <w:sz w:val="28"/>
          <w:szCs w:val="28"/>
        </w:rPr>
        <w:t xml:space="preserve">М </w:t>
      </w:r>
      <w:r w:rsidRPr="00F23D00">
        <w:rPr>
          <w:rFonts w:ascii="Times New Roman" w:hAnsi="Times New Roman"/>
          <w:sz w:val="28"/>
          <w:szCs w:val="28"/>
        </w:rPr>
        <w:t xml:space="preserve">— суармалау </w:t>
      </w:r>
      <w:r w:rsidRPr="00F23D00">
        <w:rPr>
          <w:rFonts w:ascii="Times New Roman" w:hAnsi="Times New Roman"/>
          <w:noProof/>
          <w:sz w:val="28"/>
          <w:szCs w:val="28"/>
        </w:rPr>
        <w:t>нормасы, гектары</w:t>
      </w:r>
      <w:r w:rsidRPr="00F23D00">
        <w:rPr>
          <w:rFonts w:ascii="Times New Roman" w:hAnsi="Times New Roman"/>
          <w:noProof/>
          <w:sz w:val="28"/>
          <w:szCs w:val="28"/>
          <w:lang w:val="kk-KZ"/>
        </w:rPr>
        <w:t>н</w:t>
      </w:r>
      <w:r w:rsidRPr="00F23D00">
        <w:rPr>
          <w:rFonts w:ascii="Times New Roman" w:hAnsi="Times New Roman"/>
          <w:noProof/>
          <w:sz w:val="28"/>
          <w:szCs w:val="28"/>
        </w:rPr>
        <w:t xml:space="preserve">а мың текше </w:t>
      </w:r>
      <w:r w:rsidRPr="00F23D00">
        <w:rPr>
          <w:rFonts w:ascii="Times New Roman" w:hAnsi="Times New Roman"/>
          <w:sz w:val="28"/>
          <w:szCs w:val="28"/>
        </w:rPr>
        <w:t>метр;</w:t>
      </w:r>
    </w:p>
    <w:p w:rsidR="00AB369C" w:rsidRDefault="00F23D00" w:rsidP="00AB369C">
      <w:pPr>
        <w:shd w:val="clear" w:color="auto" w:fill="FFFFFF"/>
        <w:spacing w:after="0" w:line="240" w:lineRule="auto"/>
        <w:ind w:firstLine="584"/>
        <w:jc w:val="both"/>
        <w:rPr>
          <w:rFonts w:ascii="Times New Roman" w:hAnsi="Times New Roman"/>
          <w:sz w:val="28"/>
          <w:szCs w:val="28"/>
          <w:lang w:val="kk-KZ"/>
        </w:rPr>
      </w:pPr>
      <w:r w:rsidRPr="00F23D00">
        <w:rPr>
          <w:rFonts w:ascii="Times New Roman" w:hAnsi="Times New Roman"/>
          <w:sz w:val="28"/>
          <w:szCs w:val="28"/>
          <w:lang w:val="kk-KZ"/>
        </w:rPr>
        <w:t xml:space="preserve">S—1 </w:t>
      </w:r>
      <w:r w:rsidRPr="00F23D00">
        <w:rPr>
          <w:rFonts w:ascii="Times New Roman" w:hAnsi="Times New Roman"/>
          <w:noProof/>
          <w:sz w:val="28"/>
          <w:szCs w:val="28"/>
          <w:lang w:val="kk-KZ"/>
        </w:rPr>
        <w:t>км</w:t>
      </w:r>
      <w:r w:rsidRPr="00F23D00">
        <w:rPr>
          <w:rFonts w:ascii="Times New Roman" w:hAnsi="Times New Roman"/>
          <w:noProof/>
          <w:sz w:val="28"/>
          <w:szCs w:val="28"/>
          <w:vertAlign w:val="superscript"/>
          <w:lang w:val="kk-KZ"/>
        </w:rPr>
        <w:t>2</w:t>
      </w:r>
      <w:r w:rsidRPr="00F23D00">
        <w:rPr>
          <w:rFonts w:ascii="Times New Roman" w:hAnsi="Times New Roman"/>
          <w:noProof/>
          <w:sz w:val="28"/>
          <w:szCs w:val="28"/>
          <w:lang w:val="kk-KZ"/>
        </w:rPr>
        <w:t xml:space="preserve">-ға тең </w:t>
      </w:r>
      <w:r w:rsidRPr="00F23D00">
        <w:rPr>
          <w:rFonts w:ascii="Times New Roman" w:hAnsi="Times New Roman"/>
          <w:sz w:val="28"/>
          <w:szCs w:val="28"/>
          <w:lang w:val="kk-KZ"/>
        </w:rPr>
        <w:t xml:space="preserve">су жиналатын </w:t>
      </w:r>
      <w:r w:rsidRPr="00F23D00">
        <w:rPr>
          <w:rFonts w:ascii="Times New Roman" w:hAnsi="Times New Roman"/>
          <w:noProof/>
          <w:sz w:val="28"/>
          <w:szCs w:val="28"/>
          <w:lang w:val="kk-KZ"/>
        </w:rPr>
        <w:t>көлемнен ағып келетін судың аумағы, мың м</w:t>
      </w:r>
      <w:r w:rsidRPr="00F23D00">
        <w:rPr>
          <w:rFonts w:ascii="Times New Roman" w:hAnsi="Times New Roman"/>
          <w:noProof/>
          <w:sz w:val="28"/>
          <w:szCs w:val="28"/>
          <w:vertAlign w:val="superscript"/>
          <w:lang w:val="kk-KZ"/>
        </w:rPr>
        <w:t>8</w:t>
      </w:r>
      <w:r w:rsidRPr="00F23D00">
        <w:rPr>
          <w:rFonts w:ascii="Times New Roman" w:hAnsi="Times New Roman"/>
          <w:noProof/>
          <w:sz w:val="28"/>
          <w:szCs w:val="28"/>
          <w:lang w:val="kk-KZ"/>
        </w:rPr>
        <w:t xml:space="preserve"> есебімен.</w:t>
      </w:r>
      <w:r w:rsidRPr="00F23D00">
        <w:rPr>
          <w:rFonts w:ascii="Times New Roman" w:hAnsi="Times New Roman"/>
          <w:sz w:val="28"/>
          <w:szCs w:val="28"/>
          <w:lang w:val="kk-KZ"/>
        </w:rPr>
        <w:t xml:space="preserve"> </w:t>
      </w:r>
    </w:p>
    <w:p w:rsidR="00AB369C" w:rsidRDefault="00AB369C" w:rsidP="00AB369C">
      <w:pPr>
        <w:shd w:val="clear" w:color="auto" w:fill="FFFFFF"/>
        <w:spacing w:after="0" w:line="240" w:lineRule="auto"/>
        <w:ind w:firstLine="584"/>
        <w:jc w:val="both"/>
        <w:rPr>
          <w:rFonts w:ascii="Times New Roman" w:hAnsi="Times New Roman"/>
          <w:sz w:val="28"/>
          <w:szCs w:val="28"/>
          <w:lang w:val="kk-KZ"/>
        </w:rPr>
      </w:pPr>
    </w:p>
    <w:p w:rsidR="00F23D00" w:rsidRPr="00F23D00" w:rsidRDefault="00F23D00" w:rsidP="00AB369C">
      <w:pPr>
        <w:shd w:val="clear" w:color="auto" w:fill="FFFFFF"/>
        <w:spacing w:after="0" w:line="240" w:lineRule="auto"/>
        <w:ind w:firstLine="584"/>
        <w:jc w:val="both"/>
        <w:rPr>
          <w:rFonts w:ascii="Times New Roman" w:hAnsi="Times New Roman"/>
          <w:sz w:val="28"/>
          <w:szCs w:val="28"/>
          <w:lang w:val="kk-KZ"/>
        </w:rPr>
      </w:pPr>
      <w:r w:rsidRPr="00F23D00">
        <w:rPr>
          <w:rFonts w:ascii="Times New Roman" w:hAnsi="Times New Roman"/>
          <w:noProof/>
          <w:sz w:val="28"/>
          <w:szCs w:val="28"/>
          <w:lang w:val="kk-KZ"/>
        </w:rPr>
        <w:t xml:space="preserve">Көлемі </w:t>
      </w:r>
      <w:r w:rsidRPr="00F23D00">
        <w:rPr>
          <w:rFonts w:ascii="Times New Roman" w:hAnsi="Times New Roman"/>
          <w:sz w:val="28"/>
          <w:szCs w:val="28"/>
          <w:lang w:val="kk-KZ"/>
        </w:rPr>
        <w:t xml:space="preserve">3000 </w:t>
      </w:r>
      <w:r w:rsidRPr="00F23D00">
        <w:rPr>
          <w:rFonts w:ascii="Times New Roman" w:hAnsi="Times New Roman"/>
          <w:noProof/>
          <w:sz w:val="28"/>
          <w:szCs w:val="28"/>
          <w:lang w:val="kk-KZ"/>
        </w:rPr>
        <w:t xml:space="preserve">гектарға дейінгі көлтабандар үшін ағып келетін судың </w:t>
      </w:r>
      <w:r w:rsidRPr="00F23D00">
        <w:rPr>
          <w:rFonts w:ascii="Times New Roman" w:hAnsi="Times New Roman"/>
          <w:sz w:val="28"/>
          <w:szCs w:val="28"/>
          <w:lang w:val="kk-KZ"/>
        </w:rPr>
        <w:t xml:space="preserve">50% </w:t>
      </w:r>
      <w:r w:rsidRPr="00F23D00">
        <w:rPr>
          <w:rFonts w:ascii="Times New Roman" w:hAnsi="Times New Roman"/>
          <w:noProof/>
          <w:sz w:val="28"/>
          <w:szCs w:val="28"/>
          <w:lang w:val="kk-KZ"/>
        </w:rPr>
        <w:t xml:space="preserve">ке қамтамасыз етілген мөлшері анықталады. Ал көлтабанның келемі </w:t>
      </w:r>
      <w:r w:rsidRPr="00F23D00">
        <w:rPr>
          <w:rFonts w:ascii="Times New Roman" w:hAnsi="Times New Roman"/>
          <w:sz w:val="28"/>
          <w:szCs w:val="28"/>
          <w:lang w:val="kk-KZ"/>
        </w:rPr>
        <w:t xml:space="preserve">3000 </w:t>
      </w:r>
      <w:r w:rsidRPr="00F23D00">
        <w:rPr>
          <w:rFonts w:ascii="Times New Roman" w:hAnsi="Times New Roman"/>
          <w:noProof/>
          <w:sz w:val="28"/>
          <w:szCs w:val="28"/>
          <w:lang w:val="kk-KZ"/>
        </w:rPr>
        <w:t>гектардан артық болғанда есепті қамтамасыз етілуді техника экономикалық есептер жүргізу негізінде анықтайды.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Есепті қамтамасыз етілудің қолайлылығы былай анықталады.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Ағатын судың </w:t>
      </w:r>
      <w:r w:rsidRPr="00F23D00">
        <w:rPr>
          <w:rFonts w:ascii="Times New Roman" w:hAnsi="Times New Roman"/>
          <w:sz w:val="28"/>
          <w:szCs w:val="28"/>
          <w:lang w:val="kk-KZ"/>
        </w:rPr>
        <w:t xml:space="preserve">50% </w:t>
      </w:r>
      <w:r w:rsidRPr="00F23D00">
        <w:rPr>
          <w:rFonts w:ascii="Times New Roman" w:hAnsi="Times New Roman"/>
          <w:noProof/>
          <w:sz w:val="28"/>
          <w:szCs w:val="28"/>
          <w:lang w:val="kk-KZ"/>
        </w:rPr>
        <w:t xml:space="preserve">және одан төменірек (мысалы, </w:t>
      </w:r>
      <w:r w:rsidRPr="00F23D00">
        <w:rPr>
          <w:rFonts w:ascii="Times New Roman" w:hAnsi="Times New Roman"/>
          <w:sz w:val="28"/>
          <w:szCs w:val="28"/>
          <w:lang w:val="kk-KZ"/>
        </w:rPr>
        <w:t xml:space="preserve">35 </w:t>
      </w:r>
      <w:r w:rsidRPr="00F23D00">
        <w:rPr>
          <w:rFonts w:ascii="Times New Roman" w:hAnsi="Times New Roman"/>
          <w:noProof/>
          <w:sz w:val="28"/>
          <w:szCs w:val="28"/>
          <w:lang w:val="kk-KZ"/>
        </w:rPr>
        <w:t xml:space="preserve">және </w:t>
      </w:r>
      <w:r w:rsidRPr="00F23D00">
        <w:rPr>
          <w:rFonts w:ascii="Times New Roman" w:hAnsi="Times New Roman"/>
          <w:sz w:val="28"/>
          <w:szCs w:val="28"/>
          <w:lang w:val="kk-KZ"/>
        </w:rPr>
        <w:t xml:space="preserve">25) </w:t>
      </w:r>
      <w:r w:rsidRPr="00F23D00">
        <w:rPr>
          <w:rFonts w:ascii="Times New Roman" w:hAnsi="Times New Roman"/>
          <w:noProof/>
          <w:sz w:val="28"/>
          <w:szCs w:val="28"/>
          <w:lang w:val="kk-KZ"/>
        </w:rPr>
        <w:t xml:space="preserve">қамтамасыз етілген бірнеше варианттар қаралады. Әрбір </w:t>
      </w:r>
      <w:r w:rsidRPr="00F23D00">
        <w:rPr>
          <w:rFonts w:ascii="Times New Roman" w:hAnsi="Times New Roman"/>
          <w:sz w:val="28"/>
          <w:szCs w:val="28"/>
          <w:lang w:val="kk-KZ"/>
        </w:rPr>
        <w:t xml:space="preserve">вариант </w:t>
      </w:r>
      <w:r w:rsidRPr="00F23D00">
        <w:rPr>
          <w:rFonts w:ascii="Times New Roman" w:hAnsi="Times New Roman"/>
          <w:noProof/>
          <w:sz w:val="28"/>
          <w:szCs w:val="28"/>
          <w:lang w:val="kk-KZ"/>
        </w:rPr>
        <w:t xml:space="preserve">үшін суару көлемі анықталып (ол есепті қамтамасыз етілу кеміген сайын көбейе береді), көлтабандағы </w:t>
      </w:r>
      <w:r w:rsidRPr="00F23D00">
        <w:rPr>
          <w:rFonts w:ascii="Times New Roman" w:hAnsi="Times New Roman"/>
          <w:sz w:val="28"/>
          <w:szCs w:val="28"/>
          <w:lang w:val="kk-KZ"/>
        </w:rPr>
        <w:t xml:space="preserve">палдар мен </w:t>
      </w:r>
      <w:r w:rsidRPr="00F23D00">
        <w:rPr>
          <w:rFonts w:ascii="Times New Roman" w:hAnsi="Times New Roman"/>
          <w:noProof/>
          <w:sz w:val="28"/>
          <w:szCs w:val="28"/>
          <w:lang w:val="kk-KZ"/>
        </w:rPr>
        <w:t xml:space="preserve">құрылыстар жобаланады, жұмсалатын күрделі қаржы, </w:t>
      </w:r>
      <w:r w:rsidRPr="00F23D00">
        <w:rPr>
          <w:rFonts w:ascii="Times New Roman" w:hAnsi="Times New Roman"/>
          <w:sz w:val="28"/>
          <w:szCs w:val="28"/>
          <w:lang w:val="kk-KZ"/>
        </w:rPr>
        <w:t xml:space="preserve">таза </w:t>
      </w:r>
      <w:r w:rsidRPr="00F23D00">
        <w:rPr>
          <w:rFonts w:ascii="Times New Roman" w:hAnsi="Times New Roman"/>
          <w:noProof/>
          <w:sz w:val="28"/>
          <w:szCs w:val="28"/>
          <w:lang w:val="kk-KZ"/>
        </w:rPr>
        <w:t>кіріс және жұмсалған қаржының орны толу мерзімі анықталады.</w:t>
      </w:r>
    </w:p>
    <w:p w:rsidR="00F23D00" w:rsidRPr="00F23D00" w:rsidRDefault="00F23D00" w:rsidP="00AB369C">
      <w:pPr>
        <w:shd w:val="clear" w:color="auto" w:fill="FFFFFF"/>
        <w:tabs>
          <w:tab w:val="left" w:pos="9072"/>
        </w:tabs>
        <w:spacing w:after="0" w:line="240" w:lineRule="auto"/>
        <w:ind w:firstLine="549"/>
        <w:jc w:val="both"/>
        <w:rPr>
          <w:rFonts w:ascii="Times New Roman" w:hAnsi="Times New Roman"/>
          <w:sz w:val="28"/>
          <w:szCs w:val="28"/>
          <w:lang w:val="kk-KZ"/>
        </w:rPr>
      </w:pPr>
      <w:r w:rsidRPr="00F23D00">
        <w:rPr>
          <w:rFonts w:ascii="Times New Roman" w:hAnsi="Times New Roman"/>
          <w:noProof/>
          <w:sz w:val="28"/>
          <w:szCs w:val="28"/>
          <w:lang w:val="kk-KZ"/>
        </w:rPr>
        <w:t xml:space="preserve"> Қаралған варианттарды салыстыра отырып, оның ен, тиімдісін қабылдайды.</w:t>
      </w:r>
    </w:p>
    <w:p w:rsidR="00F23D00" w:rsidRDefault="00F23D00" w:rsidP="00AB369C">
      <w:pPr>
        <w:shd w:val="clear" w:color="auto" w:fill="FFFFFF"/>
        <w:spacing w:after="0" w:line="240" w:lineRule="auto"/>
        <w:ind w:firstLine="553"/>
        <w:jc w:val="both"/>
        <w:rPr>
          <w:rFonts w:ascii="Times New Roman" w:hAnsi="Times New Roman"/>
          <w:noProof/>
          <w:sz w:val="28"/>
          <w:szCs w:val="28"/>
          <w:lang w:val="kk-KZ"/>
        </w:rPr>
      </w:pPr>
      <w:r w:rsidRPr="00F23D00">
        <w:rPr>
          <w:rFonts w:ascii="Times New Roman" w:hAnsi="Times New Roman"/>
          <w:noProof/>
          <w:sz w:val="28"/>
          <w:szCs w:val="28"/>
          <w:lang w:val="kk-KZ"/>
        </w:rPr>
        <w:lastRenderedPageBreak/>
        <w:t xml:space="preserve"> Көлтабандардьщ ярустарының өлшемдерін, санын және түрле</w:t>
      </w:r>
      <w:r w:rsidRPr="00F23D00">
        <w:rPr>
          <w:rFonts w:ascii="Times New Roman" w:hAnsi="Times New Roman"/>
          <w:bCs/>
          <w:noProof/>
          <w:sz w:val="28"/>
          <w:szCs w:val="28"/>
          <w:lang w:val="kk-KZ"/>
        </w:rPr>
        <w:t>рін</w:t>
      </w:r>
      <w:r w:rsidRPr="00F23D00">
        <w:rPr>
          <w:rFonts w:ascii="Times New Roman" w:hAnsi="Times New Roman"/>
          <w:b/>
          <w:bCs/>
          <w:noProof/>
          <w:sz w:val="28"/>
          <w:szCs w:val="28"/>
          <w:lang w:val="kk-KZ"/>
        </w:rPr>
        <w:t xml:space="preserve"> </w:t>
      </w:r>
      <w:r w:rsidRPr="00F23D00">
        <w:rPr>
          <w:rFonts w:ascii="Times New Roman" w:hAnsi="Times New Roman"/>
          <w:noProof/>
          <w:sz w:val="28"/>
          <w:szCs w:val="28"/>
          <w:lang w:val="kk-KZ"/>
        </w:rPr>
        <w:t xml:space="preserve">анықтау. Учаскенің еңісі </w:t>
      </w:r>
      <w:r w:rsidRPr="00F23D00">
        <w:rPr>
          <w:rFonts w:ascii="Times New Roman" w:hAnsi="Times New Roman"/>
          <w:sz w:val="28"/>
          <w:szCs w:val="28"/>
          <w:lang w:val="kk-KZ"/>
        </w:rPr>
        <w:t xml:space="preserve">0,001 </w:t>
      </w:r>
      <w:r w:rsidRPr="00F23D00">
        <w:rPr>
          <w:rFonts w:ascii="Times New Roman" w:hAnsi="Times New Roman"/>
          <w:noProof/>
          <w:sz w:val="28"/>
          <w:szCs w:val="28"/>
          <w:lang w:val="kk-KZ"/>
        </w:rPr>
        <w:t xml:space="preserve">болғанда сумен тайыз толтырылатын көлтабандар жасалады. Олардың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 xml:space="preserve">бір түрі судың біркелкі, орынды ағуын және </w:t>
      </w:r>
      <w:r w:rsidRPr="00F23D00">
        <w:rPr>
          <w:rFonts w:ascii="Times New Roman" w:hAnsi="Times New Roman"/>
          <w:sz w:val="28"/>
          <w:szCs w:val="28"/>
          <w:lang w:val="kk-KZ"/>
        </w:rPr>
        <w:t xml:space="preserve">таратылуын </w:t>
      </w:r>
      <w:r w:rsidRPr="00F23D00">
        <w:rPr>
          <w:rFonts w:ascii="Times New Roman" w:hAnsi="Times New Roman"/>
          <w:noProof/>
          <w:sz w:val="28"/>
          <w:szCs w:val="28"/>
          <w:lang w:val="kk-KZ"/>
        </w:rPr>
        <w:t>қамтамасыз етеді. Еңістің мөлшері 0,001-ден көбірек болғанда горизонтальдарға параллельді етіп уақытша кішірек палдар жасалуы керек.</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Ярустар мен секциялардың өлшемдері техника-экономикалық есептер арқылы анықталады. Бұл есептерді жүргізгенде ағатын сумен алаңды кеңінен пайдалануға мән беріледі; көлтабан бетіне су қаптату біркелкі болып, оның орташа мелшерінен 50%-ке ғана өзгеруі мүмкін; палдармен су жіберетін құрылыстарды салу үшін жұмсалатын жұмыстың аумағы өте аз; ауыл шаруашылык жұмыстарын толығынан механикаландыру қамтамасыз етілуі керек. </w:t>
      </w:r>
      <w:r w:rsidRPr="00F23D00">
        <w:rPr>
          <w:rFonts w:ascii="Times New Roman" w:hAnsi="Times New Roman"/>
          <w:sz w:val="28"/>
          <w:szCs w:val="28"/>
          <w:lang w:val="kk-KZ"/>
        </w:rPr>
        <w:t xml:space="preserve">Бұндай </w:t>
      </w:r>
      <w:r w:rsidRPr="00F23D00">
        <w:rPr>
          <w:rFonts w:ascii="Times New Roman" w:hAnsi="Times New Roman"/>
          <w:noProof/>
          <w:sz w:val="28"/>
          <w:szCs w:val="28"/>
          <w:lang w:val="kk-KZ"/>
        </w:rPr>
        <w:t xml:space="preserve">учаскенің ені </w:t>
      </w:r>
      <w:r w:rsidRPr="00F23D00">
        <w:rPr>
          <w:rFonts w:ascii="Times New Roman" w:hAnsi="Times New Roman"/>
          <w:sz w:val="28"/>
          <w:szCs w:val="28"/>
          <w:lang w:val="kk-KZ"/>
        </w:rPr>
        <w:t xml:space="preserve">100 </w:t>
      </w:r>
      <w:r w:rsidRPr="00F23D00">
        <w:rPr>
          <w:rFonts w:ascii="Times New Roman" w:hAnsi="Times New Roman"/>
          <w:noProof/>
          <w:sz w:val="28"/>
          <w:szCs w:val="28"/>
          <w:lang w:val="kk-KZ"/>
        </w:rPr>
        <w:t xml:space="preserve">м-ден </w:t>
      </w:r>
      <w:r w:rsidRPr="00F23D00">
        <w:rPr>
          <w:rFonts w:ascii="Times New Roman" w:hAnsi="Times New Roman"/>
          <w:sz w:val="28"/>
          <w:szCs w:val="28"/>
          <w:lang w:val="kk-KZ"/>
        </w:rPr>
        <w:t xml:space="preserve">кем болмай, ал </w:t>
      </w:r>
      <w:r w:rsidRPr="00F23D00">
        <w:rPr>
          <w:rFonts w:ascii="Times New Roman" w:hAnsi="Times New Roman"/>
          <w:noProof/>
          <w:sz w:val="28"/>
          <w:szCs w:val="28"/>
          <w:lang w:val="kk-KZ"/>
        </w:rPr>
        <w:t>ұзындығы</w:t>
      </w:r>
      <w:r w:rsidRPr="00F23D00">
        <w:rPr>
          <w:rFonts w:ascii="Times New Roman" w:hAnsi="Times New Roman"/>
          <w:sz w:val="28"/>
          <w:szCs w:val="28"/>
          <w:lang w:val="kk-KZ"/>
        </w:rPr>
        <w:t xml:space="preserve">—1000 </w:t>
      </w:r>
      <w:r w:rsidRPr="00F23D00">
        <w:rPr>
          <w:rFonts w:ascii="Times New Roman" w:hAnsi="Times New Roman"/>
          <w:noProof/>
          <w:sz w:val="28"/>
          <w:szCs w:val="28"/>
          <w:lang w:val="kk-KZ"/>
        </w:rPr>
        <w:t>метрге дейін барады.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Көлтабанды сумен толтырудың орташа тереңдігін, булануға шығындалу мөлшерін ескермегенде, мына </w:t>
      </w:r>
      <w:r w:rsidRPr="00F23D00">
        <w:rPr>
          <w:rFonts w:ascii="Times New Roman" w:hAnsi="Times New Roman"/>
          <w:sz w:val="28"/>
          <w:szCs w:val="28"/>
          <w:lang w:val="kk-KZ"/>
        </w:rPr>
        <w:t xml:space="preserve">формула </w:t>
      </w:r>
      <w:r w:rsidRPr="00F23D00">
        <w:rPr>
          <w:rFonts w:ascii="Times New Roman" w:hAnsi="Times New Roman"/>
          <w:noProof/>
          <w:sz w:val="28"/>
          <w:szCs w:val="28"/>
          <w:lang w:val="kk-KZ"/>
        </w:rPr>
        <w:t>арқылы анытайды:</w:t>
      </w:r>
    </w:p>
    <w:p w:rsidR="00AB369C" w:rsidRPr="00F23D00" w:rsidRDefault="00AB369C" w:rsidP="00AB369C">
      <w:pPr>
        <w:shd w:val="clear" w:color="auto" w:fill="FFFFFF"/>
        <w:spacing w:after="0" w:line="240" w:lineRule="auto"/>
        <w:ind w:firstLine="553"/>
        <w:jc w:val="both"/>
        <w:rPr>
          <w:rFonts w:ascii="Times New Roman" w:hAnsi="Times New Roman"/>
          <w:sz w:val="28"/>
          <w:szCs w:val="28"/>
          <w:lang w:val="kk-KZ"/>
        </w:rPr>
      </w:pPr>
    </w:p>
    <w:p w:rsidR="00AB369C" w:rsidRPr="00F23D00" w:rsidRDefault="00F23D00" w:rsidP="00AB369C">
      <w:pPr>
        <w:shd w:val="clear" w:color="auto" w:fill="FFFFFF"/>
        <w:spacing w:after="0" w:line="240" w:lineRule="auto"/>
        <w:ind w:right="227" w:firstLine="553"/>
        <w:jc w:val="center"/>
        <w:rPr>
          <w:rFonts w:ascii="Times New Roman" w:hAnsi="Times New Roman"/>
          <w:noProof/>
          <w:sz w:val="28"/>
          <w:szCs w:val="28"/>
          <w:lang w:val="kk-KZ"/>
        </w:rPr>
      </w:pPr>
      <w:r w:rsidRPr="00F23D00">
        <w:rPr>
          <w:rFonts w:ascii="Times New Roman" w:hAnsi="Times New Roman"/>
          <w:noProof/>
          <w:position w:val="-24"/>
          <w:sz w:val="28"/>
          <w:szCs w:val="28"/>
          <w:lang w:val="kk-KZ"/>
        </w:rPr>
        <w:object w:dxaOrig="1660" w:dyaOrig="620">
          <v:shape id="_x0000_i1118" type="#_x0000_t75" style="width:83.2pt;height:30.85pt" o:ole="">
            <v:imagedata r:id="rId204" o:title=""/>
          </v:shape>
          <o:OLEObject Type="Embed" ProgID="Equation.3" ShapeID="_x0000_i1118" DrawAspect="Content" ObjectID="_1576556922" r:id="rId205"/>
        </w:object>
      </w:r>
    </w:p>
    <w:p w:rsidR="00F23D00" w:rsidRPr="00F23D00" w:rsidRDefault="00F23D00" w:rsidP="00CE2853">
      <w:pPr>
        <w:shd w:val="clear" w:color="auto" w:fill="FFFFFF"/>
        <w:spacing w:after="0" w:line="240" w:lineRule="auto"/>
        <w:ind w:right="227" w:firstLine="553"/>
        <w:jc w:val="center"/>
        <w:rPr>
          <w:rFonts w:ascii="Times New Roman" w:hAnsi="Times New Roman"/>
          <w:sz w:val="28"/>
          <w:szCs w:val="28"/>
          <w:lang w:val="kk-KZ"/>
        </w:rPr>
      </w:pPr>
    </w:p>
    <w:p w:rsidR="00F23D00" w:rsidRPr="00F23D00" w:rsidRDefault="00AB369C" w:rsidP="00F23D00">
      <w:pPr>
        <w:shd w:val="clear" w:color="auto" w:fill="FFFFFF"/>
        <w:spacing w:after="0" w:line="240" w:lineRule="auto"/>
        <w:ind w:right="227" w:firstLine="553"/>
        <w:rPr>
          <w:rFonts w:ascii="Times New Roman" w:hAnsi="Times New Roman"/>
          <w:sz w:val="28"/>
          <w:szCs w:val="28"/>
        </w:rPr>
      </w:pPr>
      <w:r>
        <w:rPr>
          <w:rFonts w:ascii="Times New Roman" w:hAnsi="Times New Roman"/>
          <w:sz w:val="28"/>
          <w:szCs w:val="28"/>
          <w:lang w:val="kk-KZ"/>
        </w:rPr>
        <w:t>м</w:t>
      </w:r>
      <w:r w:rsidR="00F23D00" w:rsidRPr="00F23D00">
        <w:rPr>
          <w:rFonts w:ascii="Times New Roman" w:hAnsi="Times New Roman"/>
          <w:sz w:val="28"/>
          <w:szCs w:val="28"/>
          <w:lang w:val="kk-KZ"/>
        </w:rPr>
        <w:t>ұ</w:t>
      </w:r>
      <w:r w:rsidR="00F23D00" w:rsidRPr="00F23D00">
        <w:rPr>
          <w:rFonts w:ascii="Times New Roman" w:hAnsi="Times New Roman"/>
          <w:sz w:val="28"/>
          <w:szCs w:val="28"/>
        </w:rPr>
        <w:t>нда</w:t>
      </w:r>
      <w:r>
        <w:rPr>
          <w:rFonts w:ascii="Times New Roman" w:hAnsi="Times New Roman"/>
          <w:sz w:val="28"/>
          <w:szCs w:val="28"/>
          <w:lang w:val="kk-KZ"/>
        </w:rPr>
        <w:t>ғы</w:t>
      </w:r>
      <w:r w:rsidR="00F23D00" w:rsidRPr="00F23D00">
        <w:rPr>
          <w:rFonts w:ascii="Times New Roman" w:hAnsi="Times New Roman"/>
          <w:sz w:val="28"/>
          <w:szCs w:val="28"/>
        </w:rPr>
        <w:t xml:space="preserve">: </w:t>
      </w:r>
      <w:r w:rsidR="00F23D00" w:rsidRPr="00F23D00">
        <w:rPr>
          <w:rFonts w:ascii="Times New Roman" w:hAnsi="Times New Roman"/>
          <w:noProof/>
          <w:sz w:val="28"/>
          <w:szCs w:val="28"/>
        </w:rPr>
        <w:t xml:space="preserve">М </w:t>
      </w:r>
      <w:r w:rsidR="00F23D00" w:rsidRPr="00F23D00">
        <w:rPr>
          <w:rFonts w:ascii="Times New Roman" w:hAnsi="Times New Roman"/>
          <w:sz w:val="28"/>
          <w:szCs w:val="28"/>
        </w:rPr>
        <w:t xml:space="preserve">— </w:t>
      </w:r>
      <w:r w:rsidR="00F23D00" w:rsidRPr="00F23D00">
        <w:rPr>
          <w:rFonts w:ascii="Times New Roman" w:hAnsi="Times New Roman"/>
          <w:noProof/>
          <w:sz w:val="28"/>
          <w:szCs w:val="28"/>
        </w:rPr>
        <w:t>суармалау нормасы, м</w:t>
      </w:r>
      <w:r w:rsidR="00F23D00" w:rsidRPr="00F23D00">
        <w:rPr>
          <w:rFonts w:ascii="Times New Roman" w:hAnsi="Times New Roman"/>
          <w:noProof/>
          <w:sz w:val="28"/>
          <w:szCs w:val="28"/>
          <w:vertAlign w:val="superscript"/>
        </w:rPr>
        <w:t>3</w:t>
      </w:r>
      <w:r w:rsidR="00F23D00" w:rsidRPr="00F23D00">
        <w:rPr>
          <w:rFonts w:ascii="Times New Roman" w:hAnsi="Times New Roman"/>
          <w:noProof/>
          <w:sz w:val="28"/>
          <w:szCs w:val="28"/>
        </w:rPr>
        <w:t>/га;</w:t>
      </w:r>
    </w:p>
    <w:p w:rsidR="00F23D00" w:rsidRPr="00F23D00" w:rsidRDefault="00F23D00" w:rsidP="00F23D00">
      <w:pPr>
        <w:shd w:val="clear" w:color="auto" w:fill="FFFFFF"/>
        <w:spacing w:after="0" w:line="240" w:lineRule="auto"/>
        <w:ind w:right="227" w:firstLine="553"/>
        <w:jc w:val="both"/>
        <w:rPr>
          <w:rFonts w:ascii="Times New Roman" w:hAnsi="Times New Roman"/>
          <w:sz w:val="28"/>
          <w:szCs w:val="28"/>
          <w:lang w:val="kk-KZ"/>
        </w:rPr>
      </w:pPr>
      <w:r w:rsidRPr="00F23D00">
        <w:rPr>
          <w:rFonts w:ascii="Times New Roman" w:hAnsi="Times New Roman"/>
          <w:noProof/>
          <w:sz w:val="28"/>
          <w:szCs w:val="28"/>
          <w:lang w:val="kk-KZ"/>
        </w:rPr>
        <w:t xml:space="preserve">Е </w:t>
      </w:r>
      <w:r w:rsidRPr="00F23D00">
        <w:rPr>
          <w:rFonts w:ascii="Times New Roman" w:hAnsi="Times New Roman"/>
          <w:sz w:val="28"/>
          <w:szCs w:val="28"/>
          <w:lang w:val="kk-KZ"/>
        </w:rPr>
        <w:t xml:space="preserve">— суармалау </w:t>
      </w:r>
      <w:r w:rsidRPr="00F23D00">
        <w:rPr>
          <w:rFonts w:ascii="Times New Roman" w:hAnsi="Times New Roman"/>
          <w:noProof/>
          <w:sz w:val="28"/>
          <w:szCs w:val="28"/>
          <w:lang w:val="kk-KZ"/>
        </w:rPr>
        <w:t xml:space="preserve">нормасының көлтабандарды </w:t>
      </w:r>
      <w:r w:rsidRPr="00F23D00">
        <w:rPr>
          <w:rFonts w:ascii="Times New Roman" w:hAnsi="Times New Roman"/>
          <w:sz w:val="28"/>
          <w:szCs w:val="28"/>
          <w:lang w:val="kk-KZ"/>
        </w:rPr>
        <w:t xml:space="preserve">сумен толтыру </w:t>
      </w:r>
      <w:r w:rsidRPr="00F23D00">
        <w:rPr>
          <w:rFonts w:ascii="Times New Roman" w:hAnsi="Times New Roman"/>
          <w:noProof/>
          <w:sz w:val="28"/>
          <w:szCs w:val="28"/>
          <w:lang w:val="kk-KZ"/>
        </w:rPr>
        <w:t xml:space="preserve">мезгілінде топыраққа сіңетін </w:t>
      </w:r>
      <w:r w:rsidRPr="00F23D00">
        <w:rPr>
          <w:rFonts w:ascii="Times New Roman" w:hAnsi="Times New Roman"/>
          <w:sz w:val="28"/>
          <w:szCs w:val="28"/>
          <w:lang w:val="kk-KZ"/>
        </w:rPr>
        <w:t>0,2—</w:t>
      </w:r>
      <w:r w:rsidRPr="00F23D00">
        <w:rPr>
          <w:rFonts w:ascii="Times New Roman" w:hAnsi="Times New Roman"/>
          <w:noProof/>
          <w:sz w:val="28"/>
          <w:szCs w:val="28"/>
          <w:lang w:val="kk-KZ"/>
        </w:rPr>
        <w:t>0,5-ке тең үлесі.</w:t>
      </w:r>
    </w:p>
    <w:p w:rsidR="00F23D00" w:rsidRDefault="00F23D00" w:rsidP="00F23D00">
      <w:pPr>
        <w:shd w:val="clear" w:color="auto" w:fill="FFFFFF"/>
        <w:spacing w:after="0" w:line="240" w:lineRule="auto"/>
        <w:ind w:right="227" w:firstLine="553"/>
        <w:rPr>
          <w:rFonts w:ascii="Times New Roman" w:hAnsi="Times New Roman"/>
          <w:noProof/>
          <w:sz w:val="28"/>
          <w:szCs w:val="28"/>
          <w:lang w:val="kk-KZ"/>
        </w:rPr>
      </w:pPr>
      <w:r w:rsidRPr="00F23D00">
        <w:rPr>
          <w:rFonts w:ascii="Times New Roman" w:hAnsi="Times New Roman"/>
          <w:noProof/>
          <w:sz w:val="28"/>
          <w:szCs w:val="28"/>
          <w:lang w:val="kk-KZ"/>
        </w:rPr>
        <w:t>Көлтабанның еңіс бойынша ені анықталады.</w:t>
      </w:r>
    </w:p>
    <w:p w:rsidR="00AB369C" w:rsidRPr="00F23D00" w:rsidRDefault="00AB369C" w:rsidP="00F23D00">
      <w:pPr>
        <w:shd w:val="clear" w:color="auto" w:fill="FFFFFF"/>
        <w:spacing w:after="0" w:line="240" w:lineRule="auto"/>
        <w:ind w:right="227" w:firstLine="553"/>
        <w:rPr>
          <w:rFonts w:ascii="Times New Roman" w:hAnsi="Times New Roman"/>
          <w:noProof/>
          <w:sz w:val="28"/>
          <w:szCs w:val="28"/>
          <w:lang w:val="kk-KZ"/>
        </w:rPr>
      </w:pPr>
    </w:p>
    <w:p w:rsidR="00F23D00" w:rsidRDefault="00F23D00" w:rsidP="00AB369C">
      <w:pPr>
        <w:shd w:val="clear" w:color="auto" w:fill="FFFFFF"/>
        <w:spacing w:after="0" w:line="240" w:lineRule="auto"/>
        <w:ind w:left="227" w:right="227"/>
        <w:jc w:val="center"/>
        <w:rPr>
          <w:rFonts w:ascii="Times New Roman" w:hAnsi="Times New Roman"/>
          <w:b/>
          <w:sz w:val="28"/>
          <w:szCs w:val="28"/>
          <w:lang w:val="kk-KZ"/>
        </w:rPr>
      </w:pPr>
      <w:r w:rsidRPr="00F23D00">
        <w:rPr>
          <w:rFonts w:ascii="Times New Roman" w:hAnsi="Times New Roman"/>
          <w:b/>
          <w:position w:val="-24"/>
          <w:sz w:val="28"/>
          <w:szCs w:val="28"/>
          <w:lang w:val="kk-KZ"/>
        </w:rPr>
        <w:object w:dxaOrig="1719" w:dyaOrig="620">
          <v:shape id="_x0000_i1119" type="#_x0000_t75" style="width:86.05pt;height:30.85pt" o:ole="">
            <v:imagedata r:id="rId206" o:title=""/>
          </v:shape>
          <o:OLEObject Type="Embed" ProgID="Equation.3" ShapeID="_x0000_i1119" DrawAspect="Content" ObjectID="_1576556923" r:id="rId207"/>
        </w:object>
      </w:r>
    </w:p>
    <w:p w:rsidR="00AB369C" w:rsidRPr="00F23D00" w:rsidRDefault="00AB369C" w:rsidP="00AB369C">
      <w:pPr>
        <w:shd w:val="clear" w:color="auto" w:fill="FFFFFF"/>
        <w:spacing w:after="0" w:line="240" w:lineRule="auto"/>
        <w:ind w:left="227" w:right="227"/>
        <w:jc w:val="center"/>
        <w:rPr>
          <w:rFonts w:ascii="Times New Roman" w:hAnsi="Times New Roman"/>
          <w:b/>
          <w:sz w:val="28"/>
          <w:szCs w:val="28"/>
          <w:lang w:val="kk-KZ"/>
        </w:rPr>
      </w:pPr>
    </w:p>
    <w:p w:rsidR="00F23D00" w:rsidRPr="00F23D00" w:rsidRDefault="00AB369C" w:rsidP="00AB369C">
      <w:pPr>
        <w:shd w:val="clear" w:color="auto" w:fill="FFFFFF"/>
        <w:spacing w:after="0" w:line="240" w:lineRule="auto"/>
        <w:ind w:firstLine="584"/>
        <w:jc w:val="both"/>
        <w:rPr>
          <w:rFonts w:ascii="Times New Roman" w:hAnsi="Times New Roman"/>
          <w:sz w:val="28"/>
          <w:szCs w:val="28"/>
          <w:lang w:val="kk-KZ"/>
        </w:rPr>
      </w:pPr>
      <w:r>
        <w:rPr>
          <w:rFonts w:ascii="Times New Roman" w:hAnsi="Times New Roman"/>
          <w:sz w:val="28"/>
          <w:szCs w:val="28"/>
          <w:lang w:val="kk-KZ"/>
        </w:rPr>
        <w:t>м</w:t>
      </w:r>
      <w:r w:rsidR="00F23D00" w:rsidRPr="00F23D00">
        <w:rPr>
          <w:rFonts w:ascii="Times New Roman" w:hAnsi="Times New Roman"/>
          <w:sz w:val="28"/>
          <w:szCs w:val="28"/>
          <w:lang w:val="kk-KZ"/>
        </w:rPr>
        <w:t>ұнда</w:t>
      </w:r>
      <w:r>
        <w:rPr>
          <w:rFonts w:ascii="Times New Roman" w:hAnsi="Times New Roman"/>
          <w:sz w:val="28"/>
          <w:szCs w:val="28"/>
          <w:lang w:val="kk-KZ"/>
        </w:rPr>
        <w:t>ғы</w:t>
      </w:r>
      <w:r w:rsidR="00F23D00" w:rsidRPr="00F23D00">
        <w:rPr>
          <w:rFonts w:ascii="Times New Roman" w:hAnsi="Times New Roman"/>
          <w:sz w:val="28"/>
          <w:szCs w:val="28"/>
          <w:lang w:val="kk-KZ"/>
        </w:rPr>
        <w:t xml:space="preserve">: </w:t>
      </w:r>
      <w:r w:rsidR="00F23D00" w:rsidRPr="00F23D00">
        <w:rPr>
          <w:rFonts w:ascii="Times New Roman" w:hAnsi="Times New Roman"/>
          <w:i/>
          <w:iCs/>
          <w:noProof/>
          <w:sz w:val="28"/>
          <w:szCs w:val="28"/>
          <w:lang w:val="kk-KZ"/>
        </w:rPr>
        <w:t>һ</w:t>
      </w:r>
      <w:r w:rsidR="00F23D00" w:rsidRPr="00F23D00">
        <w:rPr>
          <w:rFonts w:ascii="Times New Roman" w:hAnsi="Times New Roman"/>
          <w:i/>
          <w:iCs/>
          <w:noProof/>
          <w:sz w:val="28"/>
          <w:szCs w:val="28"/>
          <w:vertAlign w:val="subscript"/>
          <w:lang w:val="kk-KZ"/>
        </w:rPr>
        <w:t>тІп</w:t>
      </w:r>
      <w:r w:rsidR="00F23D00" w:rsidRPr="00F23D00">
        <w:rPr>
          <w:rFonts w:ascii="Times New Roman" w:hAnsi="Times New Roman"/>
          <w:i/>
          <w:iCs/>
          <w:noProof/>
          <w:sz w:val="28"/>
          <w:szCs w:val="28"/>
          <w:lang w:val="kk-KZ"/>
        </w:rPr>
        <w:t xml:space="preserve">-~ </w:t>
      </w:r>
      <w:r w:rsidR="00F23D00" w:rsidRPr="00F23D00">
        <w:rPr>
          <w:rFonts w:ascii="Times New Roman" w:hAnsi="Times New Roman"/>
          <w:noProof/>
          <w:sz w:val="28"/>
          <w:szCs w:val="28"/>
          <w:lang w:val="kk-KZ"/>
        </w:rPr>
        <w:t xml:space="preserve">көлтабанның жоғарғы шекарасындағы судың тереңдігі, </w:t>
      </w:r>
      <w:r w:rsidR="00F23D00" w:rsidRPr="00F23D00">
        <w:rPr>
          <w:rFonts w:ascii="Times New Roman" w:hAnsi="Times New Roman"/>
          <w:sz w:val="28"/>
          <w:szCs w:val="28"/>
          <w:lang w:val="kk-KZ"/>
        </w:rPr>
        <w:t xml:space="preserve">6—10 см шамасында </w:t>
      </w:r>
      <w:r w:rsidR="00F23D00" w:rsidRPr="00F23D00">
        <w:rPr>
          <w:rFonts w:ascii="Times New Roman" w:hAnsi="Times New Roman"/>
          <w:noProof/>
          <w:sz w:val="28"/>
          <w:szCs w:val="28"/>
          <w:lang w:val="kk-KZ"/>
        </w:rPr>
        <w:t>болады,</w:t>
      </w:r>
    </w:p>
    <w:p w:rsidR="00F23D00" w:rsidRDefault="00F23D00" w:rsidP="00AB369C">
      <w:pPr>
        <w:shd w:val="clear" w:color="auto" w:fill="FFFFFF"/>
        <w:spacing w:after="0" w:line="240" w:lineRule="auto"/>
        <w:ind w:firstLine="584"/>
        <w:rPr>
          <w:rFonts w:ascii="Times New Roman" w:hAnsi="Times New Roman"/>
          <w:noProof/>
          <w:sz w:val="28"/>
          <w:szCs w:val="28"/>
          <w:lang w:val="kk-KZ"/>
        </w:rPr>
      </w:pPr>
      <w:r w:rsidRPr="00F23D00">
        <w:rPr>
          <w:rFonts w:ascii="Times New Roman" w:hAnsi="Times New Roman"/>
          <w:noProof/>
          <w:sz w:val="28"/>
          <w:szCs w:val="28"/>
          <w:lang w:val="kk-KZ"/>
        </w:rPr>
        <w:t xml:space="preserve">і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көлтабанның палдарының арасындағы жер бетінің еңісі.</w:t>
      </w:r>
    </w:p>
    <w:p w:rsidR="00AB369C" w:rsidRPr="00F23D00" w:rsidRDefault="00AB369C" w:rsidP="00AB369C">
      <w:pPr>
        <w:shd w:val="clear" w:color="auto" w:fill="FFFFFF"/>
        <w:spacing w:after="0" w:line="240" w:lineRule="auto"/>
        <w:ind w:firstLine="584"/>
        <w:rPr>
          <w:rFonts w:ascii="Times New Roman" w:hAnsi="Times New Roman"/>
          <w:sz w:val="28"/>
          <w:szCs w:val="28"/>
          <w:lang w:val="kk-KZ"/>
        </w:rPr>
      </w:pP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Әдетте көлтабанның ені </w:t>
      </w:r>
      <w:r w:rsidRPr="00F23D00">
        <w:rPr>
          <w:rFonts w:ascii="Times New Roman" w:hAnsi="Times New Roman"/>
          <w:sz w:val="28"/>
          <w:szCs w:val="28"/>
          <w:lang w:val="kk-KZ"/>
        </w:rPr>
        <w:t xml:space="preserve">100 </w:t>
      </w:r>
      <w:r w:rsidRPr="00F23D00">
        <w:rPr>
          <w:rFonts w:ascii="Times New Roman" w:hAnsi="Times New Roman"/>
          <w:noProof/>
          <w:sz w:val="28"/>
          <w:szCs w:val="28"/>
          <w:lang w:val="kk-KZ"/>
        </w:rPr>
        <w:t xml:space="preserve">метрден </w:t>
      </w:r>
      <w:r w:rsidRPr="00F23D00">
        <w:rPr>
          <w:rFonts w:ascii="Times New Roman" w:hAnsi="Times New Roman"/>
          <w:sz w:val="28"/>
          <w:szCs w:val="28"/>
          <w:lang w:val="kk-KZ"/>
        </w:rPr>
        <w:t xml:space="preserve">700 </w:t>
      </w:r>
      <w:r w:rsidRPr="00F23D00">
        <w:rPr>
          <w:rFonts w:ascii="Times New Roman" w:hAnsi="Times New Roman"/>
          <w:noProof/>
          <w:sz w:val="28"/>
          <w:szCs w:val="28"/>
          <w:lang w:val="kk-KZ"/>
        </w:rPr>
        <w:t xml:space="preserve">метрге дейін болады. Тайыз толтырылатын көлтабандардыд ұзындығы оларды толтыруды және судан босатуды реттеуді жақсарту үшін </w:t>
      </w:r>
      <w:r w:rsidRPr="00F23D00">
        <w:rPr>
          <w:rFonts w:ascii="Times New Roman" w:hAnsi="Times New Roman"/>
          <w:sz w:val="28"/>
          <w:szCs w:val="28"/>
          <w:lang w:val="kk-KZ"/>
        </w:rPr>
        <w:t xml:space="preserve">500—1000 </w:t>
      </w:r>
      <w:r w:rsidRPr="00F23D00">
        <w:rPr>
          <w:rFonts w:ascii="Times New Roman" w:hAnsi="Times New Roman"/>
          <w:noProof/>
          <w:sz w:val="28"/>
          <w:szCs w:val="28"/>
          <w:lang w:val="kk-KZ"/>
        </w:rPr>
        <w:t xml:space="preserve">м, ал терең толтырылатындардікі </w:t>
      </w:r>
      <w:r w:rsidRPr="00F23D00">
        <w:rPr>
          <w:rFonts w:ascii="Times New Roman" w:hAnsi="Times New Roman"/>
          <w:sz w:val="28"/>
          <w:szCs w:val="28"/>
          <w:lang w:val="kk-KZ"/>
        </w:rPr>
        <w:t xml:space="preserve">—400—500 метр болады. </w:t>
      </w:r>
      <w:r w:rsidRPr="00F23D00">
        <w:rPr>
          <w:rFonts w:ascii="Times New Roman" w:hAnsi="Times New Roman"/>
          <w:noProof/>
          <w:sz w:val="28"/>
          <w:szCs w:val="28"/>
          <w:lang w:val="kk-KZ"/>
        </w:rPr>
        <w:t xml:space="preserve">Көлтабанның ярусының </w:t>
      </w:r>
      <w:r w:rsidRPr="00F23D00">
        <w:rPr>
          <w:rFonts w:ascii="Times New Roman" w:hAnsi="Times New Roman"/>
          <w:sz w:val="28"/>
          <w:szCs w:val="28"/>
          <w:lang w:val="kk-KZ"/>
        </w:rPr>
        <w:t xml:space="preserve">саны </w:t>
      </w:r>
      <w:r w:rsidRPr="00F23D00">
        <w:rPr>
          <w:rFonts w:ascii="Times New Roman" w:hAnsi="Times New Roman"/>
          <w:noProof/>
          <w:sz w:val="28"/>
          <w:szCs w:val="28"/>
          <w:lang w:val="kk-KZ"/>
        </w:rPr>
        <w:t xml:space="preserve">егістің мөлшеріне, су қаптатудың </w:t>
      </w:r>
      <w:r w:rsidRPr="00F23D00">
        <w:rPr>
          <w:rFonts w:ascii="Times New Roman" w:hAnsi="Times New Roman"/>
          <w:sz w:val="28"/>
          <w:szCs w:val="28"/>
          <w:lang w:val="kk-KZ"/>
        </w:rPr>
        <w:t xml:space="preserve">орташа </w:t>
      </w:r>
      <w:r w:rsidRPr="00F23D00">
        <w:rPr>
          <w:rFonts w:ascii="Times New Roman" w:hAnsi="Times New Roman"/>
          <w:noProof/>
          <w:sz w:val="28"/>
          <w:szCs w:val="28"/>
          <w:lang w:val="kk-KZ"/>
        </w:rPr>
        <w:t xml:space="preserve">тереңдігіне сәйкес есептеулер жүргізу арқылы анықталады. Палдардың биіктігі    кішірек көлтабандар үшін </w:t>
      </w:r>
      <w:r w:rsidRPr="00F23D00">
        <w:rPr>
          <w:rFonts w:ascii="Times New Roman" w:hAnsi="Times New Roman"/>
          <w:sz w:val="28"/>
          <w:szCs w:val="28"/>
          <w:lang w:val="kk-KZ"/>
        </w:rPr>
        <w:t xml:space="preserve">толтыру </w:t>
      </w:r>
      <w:r w:rsidRPr="00F23D00">
        <w:rPr>
          <w:rFonts w:ascii="Times New Roman" w:hAnsi="Times New Roman"/>
          <w:noProof/>
          <w:sz w:val="28"/>
          <w:szCs w:val="28"/>
          <w:lang w:val="kk-KZ"/>
        </w:rPr>
        <w:t xml:space="preserve">тереңдігінен </w:t>
      </w:r>
      <w:r w:rsidRPr="00F23D00">
        <w:rPr>
          <w:rFonts w:ascii="Times New Roman" w:hAnsi="Times New Roman"/>
          <w:sz w:val="28"/>
          <w:szCs w:val="28"/>
          <w:lang w:val="kk-KZ"/>
        </w:rPr>
        <w:t xml:space="preserve">0,15-—0,30 </w:t>
      </w:r>
      <w:r w:rsidRPr="00F23D00">
        <w:rPr>
          <w:rFonts w:ascii="Times New Roman" w:hAnsi="Times New Roman"/>
          <w:noProof/>
          <w:sz w:val="28"/>
          <w:szCs w:val="28"/>
          <w:lang w:val="kk-KZ"/>
        </w:rPr>
        <w:t xml:space="preserve">м көбірек, терең толтыратындар ушін </w:t>
      </w:r>
      <w:r w:rsidRPr="00F23D00">
        <w:rPr>
          <w:rFonts w:ascii="Times New Roman" w:hAnsi="Times New Roman"/>
          <w:sz w:val="28"/>
          <w:szCs w:val="28"/>
          <w:lang w:val="kk-KZ"/>
        </w:rPr>
        <w:t xml:space="preserve">— 0,2—0,5 </w:t>
      </w:r>
      <w:r w:rsidRPr="00F23D00">
        <w:rPr>
          <w:rFonts w:ascii="Times New Roman" w:hAnsi="Times New Roman"/>
          <w:noProof/>
          <w:sz w:val="28"/>
          <w:szCs w:val="28"/>
          <w:lang w:val="kk-KZ"/>
        </w:rPr>
        <w:t xml:space="preserve">және биік толқын пайда </w:t>
      </w:r>
      <w:r w:rsidRPr="00F23D00">
        <w:rPr>
          <w:rFonts w:ascii="Times New Roman" w:hAnsi="Times New Roman"/>
          <w:sz w:val="28"/>
          <w:szCs w:val="28"/>
          <w:lang w:val="kk-KZ"/>
        </w:rPr>
        <w:t xml:space="preserve">болу </w:t>
      </w:r>
      <w:r w:rsidRPr="00F23D00">
        <w:rPr>
          <w:rFonts w:ascii="Times New Roman" w:hAnsi="Times New Roman"/>
          <w:noProof/>
          <w:sz w:val="28"/>
          <w:szCs w:val="28"/>
          <w:lang w:val="kk-KZ"/>
        </w:rPr>
        <w:t xml:space="preserve">мүмкіншілігі болғанда </w:t>
      </w:r>
      <w:r w:rsidRPr="00F23D00">
        <w:rPr>
          <w:rFonts w:ascii="Times New Roman" w:hAnsi="Times New Roman"/>
          <w:sz w:val="28"/>
          <w:szCs w:val="28"/>
          <w:lang w:val="kk-KZ"/>
        </w:rPr>
        <w:t xml:space="preserve">—1,5 </w:t>
      </w:r>
      <w:r w:rsidRPr="00F23D00">
        <w:rPr>
          <w:rFonts w:ascii="Times New Roman" w:hAnsi="Times New Roman"/>
          <w:noProof/>
          <w:sz w:val="28"/>
          <w:szCs w:val="28"/>
          <w:lang w:val="kk-KZ"/>
        </w:rPr>
        <w:t>метрге дейін биік болуы керек. Тайыз толтырылатын көлтабандар-</w:t>
      </w:r>
      <w:r w:rsidRPr="00F23D00">
        <w:rPr>
          <w:rFonts w:ascii="Times New Roman" w:hAnsi="Times New Roman"/>
          <w:noProof/>
          <w:spacing w:val="-1"/>
          <w:sz w:val="28"/>
          <w:szCs w:val="28"/>
          <w:lang w:val="kk-KZ"/>
        </w:rPr>
        <w:t xml:space="preserve">дың палдарының биіктігі </w:t>
      </w:r>
      <w:r w:rsidRPr="00F23D00">
        <w:rPr>
          <w:rFonts w:ascii="Times New Roman" w:hAnsi="Times New Roman"/>
          <w:spacing w:val="-1"/>
          <w:sz w:val="28"/>
          <w:szCs w:val="28"/>
          <w:lang w:val="kk-KZ"/>
        </w:rPr>
        <w:t xml:space="preserve">0,5—0,7 </w:t>
      </w:r>
      <w:r w:rsidRPr="00F23D00">
        <w:rPr>
          <w:rFonts w:ascii="Times New Roman" w:hAnsi="Times New Roman"/>
          <w:noProof/>
          <w:spacing w:val="-1"/>
          <w:sz w:val="28"/>
          <w:szCs w:val="28"/>
          <w:lang w:val="kk-KZ"/>
        </w:rPr>
        <w:t>м, шоқтығының ені</w:t>
      </w:r>
      <w:r w:rsidRPr="00F23D00">
        <w:rPr>
          <w:rFonts w:ascii="Times New Roman" w:hAnsi="Times New Roman"/>
          <w:spacing w:val="-1"/>
          <w:sz w:val="28"/>
          <w:szCs w:val="28"/>
          <w:lang w:val="kk-KZ"/>
        </w:rPr>
        <w:t xml:space="preserve">—0,75—1,1 </w:t>
      </w:r>
      <w:r w:rsidRPr="00F23D00">
        <w:rPr>
          <w:rFonts w:ascii="Times New Roman" w:hAnsi="Times New Roman"/>
          <w:noProof/>
          <w:spacing w:val="-1"/>
          <w:sz w:val="28"/>
          <w:szCs w:val="28"/>
          <w:lang w:val="kk-KZ"/>
        </w:rPr>
        <w:t xml:space="preserve">м, </w:t>
      </w:r>
      <w:r w:rsidRPr="00F23D00">
        <w:rPr>
          <w:rFonts w:ascii="Times New Roman" w:hAnsi="Times New Roman"/>
          <w:noProof/>
          <w:sz w:val="28"/>
          <w:szCs w:val="28"/>
          <w:lang w:val="kk-KZ"/>
        </w:rPr>
        <w:t xml:space="preserve">баурайлары </w:t>
      </w:r>
      <w:r w:rsidRPr="00F23D00">
        <w:rPr>
          <w:rFonts w:ascii="Times New Roman" w:hAnsi="Times New Roman"/>
          <w:sz w:val="28"/>
          <w:szCs w:val="28"/>
          <w:lang w:val="kk-KZ"/>
        </w:rPr>
        <w:t xml:space="preserve">1:1,5 </w:t>
      </w:r>
      <w:r w:rsidRPr="00F23D00">
        <w:rPr>
          <w:rFonts w:ascii="Times New Roman" w:hAnsi="Times New Roman"/>
          <w:noProof/>
          <w:sz w:val="28"/>
          <w:szCs w:val="28"/>
          <w:lang w:val="kk-KZ"/>
        </w:rPr>
        <w:t xml:space="preserve">болады. Ал терең </w:t>
      </w:r>
      <w:r w:rsidRPr="00F23D00">
        <w:rPr>
          <w:rFonts w:ascii="Times New Roman" w:hAnsi="Times New Roman"/>
          <w:sz w:val="28"/>
          <w:szCs w:val="28"/>
          <w:lang w:val="kk-KZ"/>
        </w:rPr>
        <w:t xml:space="preserve">толтырылатын </w:t>
      </w:r>
      <w:r w:rsidRPr="00F23D00">
        <w:rPr>
          <w:rFonts w:ascii="Times New Roman" w:hAnsi="Times New Roman"/>
          <w:noProof/>
          <w:sz w:val="28"/>
          <w:szCs w:val="28"/>
          <w:lang w:val="kk-KZ"/>
        </w:rPr>
        <w:t xml:space="preserve">көлтабандардың биіктігі </w:t>
      </w:r>
      <w:r w:rsidRPr="00F23D00">
        <w:rPr>
          <w:rFonts w:ascii="Times New Roman" w:hAnsi="Times New Roman"/>
          <w:sz w:val="28"/>
          <w:szCs w:val="28"/>
          <w:lang w:val="kk-KZ"/>
        </w:rPr>
        <w:t xml:space="preserve">3 </w:t>
      </w:r>
      <w:r w:rsidRPr="00F23D00">
        <w:rPr>
          <w:rFonts w:ascii="Times New Roman" w:hAnsi="Times New Roman"/>
          <w:noProof/>
          <w:sz w:val="28"/>
          <w:szCs w:val="28"/>
          <w:lang w:val="kk-KZ"/>
        </w:rPr>
        <w:t xml:space="preserve">м, шоқтығының ені оның биіктігіне тең және </w:t>
      </w:r>
      <w:r w:rsidRPr="00F23D00">
        <w:rPr>
          <w:rFonts w:ascii="Times New Roman" w:hAnsi="Times New Roman"/>
          <w:sz w:val="28"/>
          <w:szCs w:val="28"/>
          <w:lang w:val="kk-KZ"/>
        </w:rPr>
        <w:t>бау</w:t>
      </w:r>
      <w:r w:rsidRPr="00F23D00">
        <w:rPr>
          <w:rFonts w:ascii="Times New Roman" w:hAnsi="Times New Roman"/>
          <w:sz w:val="28"/>
          <w:szCs w:val="28"/>
          <w:lang w:val="kk-KZ"/>
        </w:rPr>
        <w:softHyphen/>
        <w:t xml:space="preserve">райлары </w:t>
      </w:r>
      <w:r w:rsidRPr="00F23D00">
        <w:rPr>
          <w:rFonts w:ascii="Times New Roman" w:hAnsi="Times New Roman"/>
          <w:noProof/>
          <w:sz w:val="28"/>
          <w:szCs w:val="28"/>
          <w:lang w:val="kk-KZ"/>
        </w:rPr>
        <w:t xml:space="preserve">дымқыл </w:t>
      </w:r>
      <w:r w:rsidRPr="00F23D00">
        <w:rPr>
          <w:rFonts w:ascii="Times New Roman" w:hAnsi="Times New Roman"/>
          <w:sz w:val="28"/>
          <w:szCs w:val="28"/>
          <w:lang w:val="kk-KZ"/>
        </w:rPr>
        <w:t xml:space="preserve">баурай—1:2 </w:t>
      </w:r>
      <w:r w:rsidRPr="00F23D00">
        <w:rPr>
          <w:rFonts w:ascii="Times New Roman" w:hAnsi="Times New Roman"/>
          <w:noProof/>
          <w:sz w:val="28"/>
          <w:szCs w:val="28"/>
          <w:lang w:val="kk-KZ"/>
        </w:rPr>
        <w:t>және құрғақ баурай</w:t>
      </w:r>
      <w:r w:rsidRPr="00F23D00">
        <w:rPr>
          <w:rFonts w:ascii="Times New Roman" w:hAnsi="Times New Roman"/>
          <w:sz w:val="28"/>
          <w:szCs w:val="28"/>
          <w:lang w:val="kk-KZ"/>
        </w:rPr>
        <w:t>—1:1,5 бо</w:t>
      </w:r>
      <w:r w:rsidRPr="00F23D00">
        <w:rPr>
          <w:rFonts w:ascii="Times New Roman" w:hAnsi="Times New Roman"/>
          <w:sz w:val="28"/>
          <w:szCs w:val="28"/>
          <w:lang w:val="kk-KZ"/>
        </w:rPr>
        <w:softHyphen/>
        <w:t>лады.</w:t>
      </w:r>
    </w:p>
    <w:p w:rsidR="00F23D00" w:rsidRDefault="00F23D00" w:rsidP="00F23D00">
      <w:pPr>
        <w:autoSpaceDE w:val="0"/>
        <w:autoSpaceDN w:val="0"/>
        <w:adjustRightInd w:val="0"/>
        <w:spacing w:after="0" w:line="240" w:lineRule="auto"/>
        <w:ind w:firstLine="567"/>
        <w:jc w:val="both"/>
        <w:rPr>
          <w:rFonts w:ascii="Times New Roman" w:hAnsi="Times New Roman"/>
          <w:noProof/>
          <w:sz w:val="28"/>
          <w:szCs w:val="28"/>
          <w:lang w:val="kk-KZ"/>
        </w:rPr>
      </w:pPr>
      <w:r w:rsidRPr="00F23D00">
        <w:rPr>
          <w:rFonts w:ascii="Times New Roman" w:hAnsi="Times New Roman"/>
          <w:b/>
          <w:bCs/>
          <w:noProof/>
          <w:spacing w:val="-2"/>
          <w:sz w:val="28"/>
          <w:szCs w:val="28"/>
          <w:lang w:val="kk-KZ"/>
        </w:rPr>
        <w:lastRenderedPageBreak/>
        <w:t xml:space="preserve">Көлтабандағы құрылыстар. </w:t>
      </w:r>
      <w:r w:rsidRPr="00F23D00">
        <w:rPr>
          <w:rFonts w:ascii="Times New Roman" w:hAnsi="Times New Roman"/>
          <w:noProof/>
          <w:spacing w:val="-2"/>
          <w:sz w:val="28"/>
          <w:szCs w:val="28"/>
          <w:lang w:val="kk-KZ"/>
        </w:rPr>
        <w:t>Көлтабанды суарма жүйесінің құ</w:t>
      </w:r>
      <w:r w:rsidRPr="00F23D00">
        <w:rPr>
          <w:rFonts w:ascii="Times New Roman" w:hAnsi="Times New Roman"/>
          <w:noProof/>
          <w:sz w:val="28"/>
          <w:szCs w:val="28"/>
          <w:lang w:val="kk-KZ"/>
        </w:rPr>
        <w:t xml:space="preserve">рылыстарына топырақ қоршау палдары: көлденең көлтабандардағы, су қоймаларындағы және өзен арнасындағы </w:t>
      </w:r>
      <w:r w:rsidRPr="00F23D00">
        <w:rPr>
          <w:rFonts w:ascii="Times New Roman" w:hAnsi="Times New Roman"/>
          <w:sz w:val="28"/>
          <w:szCs w:val="28"/>
          <w:lang w:val="kk-KZ"/>
        </w:rPr>
        <w:t xml:space="preserve">плотиналар; су </w:t>
      </w:r>
      <w:r w:rsidRPr="00F23D00">
        <w:rPr>
          <w:rFonts w:ascii="Times New Roman" w:hAnsi="Times New Roman"/>
          <w:noProof/>
          <w:sz w:val="28"/>
          <w:szCs w:val="28"/>
          <w:lang w:val="kk-KZ"/>
        </w:rPr>
        <w:t xml:space="preserve">қашыртқы құлақтар; су жинағыш қашыртқы, су қабылдағыш және реттегіш кұрылыстары </w:t>
      </w:r>
      <w:r w:rsidRPr="00F23D00">
        <w:rPr>
          <w:rFonts w:ascii="Times New Roman" w:hAnsi="Times New Roman"/>
          <w:sz w:val="28"/>
          <w:szCs w:val="28"/>
          <w:lang w:val="kk-KZ"/>
        </w:rPr>
        <w:t xml:space="preserve">бар </w:t>
      </w:r>
      <w:r w:rsidRPr="00F23D00">
        <w:rPr>
          <w:rFonts w:ascii="Times New Roman" w:hAnsi="Times New Roman"/>
          <w:noProof/>
          <w:sz w:val="28"/>
          <w:szCs w:val="28"/>
          <w:lang w:val="kk-KZ"/>
        </w:rPr>
        <w:t>каналдар, қоршау палдарының өт-келдері жатады.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Су ағызғыш құлақтар көлтабандарда су деңгейінің керекті мелшерін сақтау, оларды мерзімінде толтыру және судан босату және бір </w:t>
      </w:r>
      <w:r w:rsidRPr="00F23D00">
        <w:rPr>
          <w:rFonts w:ascii="Times New Roman" w:hAnsi="Times New Roman"/>
          <w:sz w:val="28"/>
          <w:szCs w:val="28"/>
          <w:lang w:val="kk-KZ"/>
        </w:rPr>
        <w:t xml:space="preserve">ярустан </w:t>
      </w:r>
      <w:r w:rsidRPr="00F23D00">
        <w:rPr>
          <w:rFonts w:ascii="Times New Roman" w:hAnsi="Times New Roman"/>
          <w:noProof/>
          <w:sz w:val="28"/>
          <w:szCs w:val="28"/>
          <w:lang w:val="kk-KZ"/>
        </w:rPr>
        <w:t xml:space="preserve">екінші ярусқа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ағызып тұру үшін палдардың денесінде жасалады. Су жиналатын көлемі аз көлтабандарда түтікті су жібергіш құлақтар, </w:t>
      </w:r>
      <w:r w:rsidRPr="00F23D00">
        <w:rPr>
          <w:rFonts w:ascii="Times New Roman" w:hAnsi="Times New Roman"/>
          <w:sz w:val="28"/>
          <w:szCs w:val="28"/>
          <w:lang w:val="kk-KZ"/>
        </w:rPr>
        <w:t xml:space="preserve">ал су жиналатын көлем өте мол бол-ғанда </w:t>
      </w:r>
      <w:r w:rsidRPr="00F23D00">
        <w:rPr>
          <w:rFonts w:ascii="Times New Roman" w:hAnsi="Times New Roman"/>
          <w:noProof/>
          <w:sz w:val="28"/>
          <w:szCs w:val="28"/>
          <w:lang w:val="kk-KZ"/>
        </w:rPr>
        <w:t>шлюз-реттегіштер салынады.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Қашыртқы кұрылыстар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төменгі қоршау кашыларында, қашыртқы каналдарда, жеткізу су жинағыш-қашыртқы каналдарының қашыларында </w:t>
      </w:r>
      <w:r w:rsidRPr="00F23D00">
        <w:rPr>
          <w:rFonts w:ascii="Times New Roman" w:hAnsi="Times New Roman"/>
          <w:sz w:val="28"/>
          <w:szCs w:val="28"/>
          <w:lang w:val="kk-KZ"/>
        </w:rPr>
        <w:t xml:space="preserve">жасалады. Су </w:t>
      </w:r>
      <w:r w:rsidRPr="00F23D00">
        <w:rPr>
          <w:rFonts w:ascii="Times New Roman" w:hAnsi="Times New Roman"/>
          <w:noProof/>
          <w:sz w:val="28"/>
          <w:szCs w:val="28"/>
          <w:lang w:val="kk-KZ"/>
        </w:rPr>
        <w:t xml:space="preserve">жібергіш құлақтардың тесіктерінің өлшемдерін </w:t>
      </w:r>
      <w:r w:rsidRPr="00F23D00">
        <w:rPr>
          <w:rFonts w:ascii="Times New Roman" w:hAnsi="Times New Roman"/>
          <w:sz w:val="28"/>
          <w:szCs w:val="28"/>
          <w:lang w:val="kk-KZ"/>
        </w:rPr>
        <w:t>10%</w:t>
      </w:r>
      <w:r w:rsidRPr="00F23D00">
        <w:rPr>
          <w:rFonts w:ascii="Times New Roman" w:hAnsi="Times New Roman"/>
          <w:noProof/>
          <w:sz w:val="28"/>
          <w:szCs w:val="28"/>
          <w:lang w:val="kk-KZ"/>
        </w:rPr>
        <w:t xml:space="preserve">-ке қамтамасыз етілген есепті мөлшерді өткізу үшін есептейді және 50%-ке қамтамасыз етілген есепті мөлшерді өткізе алуға тексеріледі. Көлтабандардың батпақтанып кетпеуі үшін ондағы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мезгілінде қашыртқы құрылыстары арқылы ағызьш жіберу керек.</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Табиғи шөптермен ауыл шаруашылық дақылдарының өнімін арттыру үшін тыңайтқыштар жүйесін қолдану керек: арамшөптер  мен күрес жүргізу, ағатын су аз жылдары балауса алу үшін көлтабандарға жазғытұрым және жаздыкүні косымша су жібереді, көлтабандарда жүйесіз </w:t>
      </w:r>
      <w:r w:rsidRPr="00F23D00">
        <w:rPr>
          <w:rFonts w:ascii="Times New Roman" w:hAnsi="Times New Roman"/>
          <w:sz w:val="28"/>
          <w:szCs w:val="28"/>
          <w:lang w:val="kk-KZ"/>
        </w:rPr>
        <w:t xml:space="preserve">мал </w:t>
      </w:r>
      <w:r w:rsidRPr="00F23D00">
        <w:rPr>
          <w:rFonts w:ascii="Times New Roman" w:hAnsi="Times New Roman"/>
          <w:noProof/>
          <w:sz w:val="28"/>
          <w:szCs w:val="28"/>
          <w:lang w:val="kk-KZ"/>
        </w:rPr>
        <w:t>жаюды,болдырмау оларда әсімдіктердің өте өнімді түрлерін және сорттарын өсіру керек.</w:t>
      </w:r>
    </w:p>
    <w:p w:rsidR="001A182A" w:rsidRDefault="001A182A" w:rsidP="00F23D00">
      <w:pPr>
        <w:autoSpaceDE w:val="0"/>
        <w:autoSpaceDN w:val="0"/>
        <w:adjustRightInd w:val="0"/>
        <w:spacing w:after="0" w:line="240" w:lineRule="auto"/>
        <w:ind w:firstLine="567"/>
        <w:jc w:val="both"/>
        <w:rPr>
          <w:rFonts w:ascii="Times New Roman" w:eastAsia="Times New Roman" w:hAnsi="Times New Roman"/>
          <w:sz w:val="28"/>
          <w:szCs w:val="28"/>
          <w:lang w:val="kk-KZ"/>
        </w:rPr>
      </w:pPr>
    </w:p>
    <w:p w:rsidR="001A182A" w:rsidRDefault="001A182A" w:rsidP="00F23D00">
      <w:pPr>
        <w:autoSpaceDE w:val="0"/>
        <w:autoSpaceDN w:val="0"/>
        <w:adjustRightInd w:val="0"/>
        <w:spacing w:after="0" w:line="240" w:lineRule="auto"/>
        <w:ind w:firstLine="567"/>
        <w:jc w:val="both"/>
        <w:rPr>
          <w:rFonts w:ascii="Times New Roman" w:eastAsia="Times New Roman" w:hAnsi="Times New Roman"/>
          <w:sz w:val="28"/>
          <w:szCs w:val="28"/>
          <w:lang w:val="kk-KZ"/>
        </w:rPr>
      </w:pPr>
    </w:p>
    <w:p w:rsidR="001A182A" w:rsidRDefault="001A182A" w:rsidP="00F23D00">
      <w:pPr>
        <w:autoSpaceDE w:val="0"/>
        <w:autoSpaceDN w:val="0"/>
        <w:adjustRightInd w:val="0"/>
        <w:spacing w:after="0" w:line="240" w:lineRule="auto"/>
        <w:ind w:firstLine="567"/>
        <w:jc w:val="both"/>
        <w:rPr>
          <w:rFonts w:ascii="Times New Roman" w:hAnsi="Times New Roman"/>
          <w:b/>
          <w:sz w:val="28"/>
          <w:szCs w:val="28"/>
          <w:lang w:val="kk-KZ"/>
        </w:rPr>
      </w:pPr>
      <w:r w:rsidRPr="001A182A">
        <w:rPr>
          <w:rFonts w:ascii="Times New Roman" w:hAnsi="Times New Roman"/>
          <w:b/>
          <w:sz w:val="28"/>
          <w:szCs w:val="28"/>
          <w:lang w:val="kk-KZ"/>
        </w:rPr>
        <w:t>3.1 Механикалық су көтергіш пен өзендік суалғышты қолдану шарттары</w:t>
      </w:r>
    </w:p>
    <w:p w:rsidR="001A182A" w:rsidRDefault="001A182A" w:rsidP="00F23D00">
      <w:pPr>
        <w:autoSpaceDE w:val="0"/>
        <w:autoSpaceDN w:val="0"/>
        <w:adjustRightInd w:val="0"/>
        <w:spacing w:after="0" w:line="240" w:lineRule="auto"/>
        <w:ind w:firstLine="567"/>
        <w:jc w:val="both"/>
        <w:rPr>
          <w:rFonts w:ascii="Times New Roman" w:eastAsia="Times New Roman" w:hAnsi="Times New Roman"/>
          <w:b/>
          <w:sz w:val="28"/>
          <w:szCs w:val="28"/>
          <w:lang w:val="kk-KZ"/>
        </w:rPr>
      </w:pP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Жер бетіне қарай жабдықтардың орналасуы бойынша </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жер бетіндегі (ашық) және қазылған жердегі;су көздеріне қарай насос станцияларының үйлерінің </w:t>
      </w:r>
      <w:r w:rsidRPr="001A182A">
        <w:rPr>
          <w:rFonts w:ascii="Times New Roman" w:hAnsi="Times New Roman"/>
          <w:sz w:val="28"/>
          <w:szCs w:val="28"/>
          <w:lang w:val="kk-KZ"/>
        </w:rPr>
        <w:t xml:space="preserve">орналасуы бойынша — </w:t>
      </w:r>
      <w:r w:rsidRPr="001A182A">
        <w:rPr>
          <w:rFonts w:ascii="Times New Roman" w:hAnsi="Times New Roman"/>
          <w:noProof/>
          <w:sz w:val="28"/>
          <w:szCs w:val="28"/>
          <w:lang w:val="kk-KZ"/>
        </w:rPr>
        <w:t>жағадағы және арнадағыларға бөлінеді.</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Конструкциялық ерекшеліктеріне сәйкес насос станцияларының үйлері су таратқыш, камералық және блокты түрде болады; басқаруына сәйкес </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децентрализациялы, централизациялы, жартылай автоматтандырылған және басқарудың автоматтандырылған түрлеріне бөлінеді, жұмыс істеу режиміне қарай </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маусымдық және жыл бойы жұмыс істейтіндерге бөлінеді.</w:t>
      </w:r>
      <w:r w:rsidRPr="001A182A">
        <w:rPr>
          <w:rFonts w:ascii="Times New Roman" w:hAnsi="Times New Roman"/>
          <w:sz w:val="28"/>
          <w:szCs w:val="28"/>
          <w:lang w:val="kk-KZ"/>
        </w:rPr>
        <w:t xml:space="preserve"> Насос станциялары </w:t>
      </w:r>
      <w:r w:rsidRPr="001A182A">
        <w:rPr>
          <w:rFonts w:ascii="Times New Roman" w:hAnsi="Times New Roman"/>
          <w:noProof/>
          <w:sz w:val="28"/>
          <w:szCs w:val="28"/>
          <w:lang w:val="kk-KZ"/>
        </w:rPr>
        <w:t xml:space="preserve">тұрақты және тұрақсыз </w:t>
      </w:r>
      <w:r w:rsidRPr="001A182A">
        <w:rPr>
          <w:rFonts w:ascii="Times New Roman" w:hAnsi="Times New Roman"/>
          <w:sz w:val="28"/>
          <w:szCs w:val="28"/>
          <w:lang w:val="kk-KZ"/>
        </w:rPr>
        <w:t xml:space="preserve">болады (суда </w:t>
      </w:r>
      <w:r w:rsidRPr="001A182A">
        <w:rPr>
          <w:rFonts w:ascii="Times New Roman" w:hAnsi="Times New Roman"/>
          <w:noProof/>
          <w:sz w:val="28"/>
          <w:szCs w:val="28"/>
          <w:lang w:val="kk-KZ"/>
        </w:rPr>
        <w:t>қалқып жүретін, фуникулерлі, жылжымалы).</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Ашық су көздерінен </w:t>
      </w:r>
      <w:r w:rsidRPr="001A182A">
        <w:rPr>
          <w:rFonts w:ascii="Times New Roman" w:hAnsi="Times New Roman"/>
          <w:sz w:val="28"/>
          <w:szCs w:val="28"/>
          <w:lang w:val="kk-KZ"/>
        </w:rPr>
        <w:t xml:space="preserve">су алатын суару насос станцияларын бас </w:t>
      </w:r>
      <w:r w:rsidRPr="001A182A">
        <w:rPr>
          <w:rFonts w:ascii="Times New Roman" w:hAnsi="Times New Roman"/>
          <w:noProof/>
          <w:sz w:val="28"/>
          <w:szCs w:val="28"/>
          <w:lang w:val="kk-KZ"/>
        </w:rPr>
        <w:t xml:space="preserve">станциялар немесе бірінші көтеру </w:t>
      </w:r>
      <w:r w:rsidRPr="001A182A">
        <w:rPr>
          <w:rFonts w:ascii="Times New Roman" w:hAnsi="Times New Roman"/>
          <w:sz w:val="28"/>
          <w:szCs w:val="28"/>
          <w:lang w:val="kk-KZ"/>
        </w:rPr>
        <w:t xml:space="preserve">станциялары деп атайды, ал суару каналдарынан су алатын насос станцияларын </w:t>
      </w:r>
      <w:r w:rsidRPr="001A182A">
        <w:rPr>
          <w:rFonts w:ascii="Times New Roman" w:hAnsi="Times New Roman"/>
          <w:noProof/>
          <w:sz w:val="28"/>
          <w:szCs w:val="28"/>
          <w:lang w:val="kk-KZ"/>
        </w:rPr>
        <w:t xml:space="preserve">аймақтық </w:t>
      </w:r>
      <w:r w:rsidRPr="001A182A">
        <w:rPr>
          <w:rFonts w:ascii="Times New Roman" w:hAnsi="Times New Roman"/>
          <w:sz w:val="28"/>
          <w:szCs w:val="28"/>
          <w:lang w:val="kk-KZ"/>
        </w:rPr>
        <w:t xml:space="preserve">деп атайды (су </w:t>
      </w:r>
      <w:r w:rsidRPr="001A182A">
        <w:rPr>
          <w:rFonts w:ascii="Times New Roman" w:hAnsi="Times New Roman"/>
          <w:noProof/>
          <w:sz w:val="28"/>
          <w:szCs w:val="28"/>
          <w:lang w:val="kk-KZ"/>
        </w:rPr>
        <w:t xml:space="preserve">қотарушы) </w:t>
      </w:r>
      <w:r w:rsidRPr="001A182A">
        <w:rPr>
          <w:rFonts w:ascii="Times New Roman" w:hAnsi="Times New Roman"/>
          <w:sz w:val="28"/>
          <w:szCs w:val="28"/>
          <w:lang w:val="kk-KZ"/>
        </w:rPr>
        <w:t xml:space="preserve">немесе </w:t>
      </w:r>
      <w:r w:rsidRPr="001A182A">
        <w:rPr>
          <w:rFonts w:ascii="Times New Roman" w:hAnsi="Times New Roman"/>
          <w:noProof/>
          <w:sz w:val="28"/>
          <w:szCs w:val="28"/>
          <w:lang w:val="kk-KZ"/>
        </w:rPr>
        <w:t xml:space="preserve">екінші, үшінші көтеретін </w:t>
      </w:r>
      <w:r w:rsidRPr="001A182A">
        <w:rPr>
          <w:rFonts w:ascii="Times New Roman" w:hAnsi="Times New Roman"/>
          <w:sz w:val="28"/>
          <w:szCs w:val="28"/>
          <w:lang w:val="kk-KZ"/>
        </w:rPr>
        <w:t>станция</w:t>
      </w:r>
      <w:r w:rsidRPr="001A182A">
        <w:rPr>
          <w:rFonts w:ascii="Times New Roman" w:hAnsi="Times New Roman"/>
          <w:sz w:val="28"/>
          <w:szCs w:val="28"/>
          <w:lang w:val="kk-KZ"/>
        </w:rPr>
        <w:softHyphen/>
        <w:t xml:space="preserve">лар деп атайды. </w:t>
      </w:r>
      <w:r w:rsidRPr="001A182A">
        <w:rPr>
          <w:rFonts w:ascii="Times New Roman" w:hAnsi="Times New Roman"/>
          <w:noProof/>
          <w:sz w:val="28"/>
          <w:szCs w:val="28"/>
          <w:lang w:val="kk-KZ"/>
        </w:rPr>
        <w:t xml:space="preserve">Бұрғыланған скважиналардаң </w:t>
      </w:r>
      <w:r w:rsidRPr="001A182A">
        <w:rPr>
          <w:rFonts w:ascii="Times New Roman" w:hAnsi="Times New Roman"/>
          <w:sz w:val="28"/>
          <w:szCs w:val="28"/>
          <w:lang w:val="kk-KZ"/>
        </w:rPr>
        <w:t xml:space="preserve">су </w:t>
      </w:r>
      <w:r w:rsidRPr="001A182A">
        <w:rPr>
          <w:rFonts w:ascii="Times New Roman" w:hAnsi="Times New Roman"/>
          <w:noProof/>
          <w:sz w:val="28"/>
          <w:szCs w:val="28"/>
          <w:lang w:val="kk-KZ"/>
        </w:rPr>
        <w:t>көтеретін стан-</w:t>
      </w:r>
      <w:r w:rsidRPr="001A182A">
        <w:rPr>
          <w:rFonts w:ascii="Times New Roman" w:hAnsi="Times New Roman"/>
          <w:sz w:val="28"/>
          <w:szCs w:val="28"/>
          <w:lang w:val="kk-KZ"/>
        </w:rPr>
        <w:t xml:space="preserve">цияларды артезианды станциялар деп атайды. Бас суару </w:t>
      </w:r>
      <w:r w:rsidRPr="001A182A">
        <w:rPr>
          <w:rFonts w:ascii="Times New Roman" w:hAnsi="Times New Roman"/>
          <w:noProof/>
          <w:sz w:val="28"/>
          <w:szCs w:val="28"/>
          <w:lang w:val="kk-KZ"/>
        </w:rPr>
        <w:t xml:space="preserve">станциясының торабы </w:t>
      </w:r>
      <w:r w:rsidRPr="001A182A">
        <w:rPr>
          <w:rFonts w:ascii="Times New Roman" w:hAnsi="Times New Roman"/>
          <w:sz w:val="28"/>
          <w:szCs w:val="28"/>
          <w:lang w:val="kk-KZ"/>
        </w:rPr>
        <w:t xml:space="preserve">бас </w:t>
      </w:r>
      <w:r w:rsidRPr="001A182A">
        <w:rPr>
          <w:rFonts w:ascii="Times New Roman" w:hAnsi="Times New Roman"/>
          <w:noProof/>
          <w:sz w:val="28"/>
          <w:szCs w:val="28"/>
          <w:lang w:val="kk-KZ"/>
        </w:rPr>
        <w:t xml:space="preserve">саға құрылысынан, </w:t>
      </w:r>
      <w:r w:rsidRPr="001A182A">
        <w:rPr>
          <w:rFonts w:ascii="Times New Roman" w:hAnsi="Times New Roman"/>
          <w:sz w:val="28"/>
          <w:szCs w:val="28"/>
          <w:lang w:val="kk-KZ"/>
        </w:rPr>
        <w:t xml:space="preserve">су </w:t>
      </w:r>
      <w:r w:rsidRPr="001A182A">
        <w:rPr>
          <w:rFonts w:ascii="Times New Roman" w:hAnsi="Times New Roman"/>
          <w:noProof/>
          <w:sz w:val="28"/>
          <w:szCs w:val="28"/>
          <w:lang w:val="kk-KZ"/>
        </w:rPr>
        <w:t xml:space="preserve">әкелетін каналдан, тұндырғыштардан, тұндырғыштардан </w:t>
      </w:r>
      <w:r w:rsidRPr="001A182A">
        <w:rPr>
          <w:rFonts w:ascii="Times New Roman" w:hAnsi="Times New Roman"/>
          <w:sz w:val="28"/>
          <w:szCs w:val="28"/>
          <w:lang w:val="kk-KZ"/>
        </w:rPr>
        <w:lastRenderedPageBreak/>
        <w:t xml:space="preserve">суды </w:t>
      </w:r>
      <w:r w:rsidRPr="001A182A">
        <w:rPr>
          <w:rFonts w:ascii="Times New Roman" w:hAnsi="Times New Roman"/>
          <w:noProof/>
          <w:sz w:val="28"/>
          <w:szCs w:val="28"/>
          <w:lang w:val="kk-KZ"/>
        </w:rPr>
        <w:t xml:space="preserve">өздігінен ағатын каналға жіберетін су қабылдағыштардан, насос станциясының үйлерінен, қысым </w:t>
      </w:r>
      <w:r w:rsidRPr="001A182A">
        <w:rPr>
          <w:rFonts w:ascii="Times New Roman" w:hAnsi="Times New Roman"/>
          <w:sz w:val="28"/>
          <w:szCs w:val="28"/>
          <w:lang w:val="kk-KZ"/>
        </w:rPr>
        <w:t xml:space="preserve">трубо проводынан </w:t>
      </w:r>
      <w:r w:rsidRPr="001A182A">
        <w:rPr>
          <w:rFonts w:ascii="Times New Roman" w:hAnsi="Times New Roman"/>
          <w:noProof/>
          <w:sz w:val="28"/>
          <w:szCs w:val="28"/>
          <w:lang w:val="kk-KZ"/>
        </w:rPr>
        <w:t>және қысымды (су жіберетін) бассейннен құралады.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Насос станциясы торабының орналасатын жері су жеткізетін жол қысқа, құрылыстардың, ірге тастары мықты және орнықты грунттарға орналасатындай, су алудың гидравликалық және </w:t>
      </w:r>
      <w:r w:rsidRPr="001A182A">
        <w:rPr>
          <w:rFonts w:ascii="Times New Roman" w:hAnsi="Times New Roman"/>
          <w:sz w:val="28"/>
          <w:szCs w:val="28"/>
          <w:lang w:val="kk-KZ"/>
        </w:rPr>
        <w:t>на</w:t>
      </w:r>
      <w:r w:rsidRPr="001A182A">
        <w:rPr>
          <w:rFonts w:ascii="Times New Roman" w:hAnsi="Times New Roman"/>
          <w:sz w:val="28"/>
          <w:szCs w:val="28"/>
          <w:lang w:val="kk-KZ"/>
        </w:rPr>
        <w:softHyphen/>
        <w:t xml:space="preserve">состарды су </w:t>
      </w:r>
      <w:r w:rsidRPr="001A182A">
        <w:rPr>
          <w:rFonts w:ascii="Times New Roman" w:hAnsi="Times New Roman"/>
          <w:noProof/>
          <w:sz w:val="28"/>
          <w:szCs w:val="28"/>
          <w:lang w:val="kk-KZ"/>
        </w:rPr>
        <w:t xml:space="preserve">және мұзбен </w:t>
      </w:r>
      <w:r w:rsidRPr="001A182A">
        <w:rPr>
          <w:rFonts w:ascii="Times New Roman" w:hAnsi="Times New Roman"/>
          <w:sz w:val="28"/>
          <w:szCs w:val="28"/>
          <w:lang w:val="kk-KZ"/>
        </w:rPr>
        <w:t xml:space="preserve">басып калудан </w:t>
      </w:r>
      <w:r w:rsidRPr="001A182A">
        <w:rPr>
          <w:rFonts w:ascii="Times New Roman" w:hAnsi="Times New Roman"/>
          <w:noProof/>
          <w:sz w:val="28"/>
          <w:szCs w:val="28"/>
          <w:lang w:val="kk-KZ"/>
        </w:rPr>
        <w:t>сақтау жағдайлары өте қолайлы болатындай етіп таңдалады.</w:t>
      </w:r>
      <w:r w:rsidRPr="001A182A">
        <w:rPr>
          <w:rFonts w:ascii="Times New Roman" w:hAnsi="Times New Roman"/>
          <w:sz w:val="28"/>
          <w:szCs w:val="28"/>
          <w:lang w:val="kk-KZ"/>
        </w:rPr>
        <w:t xml:space="preserve"> Бас </w:t>
      </w:r>
      <w:r w:rsidRPr="001A182A">
        <w:rPr>
          <w:rFonts w:ascii="Times New Roman" w:hAnsi="Times New Roman"/>
          <w:noProof/>
          <w:sz w:val="28"/>
          <w:szCs w:val="28"/>
          <w:lang w:val="kk-KZ"/>
        </w:rPr>
        <w:t xml:space="preserve">саға құрылысы және оның конструкциясы су көзінен </w:t>
      </w:r>
      <w:r w:rsidRPr="001A182A">
        <w:rPr>
          <w:rFonts w:ascii="Times New Roman" w:hAnsi="Times New Roman"/>
          <w:sz w:val="28"/>
          <w:szCs w:val="28"/>
          <w:lang w:val="kk-KZ"/>
        </w:rPr>
        <w:t xml:space="preserve">суды </w:t>
      </w:r>
      <w:r w:rsidRPr="001A182A">
        <w:rPr>
          <w:rFonts w:ascii="Times New Roman" w:hAnsi="Times New Roman"/>
          <w:noProof/>
          <w:sz w:val="28"/>
          <w:szCs w:val="28"/>
          <w:lang w:val="kk-KZ"/>
        </w:rPr>
        <w:t xml:space="preserve">белгіленген графикке және ондағы су деңгейінің есептелген мөлшеріне сәйкес алуды қамтамасыз етуі </w:t>
      </w:r>
      <w:r w:rsidRPr="001A182A">
        <w:rPr>
          <w:rFonts w:ascii="Times New Roman" w:hAnsi="Times New Roman"/>
          <w:sz w:val="28"/>
          <w:szCs w:val="28"/>
          <w:lang w:val="kk-KZ"/>
        </w:rPr>
        <w:t xml:space="preserve">керек, насостарды </w:t>
      </w:r>
      <w:r w:rsidRPr="001A182A">
        <w:rPr>
          <w:rFonts w:ascii="Times New Roman" w:hAnsi="Times New Roman"/>
          <w:noProof/>
          <w:sz w:val="28"/>
          <w:szCs w:val="28"/>
          <w:lang w:val="kk-KZ"/>
        </w:rPr>
        <w:t xml:space="preserve">сумен ең </w:t>
      </w:r>
      <w:r w:rsidRPr="001A182A">
        <w:rPr>
          <w:rFonts w:ascii="Times New Roman" w:hAnsi="Times New Roman"/>
          <w:sz w:val="28"/>
          <w:szCs w:val="28"/>
          <w:lang w:val="kk-KZ"/>
        </w:rPr>
        <w:t xml:space="preserve">кем </w:t>
      </w:r>
      <w:r w:rsidRPr="001A182A">
        <w:rPr>
          <w:rFonts w:ascii="Times New Roman" w:hAnsi="Times New Roman"/>
          <w:noProof/>
          <w:sz w:val="28"/>
          <w:szCs w:val="28"/>
          <w:lang w:val="kk-KZ"/>
        </w:rPr>
        <w:t xml:space="preserve">шамаға бастыру, ол үшін </w:t>
      </w:r>
      <w:r w:rsidRPr="001A182A">
        <w:rPr>
          <w:rFonts w:ascii="Times New Roman" w:hAnsi="Times New Roman"/>
          <w:sz w:val="28"/>
          <w:szCs w:val="28"/>
          <w:lang w:val="kk-KZ"/>
        </w:rPr>
        <w:t xml:space="preserve">суды әр </w:t>
      </w:r>
      <w:r w:rsidRPr="001A182A">
        <w:rPr>
          <w:rFonts w:ascii="Times New Roman" w:hAnsi="Times New Roman"/>
          <w:noProof/>
          <w:sz w:val="28"/>
          <w:szCs w:val="28"/>
          <w:lang w:val="kk-KZ"/>
        </w:rPr>
        <w:t>қабаттан алуды қарастырып, қажет болған жағдайда тұндырғыштар жасалады, пайдалану режимінің қолайлығын және жөндеудің мүмкіндігін қамтамасыз етуі керек.</w:t>
      </w:r>
      <w:r w:rsidRPr="001A182A">
        <w:rPr>
          <w:rFonts w:ascii="Times New Roman" w:hAnsi="Times New Roman"/>
          <w:sz w:val="28"/>
          <w:szCs w:val="28"/>
          <w:lang w:val="kk-KZ"/>
        </w:rPr>
        <w:t xml:space="preserve"> Бас </w:t>
      </w:r>
      <w:r w:rsidRPr="001A182A">
        <w:rPr>
          <w:rFonts w:ascii="Times New Roman" w:hAnsi="Times New Roman"/>
          <w:noProof/>
          <w:sz w:val="28"/>
          <w:szCs w:val="28"/>
          <w:lang w:val="kk-KZ"/>
        </w:rPr>
        <w:t xml:space="preserve">саға құрылысының түрі топографиялық, геологиялық және гидрогеологиялық жағдайлар комплексіне, </w:t>
      </w:r>
      <w:r w:rsidRPr="001A182A">
        <w:rPr>
          <w:rFonts w:ascii="Times New Roman" w:hAnsi="Times New Roman"/>
          <w:sz w:val="28"/>
          <w:szCs w:val="28"/>
          <w:lang w:val="kk-KZ"/>
        </w:rPr>
        <w:t xml:space="preserve">насос станциясының  </w:t>
      </w:r>
      <w:r w:rsidRPr="001A182A">
        <w:rPr>
          <w:rFonts w:ascii="Times New Roman" w:hAnsi="Times New Roman"/>
          <w:noProof/>
          <w:sz w:val="28"/>
          <w:szCs w:val="28"/>
          <w:lang w:val="kk-KZ"/>
        </w:rPr>
        <w:t>жіберетін суының мөлшеріне және техника-экономикалық есептер жүргізу негізінде анықталады.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Су көзіндегі су деңгейінің өзгеру амплитудасы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 xml:space="preserve">метрдең кемірек болғанда, </w:t>
      </w:r>
      <w:r w:rsidRPr="001A182A">
        <w:rPr>
          <w:rFonts w:ascii="Times New Roman" w:hAnsi="Times New Roman"/>
          <w:sz w:val="28"/>
          <w:szCs w:val="28"/>
          <w:lang w:val="kk-KZ"/>
        </w:rPr>
        <w:t xml:space="preserve">бас </w:t>
      </w:r>
      <w:r w:rsidRPr="001A182A">
        <w:rPr>
          <w:rFonts w:ascii="Times New Roman" w:hAnsi="Times New Roman"/>
          <w:noProof/>
          <w:sz w:val="28"/>
          <w:szCs w:val="28"/>
          <w:lang w:val="kk-KZ"/>
        </w:rPr>
        <w:t xml:space="preserve">сағаны тұрақты жағаға толығынан ойып орнатып, немесе қоршау қашыларымен бірге жасайды. Су деңгейінің өзгеруі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 xml:space="preserve">метрден артық болғанда «Криб» түрлі жағалық іші </w:t>
      </w:r>
      <w:r w:rsidRPr="001A182A">
        <w:rPr>
          <w:rFonts w:ascii="Times New Roman" w:hAnsi="Times New Roman"/>
          <w:sz w:val="28"/>
          <w:szCs w:val="28"/>
          <w:lang w:val="kk-KZ"/>
        </w:rPr>
        <w:t xml:space="preserve">бос </w:t>
      </w:r>
      <w:r w:rsidRPr="001A182A">
        <w:rPr>
          <w:rFonts w:ascii="Times New Roman" w:hAnsi="Times New Roman"/>
          <w:noProof/>
          <w:sz w:val="28"/>
          <w:szCs w:val="28"/>
          <w:lang w:val="kk-KZ"/>
        </w:rPr>
        <w:t xml:space="preserve">көпір тіреуі тәрізді су алғыш құдықтар салынады. Сондай-ақ жа-ғалык су алғышты салу мүмкін болмай және өзен арнасынан жағалық су алғышпен </w:t>
      </w:r>
      <w:r w:rsidRPr="001A182A">
        <w:rPr>
          <w:rFonts w:ascii="Times New Roman" w:hAnsi="Times New Roman"/>
          <w:sz w:val="28"/>
          <w:szCs w:val="28"/>
          <w:lang w:val="kk-KZ"/>
        </w:rPr>
        <w:t xml:space="preserve">таза су алу </w:t>
      </w:r>
      <w:r w:rsidRPr="001A182A">
        <w:rPr>
          <w:rFonts w:ascii="Times New Roman" w:hAnsi="Times New Roman"/>
          <w:noProof/>
          <w:sz w:val="28"/>
          <w:szCs w:val="28"/>
          <w:lang w:val="kk-KZ"/>
        </w:rPr>
        <w:t xml:space="preserve">қажет болғанда </w:t>
      </w:r>
      <w:r w:rsidRPr="001A182A">
        <w:rPr>
          <w:rFonts w:ascii="Times New Roman" w:hAnsi="Times New Roman"/>
          <w:sz w:val="28"/>
          <w:szCs w:val="28"/>
          <w:lang w:val="kk-KZ"/>
        </w:rPr>
        <w:t xml:space="preserve">да «Криб» </w:t>
      </w:r>
      <w:r w:rsidRPr="001A182A">
        <w:rPr>
          <w:rFonts w:ascii="Times New Roman" w:hAnsi="Times New Roman"/>
          <w:noProof/>
          <w:sz w:val="28"/>
          <w:szCs w:val="28"/>
          <w:lang w:val="kk-KZ"/>
        </w:rPr>
        <w:t xml:space="preserve">түрлі арнаулы су алғыш </w:t>
      </w:r>
      <w:r w:rsidRPr="001A182A">
        <w:rPr>
          <w:rFonts w:ascii="Times New Roman" w:hAnsi="Times New Roman"/>
          <w:sz w:val="28"/>
          <w:szCs w:val="28"/>
          <w:lang w:val="kk-KZ"/>
        </w:rPr>
        <w:t xml:space="preserve">салынады. </w:t>
      </w:r>
      <w:r w:rsidRPr="001A182A">
        <w:rPr>
          <w:rFonts w:ascii="Times New Roman" w:hAnsi="Times New Roman"/>
          <w:noProof/>
          <w:sz w:val="28"/>
          <w:szCs w:val="28"/>
          <w:lang w:val="kk-KZ"/>
        </w:rPr>
        <w:t xml:space="preserve">Қашықтығы </w:t>
      </w:r>
      <w:r w:rsidRPr="001A182A">
        <w:rPr>
          <w:rFonts w:ascii="Times New Roman" w:hAnsi="Times New Roman"/>
          <w:sz w:val="28"/>
          <w:szCs w:val="28"/>
          <w:lang w:val="kk-KZ"/>
        </w:rPr>
        <w:t xml:space="preserve">50 </w:t>
      </w:r>
      <w:r w:rsidRPr="001A182A">
        <w:rPr>
          <w:rFonts w:ascii="Times New Roman" w:hAnsi="Times New Roman"/>
          <w:noProof/>
          <w:sz w:val="28"/>
          <w:szCs w:val="28"/>
          <w:lang w:val="kk-KZ"/>
        </w:rPr>
        <w:t xml:space="preserve">м шамасында </w:t>
      </w:r>
      <w:r w:rsidRPr="001A182A">
        <w:rPr>
          <w:rFonts w:ascii="Times New Roman" w:hAnsi="Times New Roman"/>
          <w:sz w:val="28"/>
          <w:szCs w:val="28"/>
          <w:lang w:val="kk-KZ"/>
        </w:rPr>
        <w:t xml:space="preserve">болғанда, </w:t>
      </w:r>
      <w:r w:rsidRPr="001A182A">
        <w:rPr>
          <w:rFonts w:ascii="Times New Roman" w:hAnsi="Times New Roman"/>
          <w:noProof/>
          <w:sz w:val="28"/>
          <w:szCs w:val="28"/>
          <w:lang w:val="kk-KZ"/>
        </w:rPr>
        <w:t xml:space="preserve">жағамен қатынас көпірлер, ал </w:t>
      </w:r>
      <w:r w:rsidRPr="001A182A">
        <w:rPr>
          <w:rFonts w:ascii="Times New Roman" w:hAnsi="Times New Roman"/>
          <w:sz w:val="28"/>
          <w:szCs w:val="28"/>
          <w:lang w:val="kk-KZ"/>
        </w:rPr>
        <w:t xml:space="preserve">200 </w:t>
      </w:r>
      <w:r w:rsidRPr="001A182A">
        <w:rPr>
          <w:rFonts w:ascii="Times New Roman" w:hAnsi="Times New Roman"/>
          <w:noProof/>
          <w:sz w:val="28"/>
          <w:szCs w:val="28"/>
          <w:lang w:val="kk-KZ"/>
        </w:rPr>
        <w:t xml:space="preserve">м болғанда аспалы жолдар арқылы, ал </w:t>
      </w:r>
      <w:r w:rsidRPr="001A182A">
        <w:rPr>
          <w:rFonts w:ascii="Times New Roman" w:hAnsi="Times New Roman"/>
          <w:sz w:val="28"/>
          <w:szCs w:val="28"/>
          <w:lang w:val="kk-KZ"/>
        </w:rPr>
        <w:t xml:space="preserve">200 </w:t>
      </w:r>
      <w:r w:rsidRPr="001A182A">
        <w:rPr>
          <w:rFonts w:ascii="Times New Roman" w:hAnsi="Times New Roman"/>
          <w:noProof/>
          <w:sz w:val="28"/>
          <w:szCs w:val="28"/>
          <w:lang w:val="kk-KZ"/>
        </w:rPr>
        <w:t xml:space="preserve">м көбірек болғанда қайықтар арқылы </w:t>
      </w:r>
      <w:r w:rsidRPr="001A182A">
        <w:rPr>
          <w:rFonts w:ascii="Times New Roman" w:hAnsi="Times New Roman"/>
          <w:sz w:val="28"/>
          <w:szCs w:val="28"/>
          <w:lang w:val="kk-KZ"/>
        </w:rPr>
        <w:t>жаса</w:t>
      </w:r>
      <w:r w:rsidRPr="001A182A">
        <w:rPr>
          <w:rFonts w:ascii="Times New Roman" w:hAnsi="Times New Roman"/>
          <w:sz w:val="28"/>
          <w:szCs w:val="28"/>
          <w:lang w:val="kk-KZ"/>
        </w:rPr>
        <w:softHyphen/>
        <w:t xml:space="preserve">лады. Бас </w:t>
      </w:r>
      <w:r w:rsidRPr="001A182A">
        <w:rPr>
          <w:rFonts w:ascii="Times New Roman" w:hAnsi="Times New Roman"/>
          <w:noProof/>
          <w:sz w:val="28"/>
          <w:szCs w:val="28"/>
          <w:lang w:val="kk-KZ"/>
        </w:rPr>
        <w:t xml:space="preserve">саға құрылысынан сорғыш трубаның су қабылдағышына дейін су әкелгіш ашық </w:t>
      </w:r>
      <w:r w:rsidRPr="001A182A">
        <w:rPr>
          <w:rFonts w:ascii="Times New Roman" w:hAnsi="Times New Roman"/>
          <w:sz w:val="28"/>
          <w:szCs w:val="28"/>
          <w:lang w:val="kk-KZ"/>
        </w:rPr>
        <w:t xml:space="preserve">канал немесе </w:t>
      </w:r>
      <w:r w:rsidRPr="001A182A">
        <w:rPr>
          <w:rFonts w:ascii="Times New Roman" w:hAnsi="Times New Roman"/>
          <w:noProof/>
          <w:sz w:val="28"/>
          <w:szCs w:val="28"/>
          <w:lang w:val="kk-KZ"/>
        </w:rPr>
        <w:t xml:space="preserve">жабық </w:t>
      </w:r>
      <w:r w:rsidRPr="001A182A">
        <w:rPr>
          <w:rFonts w:ascii="Times New Roman" w:hAnsi="Times New Roman"/>
          <w:sz w:val="28"/>
          <w:szCs w:val="28"/>
          <w:lang w:val="kk-KZ"/>
        </w:rPr>
        <w:t xml:space="preserve">су </w:t>
      </w:r>
      <w:r w:rsidRPr="001A182A">
        <w:rPr>
          <w:rFonts w:ascii="Times New Roman" w:hAnsi="Times New Roman"/>
          <w:noProof/>
          <w:sz w:val="28"/>
          <w:szCs w:val="28"/>
          <w:lang w:val="kk-KZ"/>
        </w:rPr>
        <w:t xml:space="preserve">жібергіш арқылы жіберіледі (өздігінен </w:t>
      </w:r>
      <w:r w:rsidRPr="001A182A">
        <w:rPr>
          <w:rFonts w:ascii="Times New Roman" w:hAnsi="Times New Roman"/>
          <w:sz w:val="28"/>
          <w:szCs w:val="28"/>
          <w:lang w:val="kk-KZ"/>
        </w:rPr>
        <w:t xml:space="preserve">немесе сифон </w:t>
      </w:r>
      <w:r w:rsidRPr="001A182A">
        <w:rPr>
          <w:rFonts w:ascii="Times New Roman" w:hAnsi="Times New Roman"/>
          <w:noProof/>
          <w:sz w:val="28"/>
          <w:szCs w:val="28"/>
          <w:lang w:val="kk-KZ"/>
        </w:rPr>
        <w:t xml:space="preserve">арқылы ағу). Жабық су жібергіштен су қабылдағыштар ожау тәрізді болады. Су қабылдағыш каналмен </w:t>
      </w:r>
      <w:r w:rsidRPr="001A182A">
        <w:rPr>
          <w:rFonts w:ascii="Times New Roman" w:hAnsi="Times New Roman"/>
          <w:sz w:val="28"/>
          <w:szCs w:val="28"/>
          <w:lang w:val="kk-KZ"/>
        </w:rPr>
        <w:t xml:space="preserve">трапеция </w:t>
      </w:r>
      <w:r w:rsidRPr="001A182A">
        <w:rPr>
          <w:rFonts w:ascii="Times New Roman" w:hAnsi="Times New Roman"/>
          <w:noProof/>
          <w:sz w:val="28"/>
          <w:szCs w:val="28"/>
          <w:lang w:val="kk-KZ"/>
        </w:rPr>
        <w:t xml:space="preserve">тәрізді </w:t>
      </w:r>
      <w:r w:rsidRPr="001A182A">
        <w:rPr>
          <w:rFonts w:ascii="Times New Roman" w:hAnsi="Times New Roman"/>
          <w:sz w:val="28"/>
          <w:szCs w:val="28"/>
          <w:lang w:val="kk-KZ"/>
        </w:rPr>
        <w:t xml:space="preserve">аванкамера </w:t>
      </w:r>
      <w:r w:rsidRPr="001A182A">
        <w:rPr>
          <w:rFonts w:ascii="Times New Roman" w:hAnsi="Times New Roman"/>
          <w:noProof/>
          <w:sz w:val="28"/>
          <w:szCs w:val="28"/>
          <w:lang w:val="kk-KZ"/>
        </w:rPr>
        <w:t>арқылы жалғастырылады.</w:t>
      </w:r>
      <w:r w:rsidRPr="001A182A">
        <w:rPr>
          <w:rFonts w:ascii="Times New Roman" w:hAnsi="Times New Roman"/>
          <w:sz w:val="28"/>
          <w:szCs w:val="28"/>
          <w:lang w:val="kk-KZ"/>
        </w:rPr>
        <w:t xml:space="preserve"> Сору трубопроводтары </w:t>
      </w:r>
      <w:r w:rsidRPr="001A182A">
        <w:rPr>
          <w:rFonts w:ascii="Times New Roman" w:hAnsi="Times New Roman"/>
          <w:noProof/>
          <w:sz w:val="28"/>
          <w:szCs w:val="28"/>
          <w:lang w:val="kk-KZ"/>
        </w:rPr>
        <w:t xml:space="preserve">балқытып біріктірілген қысқа, бүгілмелері және ауысулары аз, ауа қаптарын болдырмау ушін насос-қа қарай үздіксіз көтеріле беретін трубалардан </w:t>
      </w:r>
      <w:r w:rsidRPr="001A182A">
        <w:rPr>
          <w:rFonts w:ascii="Times New Roman" w:hAnsi="Times New Roman"/>
          <w:sz w:val="28"/>
          <w:szCs w:val="28"/>
          <w:lang w:val="kk-KZ"/>
        </w:rPr>
        <w:t xml:space="preserve">жасалады. Су </w:t>
      </w:r>
      <w:r w:rsidRPr="001A182A">
        <w:rPr>
          <w:rFonts w:ascii="Times New Roman" w:hAnsi="Times New Roman"/>
          <w:noProof/>
          <w:sz w:val="28"/>
          <w:szCs w:val="28"/>
          <w:lang w:val="kk-KZ"/>
        </w:rPr>
        <w:t xml:space="preserve">кіру тесігін көлденең орналастырғанда, оның. ауаны сормауы үшін суға </w:t>
      </w:r>
      <w:r w:rsidRPr="001A182A">
        <w:rPr>
          <w:rFonts w:ascii="Times New Roman" w:hAnsi="Times New Roman"/>
          <w:sz w:val="28"/>
          <w:szCs w:val="28"/>
          <w:lang w:val="kk-KZ"/>
        </w:rPr>
        <w:t xml:space="preserve">0,8 </w:t>
      </w:r>
      <w:r w:rsidRPr="001A182A">
        <w:rPr>
          <w:rFonts w:ascii="Times New Roman" w:hAnsi="Times New Roman"/>
          <w:noProof/>
          <w:sz w:val="28"/>
          <w:szCs w:val="28"/>
          <w:lang w:val="kk-KZ"/>
        </w:rPr>
        <w:t xml:space="preserve">м батырылып қойылады, ал олар тігінен орналасқанда суға </w:t>
      </w:r>
      <w:r w:rsidRPr="001A182A">
        <w:rPr>
          <w:rFonts w:ascii="Times New Roman" w:hAnsi="Times New Roman"/>
          <w:sz w:val="28"/>
          <w:szCs w:val="28"/>
          <w:lang w:val="kk-KZ"/>
        </w:rPr>
        <w:t xml:space="preserve">—0,4 </w:t>
      </w:r>
      <w:r w:rsidRPr="001A182A">
        <w:rPr>
          <w:rFonts w:ascii="Times New Roman" w:hAnsi="Times New Roman"/>
          <w:noProof/>
          <w:sz w:val="28"/>
          <w:szCs w:val="28"/>
          <w:lang w:val="kk-KZ"/>
        </w:rPr>
        <w:t>м батырылады.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Насос станцияларының үйінде мынадай жабдықтар орналастырылады: негізгі гидромеханикалық </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реттегіш ысырмасы </w:t>
      </w:r>
      <w:r w:rsidRPr="001A182A">
        <w:rPr>
          <w:rFonts w:ascii="Times New Roman" w:hAnsi="Times New Roman"/>
          <w:sz w:val="28"/>
          <w:szCs w:val="28"/>
          <w:lang w:val="kk-KZ"/>
        </w:rPr>
        <w:t xml:space="preserve">бар бас </w:t>
      </w:r>
      <w:r w:rsidRPr="001A182A">
        <w:rPr>
          <w:rFonts w:ascii="Times New Roman" w:hAnsi="Times New Roman"/>
          <w:noProof/>
          <w:sz w:val="28"/>
          <w:szCs w:val="28"/>
          <w:lang w:val="kk-KZ"/>
        </w:rPr>
        <w:t xml:space="preserve">насостар, </w:t>
      </w:r>
      <w:r w:rsidRPr="001A182A">
        <w:rPr>
          <w:rFonts w:ascii="Times New Roman" w:hAnsi="Times New Roman"/>
          <w:sz w:val="28"/>
          <w:szCs w:val="28"/>
          <w:lang w:val="kk-KZ"/>
        </w:rPr>
        <w:t xml:space="preserve">copy </w:t>
      </w:r>
      <w:r w:rsidRPr="001A182A">
        <w:rPr>
          <w:rFonts w:ascii="Times New Roman" w:hAnsi="Times New Roman"/>
          <w:noProof/>
          <w:sz w:val="28"/>
          <w:szCs w:val="28"/>
          <w:lang w:val="kk-KZ"/>
        </w:rPr>
        <w:t xml:space="preserve">және қысым трубопроводтарының    бақылау </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өлшегіш </w:t>
      </w:r>
      <w:r w:rsidRPr="001A182A">
        <w:rPr>
          <w:rFonts w:ascii="Times New Roman" w:hAnsi="Times New Roman"/>
          <w:sz w:val="28"/>
          <w:szCs w:val="28"/>
          <w:lang w:val="kk-KZ"/>
        </w:rPr>
        <w:t xml:space="preserve">(су </w:t>
      </w:r>
      <w:r w:rsidRPr="001A182A">
        <w:rPr>
          <w:rFonts w:ascii="Times New Roman" w:hAnsi="Times New Roman"/>
          <w:noProof/>
          <w:sz w:val="28"/>
          <w:szCs w:val="28"/>
          <w:lang w:val="kk-KZ"/>
        </w:rPr>
        <w:t xml:space="preserve">өлшегіштер және қорғағыш) қорғағыш қақпақ, кері кақпақ арматуралары, көмекші гидромеханикалық </w:t>
      </w:r>
      <w:r w:rsidRPr="001A182A">
        <w:rPr>
          <w:rFonts w:ascii="Times New Roman" w:hAnsi="Times New Roman"/>
          <w:sz w:val="28"/>
          <w:szCs w:val="28"/>
          <w:lang w:val="kk-KZ"/>
        </w:rPr>
        <w:t xml:space="preserve">— бас насосты </w:t>
      </w:r>
      <w:r w:rsidRPr="001A182A">
        <w:rPr>
          <w:rFonts w:ascii="Times New Roman" w:hAnsi="Times New Roman"/>
          <w:noProof/>
          <w:sz w:val="28"/>
          <w:szCs w:val="28"/>
          <w:lang w:val="kk-KZ"/>
        </w:rPr>
        <w:t xml:space="preserve">жұмысқа қосатын </w:t>
      </w:r>
      <w:r w:rsidRPr="001A182A">
        <w:rPr>
          <w:rFonts w:ascii="Times New Roman" w:hAnsi="Times New Roman"/>
          <w:sz w:val="28"/>
          <w:szCs w:val="28"/>
          <w:lang w:val="kk-KZ"/>
        </w:rPr>
        <w:t>вакум—</w:t>
      </w:r>
      <w:r w:rsidRPr="001A182A">
        <w:rPr>
          <w:rFonts w:ascii="Times New Roman" w:hAnsi="Times New Roman"/>
          <w:noProof/>
          <w:sz w:val="28"/>
          <w:szCs w:val="28"/>
          <w:lang w:val="kk-KZ"/>
        </w:rPr>
        <w:t xml:space="preserve">насостар, дренаждық насостар, көмекші насостардың трубопроводтары, барлық арматуралар, негізгі энергетикалық </w:t>
      </w:r>
      <w:r w:rsidRPr="001A182A">
        <w:rPr>
          <w:rFonts w:ascii="Times New Roman" w:hAnsi="Times New Roman"/>
          <w:sz w:val="28"/>
          <w:szCs w:val="28"/>
          <w:lang w:val="kk-KZ"/>
        </w:rPr>
        <w:t xml:space="preserve">— бас </w:t>
      </w:r>
      <w:r w:rsidRPr="001A182A">
        <w:rPr>
          <w:rFonts w:ascii="Times New Roman" w:hAnsi="Times New Roman"/>
          <w:noProof/>
          <w:sz w:val="28"/>
          <w:szCs w:val="28"/>
          <w:lang w:val="kk-KZ"/>
        </w:rPr>
        <w:t xml:space="preserve">насостардың двигательдері, </w:t>
      </w:r>
      <w:r w:rsidRPr="001A182A">
        <w:rPr>
          <w:rFonts w:ascii="Times New Roman" w:hAnsi="Times New Roman"/>
          <w:sz w:val="28"/>
          <w:szCs w:val="28"/>
          <w:lang w:val="kk-KZ"/>
        </w:rPr>
        <w:t>бас насостар</w:t>
      </w:r>
      <w:r w:rsidRPr="001A182A">
        <w:rPr>
          <w:rFonts w:ascii="Times New Roman" w:hAnsi="Times New Roman"/>
          <w:noProof/>
          <w:sz w:val="28"/>
          <w:szCs w:val="28"/>
          <w:lang w:val="kk-KZ"/>
        </w:rPr>
        <w:t xml:space="preserve">дың трубопроводтарының </w:t>
      </w:r>
      <w:r w:rsidRPr="001A182A">
        <w:rPr>
          <w:rFonts w:ascii="Times New Roman" w:hAnsi="Times New Roman"/>
          <w:sz w:val="28"/>
          <w:szCs w:val="28"/>
          <w:lang w:val="kk-KZ"/>
        </w:rPr>
        <w:t xml:space="preserve">ысырмаларынып, </w:t>
      </w:r>
      <w:r w:rsidRPr="001A182A">
        <w:rPr>
          <w:rFonts w:ascii="Times New Roman" w:hAnsi="Times New Roman"/>
          <w:noProof/>
          <w:sz w:val="28"/>
          <w:szCs w:val="28"/>
          <w:lang w:val="kk-KZ"/>
        </w:rPr>
        <w:t xml:space="preserve">двигательдері, ерекше жабдықтар, арнаулы </w:t>
      </w:r>
      <w:r w:rsidRPr="001A182A">
        <w:rPr>
          <w:rFonts w:ascii="Times New Roman" w:hAnsi="Times New Roman"/>
          <w:sz w:val="28"/>
          <w:szCs w:val="28"/>
          <w:lang w:val="kk-KZ"/>
        </w:rPr>
        <w:t xml:space="preserve">насостар </w:t>
      </w:r>
      <w:r w:rsidRPr="001A182A">
        <w:rPr>
          <w:rFonts w:ascii="Times New Roman" w:hAnsi="Times New Roman"/>
          <w:noProof/>
          <w:sz w:val="28"/>
          <w:szCs w:val="28"/>
          <w:lang w:val="kk-KZ"/>
        </w:rPr>
        <w:t xml:space="preserve">үшін жабдықтар (мысалы, таратқыш </w:t>
      </w:r>
      <w:r w:rsidRPr="001A182A">
        <w:rPr>
          <w:rFonts w:ascii="Times New Roman" w:hAnsi="Times New Roman"/>
          <w:noProof/>
          <w:sz w:val="28"/>
          <w:szCs w:val="28"/>
          <w:lang w:val="kk-KZ"/>
        </w:rPr>
        <w:lastRenderedPageBreak/>
        <w:t xml:space="preserve">жабдықтар және төмендететін </w:t>
      </w:r>
      <w:r w:rsidRPr="001A182A">
        <w:rPr>
          <w:rFonts w:ascii="Times New Roman" w:hAnsi="Times New Roman"/>
          <w:sz w:val="28"/>
          <w:szCs w:val="28"/>
          <w:lang w:val="kk-KZ"/>
        </w:rPr>
        <w:t xml:space="preserve">подстанция), </w:t>
      </w:r>
      <w:r w:rsidRPr="001A182A">
        <w:rPr>
          <w:rFonts w:ascii="Times New Roman" w:hAnsi="Times New Roman"/>
          <w:noProof/>
          <w:sz w:val="28"/>
          <w:szCs w:val="28"/>
          <w:lang w:val="kk-KZ"/>
        </w:rPr>
        <w:t>энергетикалық көмекші насостардың, қақпақтардың көтергіштердің электр дви-гательдері.</w:t>
      </w:r>
    </w:p>
    <w:p w:rsidR="001A182A" w:rsidRDefault="001A182A" w:rsidP="001A182A">
      <w:pPr>
        <w:shd w:val="clear" w:color="auto" w:fill="FFFFFF"/>
        <w:spacing w:after="0" w:line="240" w:lineRule="auto"/>
        <w:ind w:firstLine="567"/>
        <w:rPr>
          <w:rFonts w:ascii="Times New Roman" w:hAnsi="Times New Roman"/>
          <w:b/>
          <w:noProof/>
          <w:sz w:val="28"/>
          <w:szCs w:val="28"/>
          <w:lang w:val="kk-KZ"/>
        </w:rPr>
      </w:pPr>
    </w:p>
    <w:p w:rsidR="001A182A" w:rsidRPr="001A182A" w:rsidRDefault="001A182A" w:rsidP="001A182A">
      <w:pPr>
        <w:shd w:val="clear" w:color="auto" w:fill="FFFFFF"/>
        <w:spacing w:after="0" w:line="240" w:lineRule="auto"/>
        <w:ind w:firstLine="567"/>
        <w:rPr>
          <w:rFonts w:ascii="Times New Roman" w:hAnsi="Times New Roman"/>
          <w:b/>
          <w:sz w:val="28"/>
          <w:szCs w:val="28"/>
          <w:lang w:val="kk-KZ"/>
        </w:rPr>
      </w:pPr>
      <w:r w:rsidRPr="001A182A">
        <w:rPr>
          <w:rFonts w:ascii="Times New Roman" w:hAnsi="Times New Roman"/>
          <w:b/>
          <w:noProof/>
          <w:sz w:val="28"/>
          <w:szCs w:val="28"/>
          <w:lang w:val="kk-KZ"/>
        </w:rPr>
        <w:t xml:space="preserve">Насос </w:t>
      </w:r>
      <w:r w:rsidRPr="001A182A">
        <w:rPr>
          <w:rFonts w:ascii="Times New Roman" w:hAnsi="Times New Roman"/>
          <w:b/>
          <w:sz w:val="28"/>
          <w:szCs w:val="28"/>
          <w:lang w:val="kk-KZ"/>
        </w:rPr>
        <w:t xml:space="preserve">станцияларын </w:t>
      </w:r>
      <w:r w:rsidRPr="001A182A">
        <w:rPr>
          <w:rFonts w:ascii="Times New Roman" w:hAnsi="Times New Roman"/>
          <w:b/>
          <w:noProof/>
          <w:sz w:val="28"/>
          <w:szCs w:val="28"/>
          <w:lang w:val="kk-KZ"/>
        </w:rPr>
        <w:t>орналастыру схемалары</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sz w:val="28"/>
          <w:szCs w:val="28"/>
          <w:lang w:val="kk-KZ"/>
        </w:rPr>
        <w:t xml:space="preserve">Насос станцияларын орналастыру </w:t>
      </w:r>
      <w:r w:rsidRPr="001A182A">
        <w:rPr>
          <w:rFonts w:ascii="Times New Roman" w:hAnsi="Times New Roman"/>
          <w:noProof/>
          <w:sz w:val="28"/>
          <w:szCs w:val="28"/>
          <w:lang w:val="kk-KZ"/>
        </w:rPr>
        <w:t xml:space="preserve">схемалары және олардың жабдықтарының түрі техникалық-экономикалық есептердіц негізінде белгіленеді. Бұнда табиғи жағдайда </w:t>
      </w:r>
      <w:r w:rsidRPr="001A182A">
        <w:rPr>
          <w:rFonts w:ascii="Times New Roman" w:hAnsi="Times New Roman"/>
          <w:sz w:val="28"/>
          <w:szCs w:val="28"/>
          <w:lang w:val="kk-KZ"/>
        </w:rPr>
        <w:t xml:space="preserve">энергия </w:t>
      </w:r>
      <w:r w:rsidRPr="001A182A">
        <w:rPr>
          <w:rFonts w:ascii="Times New Roman" w:hAnsi="Times New Roman"/>
          <w:noProof/>
          <w:sz w:val="28"/>
          <w:szCs w:val="28"/>
          <w:lang w:val="kk-KZ"/>
        </w:rPr>
        <w:t xml:space="preserve">көзін және оларды комплексті пайдалану жағдайларын (суару, кеме жүзу, балық шаруашылығы, </w:t>
      </w:r>
      <w:r w:rsidRPr="001A182A">
        <w:rPr>
          <w:rFonts w:ascii="Times New Roman" w:hAnsi="Times New Roman"/>
          <w:sz w:val="28"/>
          <w:szCs w:val="28"/>
          <w:lang w:val="kk-KZ"/>
        </w:rPr>
        <w:t xml:space="preserve">энергетика, </w:t>
      </w:r>
      <w:r w:rsidRPr="001A182A">
        <w:rPr>
          <w:rFonts w:ascii="Times New Roman" w:hAnsi="Times New Roman"/>
          <w:noProof/>
          <w:sz w:val="28"/>
          <w:szCs w:val="28"/>
          <w:lang w:val="kk-KZ"/>
        </w:rPr>
        <w:t xml:space="preserve">ағаш жүзіту), </w:t>
      </w:r>
      <w:r w:rsidRPr="001A182A">
        <w:rPr>
          <w:rFonts w:ascii="Times New Roman" w:hAnsi="Times New Roman"/>
          <w:sz w:val="28"/>
          <w:szCs w:val="28"/>
          <w:lang w:val="kk-KZ"/>
        </w:rPr>
        <w:t>пайдалану  қо</w:t>
      </w:r>
      <w:r w:rsidRPr="001A182A">
        <w:rPr>
          <w:rFonts w:ascii="Times New Roman" w:hAnsi="Times New Roman"/>
          <w:noProof/>
          <w:sz w:val="28"/>
          <w:szCs w:val="28"/>
          <w:lang w:val="kk-KZ"/>
        </w:rPr>
        <w:t>лайлығы және тиянақты жұмыс істеуін ескереді.</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Ашық су кездеріндегі су деңгейлерінің өзгеруі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 xml:space="preserve">метрден аз, асылған тосаптары аздау және жағасы сумен шайылмайтын жерлерде су таратқыш түріндегі су әкелгіш </w:t>
      </w:r>
      <w:r w:rsidRPr="001A182A">
        <w:rPr>
          <w:rFonts w:ascii="Times New Roman" w:hAnsi="Times New Roman"/>
          <w:sz w:val="28"/>
          <w:szCs w:val="28"/>
          <w:lang w:val="kk-KZ"/>
        </w:rPr>
        <w:t xml:space="preserve">каналы бар, немесе </w:t>
      </w:r>
      <w:r w:rsidRPr="001A182A">
        <w:rPr>
          <w:rFonts w:ascii="Times New Roman" w:hAnsi="Times New Roman"/>
          <w:noProof/>
          <w:sz w:val="28"/>
          <w:szCs w:val="28"/>
          <w:lang w:val="kk-KZ"/>
        </w:rPr>
        <w:t xml:space="preserve">жабық су әкелгіші </w:t>
      </w:r>
      <w:r w:rsidRPr="001A182A">
        <w:rPr>
          <w:rFonts w:ascii="Times New Roman" w:hAnsi="Times New Roman"/>
          <w:sz w:val="28"/>
          <w:szCs w:val="28"/>
          <w:lang w:val="kk-KZ"/>
        </w:rPr>
        <w:t xml:space="preserve">бар </w:t>
      </w:r>
      <w:r w:rsidRPr="001A182A">
        <w:rPr>
          <w:rFonts w:ascii="Times New Roman" w:hAnsi="Times New Roman"/>
          <w:noProof/>
          <w:sz w:val="28"/>
          <w:szCs w:val="28"/>
          <w:lang w:val="kk-KZ"/>
        </w:rPr>
        <w:t xml:space="preserve">жағадағы тұрақты </w:t>
      </w:r>
      <w:r w:rsidRPr="001A182A">
        <w:rPr>
          <w:rFonts w:ascii="Times New Roman" w:hAnsi="Times New Roman"/>
          <w:sz w:val="28"/>
          <w:szCs w:val="28"/>
          <w:lang w:val="kk-KZ"/>
        </w:rPr>
        <w:t xml:space="preserve">насос-станциясын салады. </w:t>
      </w:r>
      <w:r w:rsidRPr="001A182A">
        <w:rPr>
          <w:rFonts w:ascii="Times New Roman" w:hAnsi="Times New Roman"/>
          <w:noProof/>
          <w:sz w:val="28"/>
          <w:szCs w:val="28"/>
          <w:lang w:val="kk-KZ"/>
        </w:rPr>
        <w:t xml:space="preserve">Егерде </w:t>
      </w:r>
      <w:r w:rsidRPr="001A182A">
        <w:rPr>
          <w:rFonts w:ascii="Times New Roman" w:hAnsi="Times New Roman"/>
          <w:sz w:val="28"/>
          <w:szCs w:val="28"/>
          <w:lang w:val="kk-KZ"/>
        </w:rPr>
        <w:t xml:space="preserve">суда </w:t>
      </w:r>
      <w:r w:rsidRPr="001A182A">
        <w:rPr>
          <w:rFonts w:ascii="Times New Roman" w:hAnsi="Times New Roman"/>
          <w:noProof/>
          <w:sz w:val="28"/>
          <w:szCs w:val="28"/>
          <w:lang w:val="kk-KZ"/>
        </w:rPr>
        <w:t xml:space="preserve">асылған тосаптар көбірек болса, онда су әкелетін каналды тұндырғыш ретінде пайдаланады </w:t>
      </w:r>
      <w:r w:rsidRPr="001A182A">
        <w:rPr>
          <w:rFonts w:ascii="Times New Roman" w:hAnsi="Times New Roman"/>
          <w:sz w:val="28"/>
          <w:szCs w:val="28"/>
          <w:lang w:val="kk-KZ"/>
        </w:rPr>
        <w:t xml:space="preserve">немесе арнаулы </w:t>
      </w:r>
      <w:r w:rsidRPr="001A182A">
        <w:rPr>
          <w:rFonts w:ascii="Times New Roman" w:hAnsi="Times New Roman"/>
          <w:noProof/>
          <w:sz w:val="28"/>
          <w:szCs w:val="28"/>
          <w:lang w:val="kk-KZ"/>
        </w:rPr>
        <w:t>тұндырғыш салады.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Су деңгейінің өзгеру амплитудасы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метрден көбірек болғанда гидромеханикалық және энергетикалық жабдықтарыньщ біразы жер астындағы жағадағы насос станциялары салынады.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Су көздеріндегі судың деңгейі көп мөлшерде өзгеретін болса, онда </w:t>
      </w:r>
      <w:r w:rsidRPr="001A182A">
        <w:rPr>
          <w:rFonts w:ascii="Times New Roman" w:hAnsi="Times New Roman"/>
          <w:sz w:val="28"/>
          <w:szCs w:val="28"/>
          <w:lang w:val="kk-KZ"/>
        </w:rPr>
        <w:t xml:space="preserve">блок </w:t>
      </w:r>
      <w:r w:rsidRPr="001A182A">
        <w:rPr>
          <w:rFonts w:ascii="Times New Roman" w:hAnsi="Times New Roman"/>
          <w:noProof/>
          <w:sz w:val="28"/>
          <w:szCs w:val="28"/>
          <w:lang w:val="kk-KZ"/>
        </w:rPr>
        <w:t xml:space="preserve">түрлі </w:t>
      </w:r>
      <w:r w:rsidRPr="001A182A">
        <w:rPr>
          <w:rFonts w:ascii="Times New Roman" w:hAnsi="Times New Roman"/>
          <w:sz w:val="28"/>
          <w:szCs w:val="28"/>
          <w:lang w:val="kk-KZ"/>
        </w:rPr>
        <w:t xml:space="preserve">насос станциялары салынады. </w:t>
      </w:r>
      <w:r w:rsidRPr="001A182A">
        <w:rPr>
          <w:rFonts w:ascii="Times New Roman" w:hAnsi="Times New Roman"/>
          <w:noProof/>
          <w:sz w:val="28"/>
          <w:szCs w:val="28"/>
          <w:lang w:val="kk-KZ"/>
        </w:rPr>
        <w:t xml:space="preserve">Бұндай үйдің төменгі блогы сорғыш </w:t>
      </w:r>
      <w:r w:rsidRPr="001A182A">
        <w:rPr>
          <w:rFonts w:ascii="Times New Roman" w:hAnsi="Times New Roman"/>
          <w:sz w:val="28"/>
          <w:szCs w:val="28"/>
          <w:lang w:val="kk-KZ"/>
        </w:rPr>
        <w:t xml:space="preserve">трубопроводтары бар бетонды, </w:t>
      </w:r>
      <w:r w:rsidRPr="001A182A">
        <w:rPr>
          <w:rFonts w:ascii="Times New Roman" w:hAnsi="Times New Roman"/>
          <w:noProof/>
          <w:sz w:val="28"/>
          <w:szCs w:val="28"/>
          <w:lang w:val="kk-KZ"/>
        </w:rPr>
        <w:t xml:space="preserve">қуыстарына насос қойылатын </w:t>
      </w:r>
      <w:r w:rsidRPr="001A182A">
        <w:rPr>
          <w:rFonts w:ascii="Times New Roman" w:hAnsi="Times New Roman"/>
          <w:sz w:val="28"/>
          <w:szCs w:val="28"/>
          <w:lang w:val="kk-KZ"/>
        </w:rPr>
        <w:t xml:space="preserve">массив </w:t>
      </w:r>
      <w:r w:rsidRPr="001A182A">
        <w:rPr>
          <w:rFonts w:ascii="Times New Roman" w:hAnsi="Times New Roman"/>
          <w:noProof/>
          <w:sz w:val="28"/>
          <w:szCs w:val="28"/>
          <w:lang w:val="kk-KZ"/>
        </w:rPr>
        <w:t xml:space="preserve">болады. Үйдің су үстіндегі бөлігінде </w:t>
      </w:r>
      <w:r w:rsidRPr="001A182A">
        <w:rPr>
          <w:rFonts w:ascii="Times New Roman" w:hAnsi="Times New Roman"/>
          <w:sz w:val="28"/>
          <w:szCs w:val="28"/>
          <w:lang w:val="kk-KZ"/>
        </w:rPr>
        <w:t>ма</w:t>
      </w:r>
      <w:r w:rsidRPr="001A182A">
        <w:rPr>
          <w:rFonts w:ascii="Times New Roman" w:hAnsi="Times New Roman"/>
          <w:sz w:val="28"/>
          <w:szCs w:val="28"/>
          <w:lang w:val="kk-KZ"/>
        </w:rPr>
        <w:softHyphen/>
        <w:t xml:space="preserve">шина залы </w:t>
      </w:r>
      <w:r w:rsidRPr="001A182A">
        <w:rPr>
          <w:rFonts w:ascii="Times New Roman" w:hAnsi="Times New Roman"/>
          <w:noProof/>
          <w:sz w:val="28"/>
          <w:szCs w:val="28"/>
          <w:lang w:val="kk-KZ"/>
        </w:rPr>
        <w:t>және басқа бөлмелер болады.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Су деңгейінің өзгеру </w:t>
      </w:r>
      <w:r w:rsidRPr="001A182A">
        <w:rPr>
          <w:rFonts w:ascii="Times New Roman" w:hAnsi="Times New Roman"/>
          <w:sz w:val="28"/>
          <w:szCs w:val="28"/>
          <w:lang w:val="kk-KZ"/>
        </w:rPr>
        <w:t xml:space="preserve">амплитудасы 5 метрден </w:t>
      </w:r>
      <w:r w:rsidRPr="001A182A">
        <w:rPr>
          <w:rFonts w:ascii="Times New Roman" w:hAnsi="Times New Roman"/>
          <w:noProof/>
          <w:sz w:val="28"/>
          <w:szCs w:val="28"/>
          <w:lang w:val="kk-KZ"/>
        </w:rPr>
        <w:t xml:space="preserve">көбірек, жаға берік және алынатын судың шамасы </w:t>
      </w:r>
      <w:r w:rsidRPr="001A182A">
        <w:rPr>
          <w:rFonts w:ascii="Times New Roman" w:hAnsi="Times New Roman"/>
          <w:sz w:val="28"/>
          <w:szCs w:val="28"/>
          <w:lang w:val="kk-KZ"/>
        </w:rPr>
        <w:t xml:space="preserve">300—400 </w:t>
      </w:r>
      <w:r w:rsidRPr="001A182A">
        <w:rPr>
          <w:rFonts w:ascii="Times New Roman" w:hAnsi="Times New Roman"/>
          <w:noProof/>
          <w:sz w:val="28"/>
          <w:szCs w:val="28"/>
          <w:lang w:val="kk-KZ"/>
        </w:rPr>
        <w:t xml:space="preserve">л/са-ке дейін болғанда ортадан тебетін насос және </w:t>
      </w:r>
      <w:r w:rsidRPr="001A182A">
        <w:rPr>
          <w:rFonts w:ascii="Times New Roman" w:hAnsi="Times New Roman"/>
          <w:sz w:val="28"/>
          <w:szCs w:val="28"/>
          <w:lang w:val="kk-KZ"/>
        </w:rPr>
        <w:t xml:space="preserve">электр двигатель </w:t>
      </w:r>
      <w:r w:rsidRPr="001A182A">
        <w:rPr>
          <w:rFonts w:ascii="Times New Roman" w:hAnsi="Times New Roman"/>
          <w:noProof/>
          <w:sz w:val="28"/>
          <w:szCs w:val="28"/>
          <w:lang w:val="kk-KZ"/>
        </w:rPr>
        <w:t xml:space="preserve">арқылы жұмысқа қосылатын </w:t>
      </w:r>
      <w:r w:rsidRPr="001A182A">
        <w:rPr>
          <w:rFonts w:ascii="Times New Roman" w:hAnsi="Times New Roman"/>
          <w:sz w:val="28"/>
          <w:szCs w:val="28"/>
          <w:lang w:val="kk-KZ"/>
        </w:rPr>
        <w:t xml:space="preserve">фуникулер </w:t>
      </w:r>
      <w:r w:rsidRPr="001A182A">
        <w:rPr>
          <w:rFonts w:ascii="Times New Roman" w:hAnsi="Times New Roman"/>
          <w:noProof/>
          <w:sz w:val="28"/>
          <w:szCs w:val="28"/>
          <w:lang w:val="kk-KZ"/>
        </w:rPr>
        <w:t xml:space="preserve">түрлі </w:t>
      </w:r>
      <w:r w:rsidRPr="001A182A">
        <w:rPr>
          <w:rFonts w:ascii="Times New Roman" w:hAnsi="Times New Roman"/>
          <w:sz w:val="28"/>
          <w:szCs w:val="28"/>
          <w:lang w:val="kk-KZ"/>
        </w:rPr>
        <w:t xml:space="preserve">насос станцияларын </w:t>
      </w:r>
      <w:r w:rsidRPr="001A182A">
        <w:rPr>
          <w:rFonts w:ascii="Times New Roman" w:hAnsi="Times New Roman"/>
          <w:noProof/>
          <w:sz w:val="28"/>
          <w:szCs w:val="28"/>
          <w:lang w:val="kk-KZ"/>
        </w:rPr>
        <w:t xml:space="preserve">жасау қолайлы </w:t>
      </w:r>
      <w:r w:rsidRPr="001A182A">
        <w:rPr>
          <w:rFonts w:ascii="Times New Roman" w:hAnsi="Times New Roman"/>
          <w:sz w:val="28"/>
          <w:szCs w:val="28"/>
          <w:lang w:val="kk-KZ"/>
        </w:rPr>
        <w:t>болады,</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«Криб» түрлі </w:t>
      </w:r>
      <w:r w:rsidRPr="001A182A">
        <w:rPr>
          <w:rFonts w:ascii="Times New Roman" w:hAnsi="Times New Roman"/>
          <w:sz w:val="28"/>
          <w:szCs w:val="28"/>
          <w:lang w:val="kk-KZ"/>
        </w:rPr>
        <w:t xml:space="preserve">арнаулы насос станциясын су </w:t>
      </w:r>
      <w:r w:rsidRPr="001A182A">
        <w:rPr>
          <w:rFonts w:ascii="Times New Roman" w:hAnsi="Times New Roman"/>
          <w:noProof/>
          <w:sz w:val="28"/>
          <w:szCs w:val="28"/>
          <w:lang w:val="kk-KZ"/>
        </w:rPr>
        <w:t xml:space="preserve">деңгейінің өзгеруі </w:t>
      </w:r>
      <w:r w:rsidRPr="001A182A">
        <w:rPr>
          <w:rFonts w:ascii="Times New Roman" w:hAnsi="Times New Roman"/>
          <w:sz w:val="28"/>
          <w:szCs w:val="28"/>
          <w:lang w:val="kk-KZ"/>
        </w:rPr>
        <w:t xml:space="preserve">5 метрден </w:t>
      </w:r>
      <w:r w:rsidRPr="001A182A">
        <w:rPr>
          <w:rFonts w:ascii="Times New Roman" w:hAnsi="Times New Roman"/>
          <w:noProof/>
          <w:sz w:val="28"/>
          <w:szCs w:val="28"/>
          <w:lang w:val="kk-KZ"/>
        </w:rPr>
        <w:t xml:space="preserve">көбірек, су көздерінен жіберетін судың шамасы </w:t>
      </w:r>
      <w:r w:rsidRPr="001A182A">
        <w:rPr>
          <w:rFonts w:ascii="Times New Roman" w:hAnsi="Times New Roman"/>
          <w:sz w:val="28"/>
          <w:szCs w:val="28"/>
          <w:lang w:val="kk-KZ"/>
        </w:rPr>
        <w:t xml:space="preserve">2 </w:t>
      </w:r>
      <w:r w:rsidRPr="001A182A">
        <w:rPr>
          <w:rFonts w:ascii="Times New Roman" w:hAnsi="Times New Roman"/>
          <w:noProof/>
          <w:sz w:val="28"/>
          <w:szCs w:val="28"/>
          <w:lang w:val="kk-KZ"/>
        </w:rPr>
        <w:t>м</w:t>
      </w:r>
      <w:r w:rsidRPr="001A182A">
        <w:rPr>
          <w:rFonts w:ascii="Times New Roman" w:hAnsi="Times New Roman"/>
          <w:noProof/>
          <w:sz w:val="28"/>
          <w:szCs w:val="28"/>
          <w:vertAlign w:val="superscript"/>
          <w:lang w:val="kk-KZ"/>
        </w:rPr>
        <w:t>3</w:t>
      </w:r>
      <w:r w:rsidRPr="001A182A">
        <w:rPr>
          <w:rFonts w:ascii="Times New Roman" w:hAnsi="Times New Roman"/>
          <w:noProof/>
          <w:sz w:val="28"/>
          <w:szCs w:val="28"/>
          <w:lang w:val="kk-KZ"/>
        </w:rPr>
        <w:t xml:space="preserve">/с тен көп болғанда және жағадағы терецдік шамалылау болғанда мына жағдайларда қолданылады: жағадағы </w:t>
      </w:r>
      <w:r w:rsidRPr="001A182A">
        <w:rPr>
          <w:rFonts w:ascii="Times New Roman" w:hAnsi="Times New Roman"/>
          <w:sz w:val="28"/>
          <w:szCs w:val="28"/>
          <w:lang w:val="kk-KZ"/>
        </w:rPr>
        <w:t xml:space="preserve">насос станциясын </w:t>
      </w:r>
      <w:r w:rsidRPr="001A182A">
        <w:rPr>
          <w:rFonts w:ascii="Times New Roman" w:hAnsi="Times New Roman"/>
          <w:noProof/>
          <w:sz w:val="28"/>
          <w:szCs w:val="28"/>
          <w:lang w:val="kk-KZ"/>
        </w:rPr>
        <w:t xml:space="preserve">және су әкелетін каналды жасау үшін геологиялық жағдайлардың қолайсыз болғанында, су  әкелетін  </w:t>
      </w:r>
      <w:r w:rsidRPr="001A182A">
        <w:rPr>
          <w:rFonts w:ascii="Times New Roman" w:hAnsi="Times New Roman"/>
          <w:sz w:val="28"/>
          <w:szCs w:val="28"/>
          <w:lang w:val="kk-KZ"/>
        </w:rPr>
        <w:t xml:space="preserve">каналды  жасау  </w:t>
      </w:r>
      <w:r w:rsidRPr="001A182A">
        <w:rPr>
          <w:rFonts w:ascii="Times New Roman" w:hAnsi="Times New Roman"/>
          <w:noProof/>
          <w:sz w:val="28"/>
          <w:szCs w:val="28"/>
          <w:lang w:val="kk-KZ"/>
        </w:rPr>
        <w:t>үшін    кедергі болатын су құрамындағы түйір тосаптардың режимі қолайсыз болғанда, қалқып жүретін насос станцияларын пайдаланудың жағдайы қолайсыз болғанда.</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Су деңгейі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метрден көбірек өзгеретін және жаға орнықсыз, сумен шайылатын жағдайларда қалқып жүретін насос станциялары жасалады.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Қазіргі уақытта заводтарда пантонға қойылатын НАП-1,1 </w:t>
      </w:r>
      <w:r w:rsidRPr="001A182A">
        <w:rPr>
          <w:rFonts w:ascii="Times New Roman" w:hAnsi="Times New Roman"/>
          <w:sz w:val="28"/>
          <w:szCs w:val="28"/>
          <w:lang w:val="kk-KZ"/>
        </w:rPr>
        <w:t xml:space="preserve">(Q — = 1100-1400 </w:t>
      </w:r>
      <w:r w:rsidRPr="001A182A">
        <w:rPr>
          <w:rFonts w:ascii="Times New Roman" w:hAnsi="Times New Roman"/>
          <w:noProof/>
          <w:sz w:val="28"/>
          <w:szCs w:val="28"/>
          <w:lang w:val="kk-KZ"/>
        </w:rPr>
        <w:t>л/с, Н=18—</w:t>
      </w:r>
      <w:r w:rsidRPr="001A182A">
        <w:rPr>
          <w:rFonts w:ascii="Times New Roman" w:hAnsi="Times New Roman"/>
          <w:sz w:val="28"/>
          <w:szCs w:val="28"/>
          <w:lang w:val="kk-KZ"/>
        </w:rPr>
        <w:t xml:space="preserve">14 </w:t>
      </w:r>
      <w:r w:rsidRPr="001A182A">
        <w:rPr>
          <w:rFonts w:ascii="Times New Roman" w:hAnsi="Times New Roman"/>
          <w:noProof/>
          <w:spacing w:val="23"/>
          <w:sz w:val="28"/>
          <w:szCs w:val="28"/>
          <w:lang w:val="kk-KZ"/>
        </w:rPr>
        <w:t>м),</w:t>
      </w:r>
      <w:r w:rsidRPr="001A182A">
        <w:rPr>
          <w:rFonts w:ascii="Times New Roman" w:hAnsi="Times New Roman"/>
          <w:noProof/>
          <w:sz w:val="28"/>
          <w:szCs w:val="28"/>
          <w:lang w:val="kk-KZ"/>
        </w:rPr>
        <w:t xml:space="preserve"> СНП-</w:t>
      </w:r>
      <w:r w:rsidRPr="001A182A">
        <w:rPr>
          <w:rFonts w:ascii="Times New Roman" w:hAnsi="Times New Roman"/>
          <w:sz w:val="28"/>
          <w:szCs w:val="28"/>
          <w:lang w:val="kk-KZ"/>
        </w:rPr>
        <w:t xml:space="preserve">120/30 </w:t>
      </w:r>
      <w:r w:rsidRPr="001A182A">
        <w:rPr>
          <w:rFonts w:ascii="Times New Roman" w:hAnsi="Times New Roman"/>
          <w:noProof/>
          <w:sz w:val="28"/>
          <w:szCs w:val="28"/>
          <w:lang w:val="kk-KZ"/>
        </w:rPr>
        <w:t xml:space="preserve">және СНП-240/30 қалқып жүретін </w:t>
      </w:r>
      <w:r w:rsidRPr="001A182A">
        <w:rPr>
          <w:rFonts w:ascii="Times New Roman" w:hAnsi="Times New Roman"/>
          <w:sz w:val="28"/>
          <w:szCs w:val="28"/>
          <w:lang w:val="kk-KZ"/>
        </w:rPr>
        <w:t xml:space="preserve">насос станциялары жасалады. </w:t>
      </w:r>
      <w:r w:rsidRPr="001A182A">
        <w:rPr>
          <w:rFonts w:ascii="Times New Roman" w:hAnsi="Times New Roman"/>
          <w:noProof/>
          <w:sz w:val="28"/>
          <w:szCs w:val="28"/>
          <w:lang w:val="kk-KZ"/>
        </w:rPr>
        <w:t>Жалғастыру трубопроводының ұзындығын кеміту үшін станцияның пантонын ең терең және тік жағаға орналастырады. Пантондарды толқыннан сақтау үшін олар табиғи шығанақтарда немесе жағадағы шұқырларға қойылады.</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Көлемі шамалы, су көздеріне алыс жатпаған учаскелерді суару және </w:t>
      </w:r>
      <w:r w:rsidRPr="001A182A">
        <w:rPr>
          <w:rFonts w:ascii="Times New Roman" w:hAnsi="Times New Roman"/>
          <w:sz w:val="28"/>
          <w:szCs w:val="28"/>
          <w:lang w:val="kk-KZ"/>
        </w:rPr>
        <w:t xml:space="preserve">суды </w:t>
      </w:r>
      <w:r w:rsidRPr="001A182A">
        <w:rPr>
          <w:rFonts w:ascii="Times New Roman" w:hAnsi="Times New Roman"/>
          <w:noProof/>
          <w:sz w:val="28"/>
          <w:szCs w:val="28"/>
          <w:lang w:val="kk-KZ"/>
        </w:rPr>
        <w:t xml:space="preserve">жаңбырлатқыш машиналарға жіберу үшін жылжымалы </w:t>
      </w:r>
      <w:r w:rsidRPr="001A182A">
        <w:rPr>
          <w:rFonts w:ascii="Times New Roman" w:hAnsi="Times New Roman"/>
          <w:sz w:val="28"/>
          <w:szCs w:val="28"/>
          <w:lang w:val="kk-KZ"/>
        </w:rPr>
        <w:t xml:space="preserve">насос станциялары </w:t>
      </w:r>
      <w:r w:rsidRPr="001A182A">
        <w:rPr>
          <w:rFonts w:ascii="Times New Roman" w:hAnsi="Times New Roman"/>
          <w:noProof/>
          <w:sz w:val="28"/>
          <w:szCs w:val="28"/>
          <w:lang w:val="kk-KZ"/>
        </w:rPr>
        <w:t xml:space="preserve">қолданылады. Олардың жіберетін суының мөлшері </w:t>
      </w:r>
      <w:r w:rsidRPr="001A182A">
        <w:rPr>
          <w:rFonts w:ascii="Times New Roman" w:hAnsi="Times New Roman"/>
          <w:sz w:val="28"/>
          <w:szCs w:val="28"/>
          <w:lang w:val="kk-KZ"/>
        </w:rPr>
        <w:t xml:space="preserve">25—300 </w:t>
      </w:r>
      <w:r w:rsidRPr="001A182A">
        <w:rPr>
          <w:rFonts w:ascii="Times New Roman" w:hAnsi="Times New Roman"/>
          <w:noProof/>
          <w:sz w:val="28"/>
          <w:szCs w:val="28"/>
          <w:lang w:val="kk-KZ"/>
        </w:rPr>
        <w:lastRenderedPageBreak/>
        <w:t xml:space="preserve">л/с және қысымы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 xml:space="preserve">метрден </w:t>
      </w:r>
      <w:r w:rsidRPr="001A182A">
        <w:rPr>
          <w:rFonts w:ascii="Times New Roman" w:hAnsi="Times New Roman"/>
          <w:sz w:val="28"/>
          <w:szCs w:val="28"/>
          <w:lang w:val="kk-KZ"/>
        </w:rPr>
        <w:t xml:space="preserve">100 </w:t>
      </w:r>
      <w:r w:rsidRPr="001A182A">
        <w:rPr>
          <w:rFonts w:ascii="Times New Roman" w:hAnsi="Times New Roman"/>
          <w:noProof/>
          <w:sz w:val="28"/>
          <w:szCs w:val="28"/>
          <w:lang w:val="kk-KZ"/>
        </w:rPr>
        <w:t xml:space="preserve">метрге дейін болады: СНП-25/60 </w:t>
      </w:r>
      <w:r w:rsidRPr="001A182A">
        <w:rPr>
          <w:rFonts w:ascii="Times New Roman" w:hAnsi="Times New Roman"/>
          <w:sz w:val="28"/>
          <w:szCs w:val="28"/>
          <w:lang w:val="kk-KZ"/>
        </w:rPr>
        <w:t xml:space="preserve">(25 л/с су </w:t>
      </w:r>
      <w:r w:rsidRPr="001A182A">
        <w:rPr>
          <w:rFonts w:ascii="Times New Roman" w:hAnsi="Times New Roman"/>
          <w:noProof/>
          <w:sz w:val="28"/>
          <w:szCs w:val="28"/>
          <w:lang w:val="kk-KZ"/>
        </w:rPr>
        <w:t xml:space="preserve">жіберетін және қысымы </w:t>
      </w:r>
      <w:r w:rsidRPr="001A182A">
        <w:rPr>
          <w:rFonts w:ascii="Times New Roman" w:hAnsi="Times New Roman"/>
          <w:sz w:val="28"/>
          <w:szCs w:val="28"/>
          <w:lang w:val="kk-KZ"/>
        </w:rPr>
        <w:t xml:space="preserve">60 </w:t>
      </w:r>
      <w:r w:rsidRPr="001A182A">
        <w:rPr>
          <w:rFonts w:ascii="Times New Roman" w:hAnsi="Times New Roman"/>
          <w:noProof/>
          <w:sz w:val="28"/>
          <w:szCs w:val="28"/>
          <w:lang w:val="kk-KZ"/>
        </w:rPr>
        <w:t xml:space="preserve">метрлік тіркемелі </w:t>
      </w:r>
      <w:r w:rsidRPr="001A182A">
        <w:rPr>
          <w:rFonts w:ascii="Times New Roman" w:hAnsi="Times New Roman"/>
          <w:sz w:val="28"/>
          <w:szCs w:val="28"/>
          <w:lang w:val="kk-KZ"/>
        </w:rPr>
        <w:t xml:space="preserve">насос станциясы), </w:t>
      </w:r>
      <w:r w:rsidRPr="001A182A">
        <w:rPr>
          <w:rFonts w:ascii="Times New Roman" w:hAnsi="Times New Roman"/>
          <w:noProof/>
          <w:sz w:val="28"/>
          <w:szCs w:val="28"/>
          <w:lang w:val="kk-KZ"/>
        </w:rPr>
        <w:t xml:space="preserve">СНП-50/40, СНП-50/80, СНП-75/15, </w:t>
      </w:r>
      <w:r w:rsidRPr="001A182A">
        <w:rPr>
          <w:rFonts w:ascii="Times New Roman" w:hAnsi="Times New Roman"/>
          <w:sz w:val="28"/>
          <w:szCs w:val="28"/>
          <w:lang w:val="kk-KZ"/>
        </w:rPr>
        <w:t xml:space="preserve">СНП-75/100, СНП-120/30, </w:t>
      </w:r>
      <w:r w:rsidRPr="001A182A">
        <w:rPr>
          <w:rFonts w:ascii="Times New Roman" w:hAnsi="Times New Roman"/>
          <w:noProof/>
          <w:sz w:val="28"/>
          <w:szCs w:val="28"/>
          <w:lang w:val="kk-KZ"/>
        </w:rPr>
        <w:t xml:space="preserve">СНП-250/18 </w:t>
      </w:r>
      <w:r w:rsidRPr="001A182A">
        <w:rPr>
          <w:rFonts w:ascii="Times New Roman" w:hAnsi="Times New Roman"/>
          <w:sz w:val="28"/>
          <w:szCs w:val="28"/>
          <w:lang w:val="kk-KZ"/>
        </w:rPr>
        <w:t xml:space="preserve">м, СНП-400/14, СНП-500/10, </w:t>
      </w:r>
      <w:r w:rsidRPr="001A182A">
        <w:rPr>
          <w:rFonts w:ascii="Times New Roman" w:hAnsi="Times New Roman"/>
          <w:noProof/>
          <w:sz w:val="28"/>
          <w:szCs w:val="28"/>
          <w:lang w:val="kk-KZ"/>
        </w:rPr>
        <w:t>ПНСТ-6НДВ, СНП-50/80, САН-75/40, СНПЭ-</w:t>
      </w:r>
      <w:r w:rsidRPr="001A182A">
        <w:rPr>
          <w:rFonts w:ascii="Times New Roman" w:hAnsi="Times New Roman"/>
          <w:sz w:val="28"/>
          <w:szCs w:val="28"/>
          <w:lang w:val="kk-KZ"/>
        </w:rPr>
        <w:t xml:space="preserve">120/30 </w:t>
      </w:r>
      <w:r w:rsidRPr="001A182A">
        <w:rPr>
          <w:rFonts w:ascii="Times New Roman" w:hAnsi="Times New Roman"/>
          <w:noProof/>
          <w:sz w:val="28"/>
          <w:szCs w:val="28"/>
          <w:lang w:val="kk-KZ"/>
        </w:rPr>
        <w:t>электрленген, СНПЭ-240/30. Бұл насос станцияларының техникалық сипаттамсы жылжымалы насос станцияларының каталог терінде келтірілген.</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 Жер астындағы сулар скважиналардың арнаулы артезиан насостары арқылы және шахталы құдықтардан көлденең, орталықтан тебетін насостар арқылы кетеріледі.</w:t>
      </w:r>
    </w:p>
    <w:p w:rsidR="001A182A" w:rsidRDefault="001A182A" w:rsidP="001A182A">
      <w:pPr>
        <w:autoSpaceDE w:val="0"/>
        <w:autoSpaceDN w:val="0"/>
        <w:adjustRightInd w:val="0"/>
        <w:spacing w:after="0" w:line="240" w:lineRule="auto"/>
        <w:ind w:firstLine="567"/>
        <w:jc w:val="both"/>
        <w:rPr>
          <w:rFonts w:ascii="Times New Roman" w:hAnsi="Times New Roman"/>
          <w:noProof/>
          <w:sz w:val="28"/>
          <w:szCs w:val="28"/>
          <w:lang w:val="kk-KZ"/>
        </w:rPr>
      </w:pPr>
      <w:r w:rsidRPr="001A182A">
        <w:rPr>
          <w:rFonts w:ascii="Times New Roman" w:hAnsi="Times New Roman"/>
          <w:noProof/>
          <w:sz w:val="28"/>
          <w:szCs w:val="28"/>
          <w:lang w:val="kk-KZ"/>
        </w:rPr>
        <w:t xml:space="preserve"> Су көтеру аймақтары. Үлкен суару жүйелерінде суарылатын жерлер әр түрлі биіктікте орналасады. Бұндай жағдайларда </w:t>
      </w:r>
      <w:r w:rsidRPr="001A182A">
        <w:rPr>
          <w:rFonts w:ascii="Times New Roman" w:hAnsi="Times New Roman"/>
          <w:sz w:val="28"/>
          <w:szCs w:val="28"/>
          <w:lang w:val="kk-KZ"/>
        </w:rPr>
        <w:t xml:space="preserve">суды </w:t>
      </w:r>
      <w:r w:rsidRPr="001A182A">
        <w:rPr>
          <w:rFonts w:ascii="Times New Roman" w:hAnsi="Times New Roman"/>
          <w:noProof/>
          <w:sz w:val="28"/>
          <w:szCs w:val="28"/>
          <w:lang w:val="kk-KZ"/>
        </w:rPr>
        <w:t xml:space="preserve">бірнеше насостармен көтеруге </w:t>
      </w:r>
      <w:r w:rsidRPr="001A182A">
        <w:rPr>
          <w:rFonts w:ascii="Times New Roman" w:hAnsi="Times New Roman"/>
          <w:sz w:val="28"/>
          <w:szCs w:val="28"/>
          <w:lang w:val="kk-KZ"/>
        </w:rPr>
        <w:t xml:space="preserve">тура </w:t>
      </w:r>
      <w:r w:rsidRPr="001A182A">
        <w:rPr>
          <w:rFonts w:ascii="Times New Roman" w:hAnsi="Times New Roman"/>
          <w:noProof/>
          <w:sz w:val="28"/>
          <w:szCs w:val="28"/>
          <w:lang w:val="kk-KZ"/>
        </w:rPr>
        <w:t xml:space="preserve">келеді. Бірінші көтеретін </w:t>
      </w:r>
      <w:r w:rsidRPr="001A182A">
        <w:rPr>
          <w:rFonts w:ascii="Times New Roman" w:hAnsi="Times New Roman"/>
          <w:sz w:val="28"/>
          <w:szCs w:val="28"/>
          <w:lang w:val="kk-KZ"/>
        </w:rPr>
        <w:t>на</w:t>
      </w:r>
      <w:r w:rsidRPr="001A182A">
        <w:rPr>
          <w:rFonts w:ascii="Times New Roman" w:hAnsi="Times New Roman"/>
          <w:sz w:val="28"/>
          <w:szCs w:val="28"/>
          <w:lang w:val="kk-KZ"/>
        </w:rPr>
        <w:softHyphen/>
      </w:r>
      <w:r w:rsidRPr="001A182A">
        <w:rPr>
          <w:rFonts w:ascii="Times New Roman" w:hAnsi="Times New Roman"/>
          <w:spacing w:val="-1"/>
          <w:sz w:val="28"/>
          <w:szCs w:val="28"/>
          <w:lang w:val="kk-KZ"/>
        </w:rPr>
        <w:t xml:space="preserve">сос станциясы (1НС) Q </w:t>
      </w:r>
      <w:r w:rsidRPr="001A182A">
        <w:rPr>
          <w:rFonts w:ascii="Times New Roman" w:hAnsi="Times New Roman"/>
          <w:noProof/>
          <w:spacing w:val="-1"/>
          <w:sz w:val="28"/>
          <w:szCs w:val="28"/>
          <w:lang w:val="kk-KZ"/>
        </w:rPr>
        <w:t xml:space="preserve">мөлшердегі </w:t>
      </w:r>
      <w:r w:rsidRPr="001A182A">
        <w:rPr>
          <w:rFonts w:ascii="Times New Roman" w:hAnsi="Times New Roman"/>
          <w:spacing w:val="-1"/>
          <w:sz w:val="28"/>
          <w:szCs w:val="28"/>
          <w:lang w:val="kk-KZ"/>
        </w:rPr>
        <w:t xml:space="preserve">суды су </w:t>
      </w:r>
      <w:r w:rsidRPr="001A182A">
        <w:rPr>
          <w:rFonts w:ascii="Times New Roman" w:hAnsi="Times New Roman"/>
          <w:noProof/>
          <w:spacing w:val="-1"/>
          <w:sz w:val="28"/>
          <w:szCs w:val="28"/>
          <w:lang w:val="kk-KZ"/>
        </w:rPr>
        <w:t xml:space="preserve">көздерінен қысым </w:t>
      </w:r>
      <w:r w:rsidRPr="001A182A">
        <w:rPr>
          <w:rFonts w:ascii="Times New Roman" w:hAnsi="Times New Roman"/>
          <w:sz w:val="28"/>
          <w:szCs w:val="28"/>
          <w:lang w:val="kk-KZ"/>
        </w:rPr>
        <w:t xml:space="preserve">трубопроводтары </w:t>
      </w:r>
      <w:r w:rsidRPr="001A182A">
        <w:rPr>
          <w:rFonts w:ascii="Times New Roman" w:hAnsi="Times New Roman"/>
          <w:noProof/>
          <w:sz w:val="28"/>
          <w:szCs w:val="28"/>
          <w:lang w:val="kk-KZ"/>
        </w:rPr>
        <w:t xml:space="preserve">арқылы </w:t>
      </w:r>
      <w:r w:rsidRPr="001A182A">
        <w:rPr>
          <w:rFonts w:ascii="Times New Roman" w:hAnsi="Times New Roman"/>
          <w:sz w:val="28"/>
          <w:szCs w:val="28"/>
          <w:lang w:val="kk-KZ"/>
        </w:rPr>
        <w:t xml:space="preserve">(Hj) </w:t>
      </w:r>
      <w:r w:rsidRPr="001A182A">
        <w:rPr>
          <w:rFonts w:ascii="Times New Roman" w:hAnsi="Times New Roman"/>
          <w:noProof/>
          <w:sz w:val="28"/>
          <w:szCs w:val="28"/>
          <w:lang w:val="kk-KZ"/>
        </w:rPr>
        <w:t xml:space="preserve">биіктігіндегі </w:t>
      </w:r>
      <w:r w:rsidRPr="001A182A">
        <w:rPr>
          <w:rFonts w:ascii="Times New Roman" w:hAnsi="Times New Roman"/>
          <w:sz w:val="28"/>
          <w:szCs w:val="28"/>
          <w:lang w:val="kk-KZ"/>
        </w:rPr>
        <w:t xml:space="preserve">бас </w:t>
      </w:r>
      <w:r w:rsidRPr="001A182A">
        <w:rPr>
          <w:rFonts w:ascii="Times New Roman" w:hAnsi="Times New Roman"/>
          <w:noProof/>
          <w:sz w:val="28"/>
          <w:szCs w:val="28"/>
          <w:lang w:val="kk-KZ"/>
        </w:rPr>
        <w:t xml:space="preserve">каналға көтереді, </w:t>
      </w:r>
      <w:r w:rsidRPr="001A182A">
        <w:rPr>
          <w:rFonts w:ascii="Times New Roman" w:hAnsi="Times New Roman"/>
          <w:sz w:val="28"/>
          <w:szCs w:val="28"/>
          <w:lang w:val="kk-KZ"/>
        </w:rPr>
        <w:t xml:space="preserve">ал </w:t>
      </w:r>
      <w:r w:rsidRPr="001A182A">
        <w:rPr>
          <w:rFonts w:ascii="Times New Roman" w:hAnsi="Times New Roman"/>
          <w:noProof/>
          <w:sz w:val="28"/>
          <w:szCs w:val="28"/>
          <w:lang w:val="kk-KZ"/>
        </w:rPr>
        <w:t xml:space="preserve">екінші көтеретін  </w:t>
      </w:r>
      <w:r w:rsidRPr="001A182A">
        <w:rPr>
          <w:rFonts w:ascii="Times New Roman" w:hAnsi="Times New Roman"/>
          <w:sz w:val="28"/>
          <w:szCs w:val="28"/>
          <w:lang w:val="kk-KZ"/>
        </w:rPr>
        <w:t xml:space="preserve">насос станциясы (2НС) </w:t>
      </w:r>
      <w:r w:rsidRPr="001A182A">
        <w:rPr>
          <w:rFonts w:ascii="Times New Roman" w:hAnsi="Times New Roman"/>
          <w:noProof/>
          <w:sz w:val="28"/>
          <w:szCs w:val="28"/>
          <w:lang w:val="kk-KZ"/>
        </w:rPr>
        <w:t xml:space="preserve">каналдан </w:t>
      </w:r>
      <w:r w:rsidRPr="001A182A">
        <w:rPr>
          <w:rFonts w:ascii="Times New Roman" w:hAnsi="Times New Roman"/>
          <w:sz w:val="28"/>
          <w:szCs w:val="28"/>
          <w:lang w:val="kk-KZ"/>
        </w:rPr>
        <w:t>Q</w:t>
      </w:r>
      <w:r w:rsidRPr="001A182A">
        <w:rPr>
          <w:rFonts w:ascii="Times New Roman" w:hAnsi="Times New Roman"/>
          <w:sz w:val="28"/>
          <w:szCs w:val="28"/>
          <w:vertAlign w:val="subscript"/>
          <w:lang w:val="kk-KZ"/>
        </w:rPr>
        <w:t>2</w:t>
      </w:r>
      <w:r w:rsidRPr="001A182A">
        <w:rPr>
          <w:rFonts w:ascii="Times New Roman" w:hAnsi="Times New Roman"/>
          <w:sz w:val="28"/>
          <w:szCs w:val="28"/>
          <w:lang w:val="kk-KZ"/>
        </w:rPr>
        <w:t xml:space="preserve"> гe тек су </w:t>
      </w:r>
      <w:r w:rsidRPr="001A182A">
        <w:rPr>
          <w:rFonts w:ascii="Times New Roman" w:hAnsi="Times New Roman"/>
          <w:noProof/>
          <w:sz w:val="28"/>
          <w:szCs w:val="28"/>
          <w:lang w:val="kk-KZ"/>
        </w:rPr>
        <w:t xml:space="preserve">мөлщерін (Нг) биіктігікке кетереді және үшінші көтеретін </w:t>
      </w:r>
      <w:r w:rsidRPr="001A182A">
        <w:rPr>
          <w:rFonts w:ascii="Times New Roman" w:hAnsi="Times New Roman"/>
          <w:sz w:val="28"/>
          <w:szCs w:val="28"/>
          <w:lang w:val="kk-KZ"/>
        </w:rPr>
        <w:t>на</w:t>
      </w:r>
      <w:r w:rsidRPr="001A182A">
        <w:rPr>
          <w:rFonts w:ascii="Times New Roman" w:hAnsi="Times New Roman"/>
          <w:sz w:val="28"/>
          <w:szCs w:val="28"/>
          <w:lang w:val="kk-KZ"/>
        </w:rPr>
        <w:softHyphen/>
        <w:t xml:space="preserve">сос станциясы </w:t>
      </w:r>
      <w:r w:rsidRPr="001A182A">
        <w:rPr>
          <w:rFonts w:ascii="Times New Roman" w:hAnsi="Times New Roman"/>
          <w:noProof/>
          <w:sz w:val="28"/>
          <w:szCs w:val="28"/>
          <w:lang w:val="kk-KZ"/>
        </w:rPr>
        <w:t xml:space="preserve">(ЗНС) </w:t>
      </w:r>
      <w:r w:rsidRPr="001A182A">
        <w:rPr>
          <w:rFonts w:ascii="Times New Roman" w:hAnsi="Times New Roman"/>
          <w:sz w:val="28"/>
          <w:szCs w:val="28"/>
          <w:lang w:val="kk-KZ"/>
        </w:rPr>
        <w:t>Q</w:t>
      </w:r>
      <w:r w:rsidRPr="001A182A">
        <w:rPr>
          <w:rFonts w:ascii="Times New Roman" w:hAnsi="Times New Roman"/>
          <w:sz w:val="28"/>
          <w:szCs w:val="28"/>
          <w:vertAlign w:val="subscript"/>
          <w:lang w:val="kk-KZ"/>
        </w:rPr>
        <w:t>3</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ке тең су мөлшерін (Нз) биіктігіндегі каналға көтереді. </w:t>
      </w:r>
      <w:r w:rsidRPr="001A182A">
        <w:rPr>
          <w:rFonts w:ascii="Times New Roman" w:hAnsi="Times New Roman"/>
          <w:sz w:val="28"/>
          <w:szCs w:val="28"/>
          <w:lang w:val="kk-KZ"/>
        </w:rPr>
        <w:t xml:space="preserve">Насос станцияларының </w:t>
      </w:r>
      <w:r w:rsidRPr="001A182A">
        <w:rPr>
          <w:rFonts w:ascii="Times New Roman" w:hAnsi="Times New Roman"/>
          <w:noProof/>
          <w:sz w:val="28"/>
          <w:szCs w:val="28"/>
          <w:lang w:val="kk-KZ"/>
        </w:rPr>
        <w:t xml:space="preserve">орналасуы, олардың  қысым және жіберетін су мөлшерлері </w:t>
      </w:r>
      <w:r w:rsidRPr="001A182A">
        <w:rPr>
          <w:rFonts w:ascii="Times New Roman" w:hAnsi="Times New Roman"/>
          <w:sz w:val="28"/>
          <w:szCs w:val="28"/>
          <w:lang w:val="kk-KZ"/>
        </w:rPr>
        <w:t xml:space="preserve">әр суару </w:t>
      </w:r>
      <w:r w:rsidRPr="001A182A">
        <w:rPr>
          <w:rFonts w:ascii="Times New Roman" w:hAnsi="Times New Roman"/>
          <w:noProof/>
          <w:sz w:val="28"/>
          <w:szCs w:val="28"/>
          <w:lang w:val="kk-KZ"/>
        </w:rPr>
        <w:t xml:space="preserve">жүйесі үшін </w:t>
      </w:r>
      <w:r w:rsidRPr="001A182A">
        <w:rPr>
          <w:rFonts w:ascii="Times New Roman" w:hAnsi="Times New Roman"/>
          <w:sz w:val="28"/>
          <w:szCs w:val="28"/>
          <w:lang w:val="kk-KZ"/>
        </w:rPr>
        <w:t xml:space="preserve">техникалык </w:t>
      </w:r>
      <w:r w:rsidRPr="001A182A">
        <w:rPr>
          <w:rFonts w:ascii="Times New Roman" w:hAnsi="Times New Roman"/>
          <w:noProof/>
          <w:sz w:val="28"/>
          <w:szCs w:val="28"/>
          <w:lang w:val="kk-KZ"/>
        </w:rPr>
        <w:t>экономикалых есептер арқылы, нақтылы табиғат және шаруашылық жағдайларды ескере отырып анықталды.</w:t>
      </w:r>
    </w:p>
    <w:p w:rsidR="001A182A" w:rsidRDefault="001A182A" w:rsidP="001A182A">
      <w:pPr>
        <w:autoSpaceDE w:val="0"/>
        <w:autoSpaceDN w:val="0"/>
        <w:adjustRightInd w:val="0"/>
        <w:spacing w:after="0" w:line="240" w:lineRule="auto"/>
        <w:ind w:firstLine="567"/>
        <w:jc w:val="both"/>
        <w:rPr>
          <w:rFonts w:ascii="Times New Roman" w:hAnsi="Times New Roman"/>
          <w:noProof/>
          <w:sz w:val="28"/>
          <w:szCs w:val="28"/>
          <w:lang w:val="kk-KZ"/>
        </w:rPr>
      </w:pPr>
    </w:p>
    <w:p w:rsidR="001A182A" w:rsidRDefault="001A182A" w:rsidP="001A182A">
      <w:pPr>
        <w:autoSpaceDE w:val="0"/>
        <w:autoSpaceDN w:val="0"/>
        <w:adjustRightInd w:val="0"/>
        <w:spacing w:after="0" w:line="240" w:lineRule="auto"/>
        <w:ind w:firstLine="567"/>
        <w:jc w:val="both"/>
        <w:rPr>
          <w:rFonts w:ascii="Times New Roman" w:hAnsi="Times New Roman"/>
          <w:noProof/>
          <w:sz w:val="28"/>
          <w:szCs w:val="28"/>
          <w:lang w:val="kk-KZ"/>
        </w:rPr>
      </w:pPr>
    </w:p>
    <w:p w:rsidR="001A182A" w:rsidRDefault="001A182A" w:rsidP="001A182A">
      <w:pPr>
        <w:autoSpaceDE w:val="0"/>
        <w:autoSpaceDN w:val="0"/>
        <w:adjustRightInd w:val="0"/>
        <w:spacing w:after="0" w:line="240" w:lineRule="auto"/>
        <w:ind w:firstLine="567"/>
        <w:jc w:val="both"/>
        <w:rPr>
          <w:rFonts w:ascii="Times New Roman" w:hAnsi="Times New Roman"/>
          <w:b/>
          <w:sz w:val="28"/>
          <w:szCs w:val="28"/>
          <w:lang w:val="kk-KZ"/>
        </w:rPr>
      </w:pPr>
      <w:r w:rsidRPr="001A182A">
        <w:rPr>
          <w:rFonts w:ascii="Times New Roman" w:hAnsi="Times New Roman"/>
          <w:b/>
          <w:sz w:val="28"/>
          <w:szCs w:val="28"/>
          <w:lang w:val="kk-KZ"/>
        </w:rPr>
        <w:t>3.2 Жергілікті ағын және оны қолдану</w:t>
      </w:r>
    </w:p>
    <w:p w:rsidR="001A182A" w:rsidRDefault="001A182A" w:rsidP="001A182A">
      <w:pPr>
        <w:autoSpaceDE w:val="0"/>
        <w:autoSpaceDN w:val="0"/>
        <w:adjustRightInd w:val="0"/>
        <w:spacing w:after="0" w:line="240" w:lineRule="auto"/>
        <w:ind w:firstLine="567"/>
        <w:jc w:val="both"/>
        <w:rPr>
          <w:rFonts w:ascii="Times New Roman" w:eastAsia="Times New Roman" w:hAnsi="Times New Roman"/>
          <w:b/>
          <w:sz w:val="28"/>
          <w:szCs w:val="28"/>
          <w:lang w:val="kk-KZ"/>
        </w:rPr>
      </w:pP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A182A">
        <w:rPr>
          <w:rFonts w:ascii="Times New Roman" w:hAnsi="Times New Roman"/>
          <w:noProof/>
          <w:color w:val="000000"/>
          <w:sz w:val="28"/>
          <w:szCs w:val="28"/>
          <w:lang w:val="kk-KZ"/>
        </w:rPr>
        <w:t>Өнеркәсіпте сарқынды сулардың әртүрлі болуы атомдық электростанцияларымен жылулық сулардың дайындалуына байланысты. Ірі құрылыстардың салынуынан (ЖЭЦ. ҒЭС және АЭС), су жинайтын құрылымдардан ластанған ағытылған жылы сулармен суғару топырақты жылытудың көзі болуы мүмкін. Судың температурасының көтерілуі су қоймаларындағы гидробиологиялық алмасуды төмендетеді, көк-жасыл балдырлардың дамуын күшейтеді, құрылыстарды тазалау жұмыстарын бәсеңдетеді, сумен жүзуді қиындатады.</w:t>
      </w: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A182A">
        <w:rPr>
          <w:rFonts w:ascii="Times New Roman" w:hAnsi="Times New Roman"/>
          <w:noProof/>
          <w:color w:val="000000"/>
          <w:sz w:val="28"/>
          <w:szCs w:val="28"/>
          <w:lang w:val="kk-KZ"/>
        </w:rPr>
        <w:t>Жылулық суларды суғаруға пайдаланғанда өнім алуға кететін судың үлесі көбейеді және жылуды қалайтын дақылдардың өнімі 14. ..20%-ке артады, тамыр жүйесі 1,5. ..2 есеге артады, дақылдардың ерте</w:t>
      </w:r>
      <w:r w:rsidRPr="001A182A">
        <w:rPr>
          <w:rFonts w:ascii="Times New Roman" w:hAnsi="Times New Roman"/>
          <w:sz w:val="28"/>
          <w:szCs w:val="28"/>
          <w:lang w:val="kk-KZ"/>
        </w:rPr>
        <w:t xml:space="preserve"> п</w:t>
      </w:r>
      <w:r w:rsidRPr="001A182A">
        <w:rPr>
          <w:rFonts w:ascii="Times New Roman" w:hAnsi="Times New Roman"/>
          <w:noProof/>
          <w:color w:val="000000"/>
          <w:sz w:val="28"/>
          <w:szCs w:val="28"/>
          <w:lang w:val="kk-KZ"/>
        </w:rPr>
        <w:t>ісу мерзімі 6-10 тәулікке өседі жылу суларды ауыл шаруашылық дақылдарын суғару үшін пайдаланғанда жер бетімен, топырақ астымен және жаңбырлатып суғару тәсілдері қабылданады. Мұндай жағдайда ауыл шаруашылық дақылдарындағы жылуды жақсы қабылдайтындарға жататындар: қияр, бұрыш, көкорам, мақта, күріш, жүзім т.б.</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 xml:space="preserve">Жер бетімен суғаруда ең қолайлы тәсіл жер бетінен жүйекпен суғару. Жаңбырлатқыш машиналармен суғаруда мыналар қолданылады: ДДН-70, ДДН-100, ДДА-100МА әсіресе, жаңбырлатқыш машинамен жылу сулармен суғару жер температурасы </w:t>
      </w:r>
      <w:r w:rsidRPr="001A182A">
        <w:rPr>
          <w:rFonts w:ascii="Times New Roman" w:hAnsi="Times New Roman"/>
          <w:noProof/>
          <w:color w:val="000000"/>
          <w:sz w:val="28"/>
          <w:szCs w:val="28"/>
          <w:lang w:val="kk-KZ"/>
        </w:rPr>
        <w:lastRenderedPageBreak/>
        <w:t>салқындағанда(-2°С) қолданылады.</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Жылы сулардың алмасуымен суғаруда ең тиімді тәсіл топырақ астымен суғару, онда топырақтың жылуы мен суғару мезгілі бір мезетте орындалады. Жылу сулар, жылу алатын шаруашылықта жабық топырақты суғару үшін қолданылуы мүмкін.</w:t>
      </w: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b/>
          <w:bCs/>
          <w:noProof/>
          <w:sz w:val="28"/>
          <w:szCs w:val="28"/>
          <w:lang w:val="kk-KZ"/>
        </w:rPr>
      </w:pPr>
      <w:r w:rsidRPr="001A182A">
        <w:rPr>
          <w:rFonts w:ascii="Times New Roman" w:hAnsi="Times New Roman"/>
          <w:b/>
          <w:bCs/>
          <w:noProof/>
          <w:sz w:val="28"/>
          <w:szCs w:val="28"/>
          <w:lang w:val="kk-KZ"/>
        </w:rPr>
        <w:t>Кәрізді-қашыртқы және теңіз суларымен суғару</w:t>
      </w: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Суғармалы жерлердің ауыл шаруашылығында көберіне байланысты, жыл санап, жер асты сулары мен кәрізді -ағытылған суларды пайдалану мәселесі қолға алына бастады. Сондықтан да, бүгінгі күннің негізгі көкейтесті мәселесі, минералданған кәрізді-қашыртқы және теңіз суларын пайдаланудың варианттарын іздестіру болып отыр.</w:t>
      </w: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A182A">
        <w:rPr>
          <w:rFonts w:ascii="Times New Roman" w:hAnsi="Times New Roman"/>
          <w:noProof/>
          <w:color w:val="000000"/>
          <w:sz w:val="28"/>
          <w:szCs w:val="28"/>
          <w:lang w:val="kk-KZ"/>
        </w:rPr>
        <w:t>ТМД мемлекеттерінде: Украина, Краснодар өлкесі, Өзбекстанда ондағы күріш атыздарына миллиондаған әлсіз минералданған коллекторға келіп түсетін суларды пайдаланатыны өндірістен белгілі.</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 xml:space="preserve">Суғармалы егістікте қолайлы пайдалану үшін, ондағы кәріздеу жүйелері жарамды әрі суландыру мөлшерінен (20-30%-тен жоғары) болғанда, тұзды шардың алмасуын қамтамасыз еткенде ғана жүзеге асады. Бірақта, көп уақыт жоғары минералданған, сумен топырақ тұзданады. Сондықтан да, тұздардың құрамын жүйелі түрде бақылап отыру қажет. Мәселен, тұздану түрі хлорлы болғанда </w:t>
      </w:r>
      <w:r w:rsidRPr="001A182A">
        <w:rPr>
          <w:rFonts w:ascii="Times New Roman" w:hAnsi="Times New Roman"/>
          <w:color w:val="000000"/>
          <w:sz w:val="28"/>
          <w:szCs w:val="28"/>
          <w:lang w:val="kk-KZ"/>
        </w:rPr>
        <w:t>(NaCl, MgCl</w:t>
      </w:r>
      <w:r w:rsidRPr="001A182A">
        <w:rPr>
          <w:rFonts w:ascii="Times New Roman" w:hAnsi="Times New Roman"/>
          <w:color w:val="000000"/>
          <w:sz w:val="28"/>
          <w:szCs w:val="28"/>
          <w:vertAlign w:val="subscript"/>
          <w:lang w:val="kk-KZ"/>
        </w:rPr>
        <w:t>2</w:t>
      </w:r>
      <w:r w:rsidRPr="001A182A">
        <w:rPr>
          <w:rFonts w:ascii="Times New Roman" w:hAnsi="Times New Roman"/>
          <w:color w:val="000000"/>
          <w:sz w:val="28"/>
          <w:szCs w:val="28"/>
          <w:lang w:val="kk-KZ"/>
        </w:rPr>
        <w:t xml:space="preserve">), </w:t>
      </w:r>
      <w:r w:rsidRPr="001A182A">
        <w:rPr>
          <w:rFonts w:ascii="Times New Roman" w:hAnsi="Times New Roman"/>
          <w:noProof/>
          <w:color w:val="000000"/>
          <w:sz w:val="28"/>
          <w:szCs w:val="28"/>
          <w:lang w:val="kk-KZ"/>
        </w:rPr>
        <w:t xml:space="preserve">бір метрдегі тұздың құрамы </w:t>
      </w:r>
      <w:r w:rsidRPr="001A182A">
        <w:rPr>
          <w:rFonts w:ascii="Times New Roman" w:hAnsi="Times New Roman"/>
          <w:color w:val="000000"/>
          <w:sz w:val="28"/>
          <w:szCs w:val="28"/>
          <w:lang w:val="kk-KZ"/>
        </w:rPr>
        <w:t>(Na</w:t>
      </w:r>
      <w:r w:rsidRPr="001A182A">
        <w:rPr>
          <w:rFonts w:ascii="Times New Roman" w:hAnsi="Times New Roman"/>
          <w:color w:val="000000"/>
          <w:sz w:val="28"/>
          <w:szCs w:val="28"/>
          <w:vertAlign w:val="subscript"/>
          <w:lang w:val="kk-KZ"/>
        </w:rPr>
        <w:t>2</w:t>
      </w:r>
      <w:r w:rsidRPr="001A182A">
        <w:rPr>
          <w:rFonts w:ascii="Times New Roman" w:hAnsi="Times New Roman"/>
          <w:color w:val="000000"/>
          <w:sz w:val="28"/>
          <w:szCs w:val="28"/>
          <w:lang w:val="kk-KZ"/>
        </w:rPr>
        <w:t>SO</w:t>
      </w:r>
      <w:r w:rsidRPr="001A182A">
        <w:rPr>
          <w:rFonts w:ascii="Times New Roman" w:hAnsi="Times New Roman"/>
          <w:color w:val="000000"/>
          <w:sz w:val="28"/>
          <w:szCs w:val="28"/>
          <w:vertAlign w:val="subscript"/>
          <w:lang w:val="kk-KZ"/>
        </w:rPr>
        <w:t>4</w:t>
      </w:r>
      <w:r w:rsidRPr="001A182A">
        <w:rPr>
          <w:rFonts w:ascii="Times New Roman" w:hAnsi="Times New Roman"/>
          <w:color w:val="000000"/>
          <w:sz w:val="28"/>
          <w:szCs w:val="28"/>
          <w:lang w:val="kk-KZ"/>
        </w:rPr>
        <w:t>, MgSO</w:t>
      </w:r>
      <w:r w:rsidRPr="001A182A">
        <w:rPr>
          <w:rFonts w:ascii="Times New Roman" w:hAnsi="Times New Roman"/>
          <w:color w:val="000000"/>
          <w:sz w:val="28"/>
          <w:szCs w:val="28"/>
          <w:vertAlign w:val="subscript"/>
          <w:lang w:val="kk-KZ"/>
        </w:rPr>
        <w:t>4</w:t>
      </w:r>
      <w:r w:rsidRPr="001A182A">
        <w:rPr>
          <w:rFonts w:ascii="Times New Roman" w:hAnsi="Times New Roman"/>
          <w:color w:val="000000"/>
          <w:sz w:val="28"/>
          <w:szCs w:val="28"/>
          <w:lang w:val="kk-KZ"/>
        </w:rPr>
        <w:t xml:space="preserve">)-1,0% </w:t>
      </w:r>
      <w:r w:rsidRPr="001A182A">
        <w:rPr>
          <w:rFonts w:ascii="Times New Roman" w:hAnsi="Times New Roman"/>
          <w:noProof/>
          <w:color w:val="000000"/>
          <w:sz w:val="28"/>
          <w:szCs w:val="28"/>
          <w:lang w:val="kk-KZ"/>
        </w:rPr>
        <w:t>-тен аспауы керек.</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Минералданған кәрізді-ағытпа суларды жерді суғару     үшін пайдалануда қатал бақылау және оның минералдығы мен сапасын анықтап</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 xml:space="preserve">отыру </w:t>
      </w:r>
      <w:r w:rsidRPr="001A182A">
        <w:rPr>
          <w:rFonts w:ascii="Times New Roman" w:hAnsi="Times New Roman"/>
          <w:bCs/>
          <w:noProof/>
          <w:color w:val="000000"/>
          <w:sz w:val="28"/>
          <w:szCs w:val="28"/>
          <w:lang w:val="kk-KZ"/>
        </w:rPr>
        <w:t>керек.</w:t>
      </w: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Минералданған судың сапалылығын жақсарту үшін қосылатын тұщы су мөлшерін төмендегі өрнекпен анықтауға болады:</w:t>
      </w: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1A182A" w:rsidRDefault="001A182A" w:rsidP="001A182A">
      <w:pPr>
        <w:autoSpaceDE w:val="0"/>
        <w:autoSpaceDN w:val="0"/>
        <w:adjustRightInd w:val="0"/>
        <w:spacing w:after="0" w:line="240" w:lineRule="auto"/>
        <w:ind w:firstLine="709"/>
        <w:jc w:val="center"/>
        <w:rPr>
          <w:rFonts w:ascii="Times New Roman" w:hAnsi="Times New Roman"/>
          <w:sz w:val="28"/>
          <w:szCs w:val="28"/>
          <w:lang w:val="kk-KZ"/>
        </w:rPr>
      </w:pPr>
      <w:r w:rsidRPr="001A182A">
        <w:rPr>
          <w:rFonts w:ascii="Times New Roman" w:hAnsi="Times New Roman"/>
          <w:position w:val="-30"/>
          <w:sz w:val="28"/>
          <w:szCs w:val="28"/>
        </w:rPr>
        <w:object w:dxaOrig="1700" w:dyaOrig="680">
          <v:shape id="_x0000_i1120" type="#_x0000_t75" style="width:85.1pt;height:33.65pt" o:ole="">
            <v:imagedata r:id="rId146" o:title=""/>
          </v:shape>
          <o:OLEObject Type="Embed" ProgID="Equation.3" ShapeID="_x0000_i1120" DrawAspect="Content" ObjectID="_1576556924" r:id="rId208"/>
        </w:object>
      </w:r>
    </w:p>
    <w:p w:rsidR="001A182A" w:rsidRPr="001A182A" w:rsidRDefault="001A182A" w:rsidP="001A182A">
      <w:pPr>
        <w:autoSpaceDE w:val="0"/>
        <w:autoSpaceDN w:val="0"/>
        <w:adjustRightInd w:val="0"/>
        <w:spacing w:after="0" w:line="240" w:lineRule="auto"/>
        <w:ind w:firstLine="709"/>
        <w:jc w:val="center"/>
        <w:rPr>
          <w:rFonts w:ascii="Times New Roman" w:hAnsi="Times New Roman"/>
          <w:noProof/>
          <w:sz w:val="28"/>
          <w:szCs w:val="28"/>
          <w:lang w:val="kk-KZ"/>
        </w:rPr>
      </w:pPr>
    </w:p>
    <w:p w:rsidR="001A182A" w:rsidRP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1A182A">
        <w:rPr>
          <w:rFonts w:ascii="Times New Roman" w:hAnsi="Times New Roman"/>
          <w:noProof/>
          <w:color w:val="000000"/>
          <w:sz w:val="28"/>
          <w:szCs w:val="28"/>
          <w:lang w:val="kk-KZ"/>
        </w:rPr>
        <w:t>мұндағы</w:t>
      </w:r>
      <w:r>
        <w:rPr>
          <w:rFonts w:ascii="Times New Roman" w:hAnsi="Times New Roman"/>
          <w:noProof/>
          <w:color w:val="000000"/>
          <w:sz w:val="28"/>
          <w:szCs w:val="28"/>
          <w:lang w:val="kk-KZ"/>
        </w:rPr>
        <w:t xml:space="preserve">: </w:t>
      </w:r>
      <w:r w:rsidRPr="001A182A">
        <w:rPr>
          <w:rFonts w:ascii="Times New Roman" w:hAnsi="Times New Roman"/>
          <w:position w:val="-10"/>
          <w:sz w:val="28"/>
          <w:szCs w:val="28"/>
        </w:rPr>
        <w:object w:dxaOrig="279" w:dyaOrig="340">
          <v:shape id="_x0000_i1121" type="#_x0000_t75" style="width:14.05pt;height:17.75pt" o:ole="">
            <v:imagedata r:id="rId148" o:title=""/>
          </v:shape>
          <o:OLEObject Type="Embed" ProgID="Equation.3" ShapeID="_x0000_i1121" DrawAspect="Content" ObjectID="_1576556925" r:id="rId209"/>
        </w:object>
      </w:r>
      <w:r w:rsidRPr="001A182A">
        <w:rPr>
          <w:rFonts w:ascii="Times New Roman" w:hAnsi="Times New Roman"/>
          <w:noProof/>
          <w:color w:val="000000"/>
          <w:sz w:val="28"/>
          <w:szCs w:val="28"/>
          <w:lang w:val="kk-KZ"/>
        </w:rPr>
        <w:t xml:space="preserve"> - минералланған судың көлемі, ондағы сапаны міндетті түрде жаксарту, л;</w:t>
      </w:r>
    </w:p>
    <w:p w:rsidR="001A182A" w:rsidRP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sz w:val="28"/>
          <w:szCs w:val="28"/>
        </w:rPr>
      </w:pPr>
      <w:r w:rsidRPr="001A182A">
        <w:rPr>
          <w:rFonts w:ascii="Times New Roman" w:hAnsi="Times New Roman"/>
          <w:noProof/>
          <w:color w:val="000000"/>
          <w:sz w:val="28"/>
          <w:szCs w:val="28"/>
        </w:rPr>
        <w:t>С-қажетті алынатын минералды су. г/л;</w:t>
      </w:r>
    </w:p>
    <w:p w:rsidR="001A182A" w:rsidRP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1A182A">
        <w:rPr>
          <w:rFonts w:ascii="Times New Roman" w:hAnsi="Times New Roman"/>
          <w:noProof/>
          <w:color w:val="000000"/>
          <w:sz w:val="28"/>
          <w:szCs w:val="28"/>
        </w:rPr>
        <w:t>С</w:t>
      </w:r>
      <w:r w:rsidRPr="001A182A">
        <w:rPr>
          <w:rFonts w:ascii="Times New Roman" w:hAnsi="Times New Roman"/>
          <w:noProof/>
          <w:color w:val="000000"/>
          <w:sz w:val="28"/>
          <w:szCs w:val="28"/>
          <w:vertAlign w:val="subscript"/>
          <w:lang w:val="kk-KZ"/>
        </w:rPr>
        <w:t>1</w:t>
      </w:r>
      <w:r w:rsidRPr="001A182A">
        <w:rPr>
          <w:rFonts w:ascii="Times New Roman" w:hAnsi="Times New Roman"/>
          <w:noProof/>
          <w:color w:val="000000"/>
          <w:sz w:val="28"/>
          <w:szCs w:val="28"/>
          <w:lang w:val="kk-KZ"/>
        </w:rPr>
        <w:t xml:space="preserve"> </w:t>
      </w:r>
      <w:r w:rsidRPr="001A182A">
        <w:rPr>
          <w:rFonts w:ascii="Times New Roman" w:hAnsi="Times New Roman"/>
          <w:color w:val="000000"/>
          <w:sz w:val="28"/>
          <w:szCs w:val="28"/>
          <w:lang w:val="kk-KZ"/>
        </w:rPr>
        <w:t>–C</w:t>
      </w:r>
      <w:r w:rsidRPr="001A182A">
        <w:rPr>
          <w:rFonts w:ascii="Times New Roman" w:hAnsi="Times New Roman"/>
          <w:color w:val="000000"/>
          <w:sz w:val="28"/>
          <w:szCs w:val="28"/>
          <w:vertAlign w:val="subscript"/>
          <w:lang w:val="kk-KZ"/>
        </w:rPr>
        <w:t>2</w:t>
      </w:r>
      <w:r w:rsidRPr="001A182A">
        <w:rPr>
          <w:rFonts w:ascii="Times New Roman" w:hAnsi="Times New Roman"/>
          <w:color w:val="000000"/>
          <w:sz w:val="28"/>
          <w:szCs w:val="28"/>
          <w:lang w:val="kk-KZ"/>
        </w:rPr>
        <w:t xml:space="preserve"> </w:t>
      </w:r>
      <w:r w:rsidRPr="001A182A">
        <w:rPr>
          <w:rFonts w:ascii="Times New Roman" w:hAnsi="Times New Roman"/>
          <w:noProof/>
          <w:color w:val="000000"/>
          <w:sz w:val="28"/>
          <w:szCs w:val="28"/>
          <w:lang w:val="kk-KZ"/>
        </w:rPr>
        <w:t>-кәрізді ағытпа және тұщы суларға сәйкес минералдар, сулар,</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rPr>
        <w:t>г/л.</w:t>
      </w:r>
    </w:p>
    <w:p w:rsid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Минералданған кәрізді-ағытпа суларды жер бетімен суғаруда пайдалану (жүйек, көлдетіп) қолайлы, әсіресе минералды суды тұзды топырақты күріш өсірілген атыздарды шар кезінде пайдалану өте тиімді.</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Әр түрлі елдерде жүргізілген зерттеулерге сүйеніп, оның ішінде ТМД елдерінде, ауыл шаруашылық дақылдарын теңіз суымен суғарудың нақты мүмкіндікті терінің бар екендігі белгілі.</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 xml:space="preserve">Теңіздердің орташа минералдылығы 34,4 г/л құрайды, Қара теңіз-18.6, Каспий теңізі-12,8, </w:t>
      </w:r>
      <w:r w:rsidRPr="001A182A">
        <w:rPr>
          <w:rFonts w:ascii="Times New Roman" w:hAnsi="Times New Roman"/>
          <w:bCs/>
          <w:noProof/>
          <w:color w:val="000000"/>
          <w:sz w:val="28"/>
          <w:szCs w:val="28"/>
          <w:lang w:val="kk-KZ"/>
        </w:rPr>
        <w:t xml:space="preserve">Азов </w:t>
      </w:r>
      <w:r w:rsidRPr="001A182A">
        <w:rPr>
          <w:rFonts w:ascii="Times New Roman" w:hAnsi="Times New Roman"/>
          <w:noProof/>
          <w:color w:val="000000"/>
          <w:sz w:val="28"/>
          <w:szCs w:val="28"/>
          <w:lang w:val="kk-KZ"/>
        </w:rPr>
        <w:t xml:space="preserve">теңізі-12,4, Арал теңізі -7,8 г/л. Теңіз суының тұздылығы   </w:t>
      </w:r>
      <w:r w:rsidRPr="001A182A">
        <w:rPr>
          <w:rFonts w:ascii="Times New Roman" w:hAnsi="Times New Roman"/>
          <w:bCs/>
          <w:noProof/>
          <w:color w:val="000000"/>
          <w:sz w:val="28"/>
          <w:szCs w:val="28"/>
          <w:lang w:val="kk-KZ"/>
        </w:rPr>
        <w:t xml:space="preserve">теңізге   </w:t>
      </w:r>
      <w:r w:rsidRPr="001A182A">
        <w:rPr>
          <w:rFonts w:ascii="Times New Roman" w:hAnsi="Times New Roman"/>
          <w:noProof/>
          <w:color w:val="000000"/>
          <w:sz w:val="28"/>
          <w:szCs w:val="28"/>
          <w:lang w:val="kk-KZ"/>
        </w:rPr>
        <w:t>жақын  өзен   суларының   құйылатын   сағалық жерде</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төмендейді.</w:t>
      </w:r>
      <w:r w:rsidRPr="001A182A">
        <w:rPr>
          <w:rFonts w:ascii="Times New Roman" w:hAnsi="Times New Roman"/>
          <w:sz w:val="28"/>
          <w:szCs w:val="28"/>
          <w:lang w:val="kk-KZ"/>
        </w:rPr>
        <w:t xml:space="preserve"> </w:t>
      </w:r>
      <w:r w:rsidRPr="001A182A">
        <w:rPr>
          <w:rFonts w:ascii="Times New Roman" w:hAnsi="Times New Roman"/>
          <w:bCs/>
          <w:noProof/>
          <w:color w:val="000000"/>
          <w:sz w:val="28"/>
          <w:szCs w:val="28"/>
          <w:lang w:val="kk-KZ"/>
        </w:rPr>
        <w:t xml:space="preserve">Мысалы, </w:t>
      </w:r>
      <w:r w:rsidRPr="001A182A">
        <w:rPr>
          <w:rFonts w:ascii="Times New Roman" w:hAnsi="Times New Roman"/>
          <w:noProof/>
          <w:color w:val="000000"/>
          <w:sz w:val="28"/>
          <w:szCs w:val="28"/>
          <w:lang w:val="kk-KZ"/>
        </w:rPr>
        <w:t>Волга сағалығына жақын жердегі судың минералдылығы 1 г/л-ден аспайды. Ол Таганрогскінің құяр жерінде іс жүзінде тұщы.</w:t>
      </w:r>
      <w:r w:rsidRPr="001A182A">
        <w:rPr>
          <w:rFonts w:ascii="Times New Roman" w:hAnsi="Times New Roman"/>
          <w:sz w:val="28"/>
          <w:szCs w:val="28"/>
          <w:lang w:val="kk-KZ"/>
        </w:rPr>
        <w:t xml:space="preserve"> </w:t>
      </w:r>
      <w:r w:rsidRPr="001A182A">
        <w:rPr>
          <w:rFonts w:ascii="Times New Roman" w:hAnsi="Times New Roman"/>
          <w:bCs/>
          <w:noProof/>
          <w:color w:val="000000"/>
          <w:sz w:val="28"/>
          <w:szCs w:val="28"/>
          <w:lang w:val="kk-KZ"/>
        </w:rPr>
        <w:t xml:space="preserve">Теңіз суының </w:t>
      </w:r>
      <w:r w:rsidRPr="001A182A">
        <w:rPr>
          <w:rFonts w:ascii="Times New Roman" w:hAnsi="Times New Roman"/>
          <w:noProof/>
          <w:color w:val="000000"/>
          <w:sz w:val="28"/>
          <w:szCs w:val="28"/>
          <w:lang w:val="kk-KZ"/>
        </w:rPr>
        <w:t xml:space="preserve">құрамына </w:t>
      </w:r>
      <w:r w:rsidRPr="001A182A">
        <w:rPr>
          <w:rFonts w:ascii="Times New Roman" w:hAnsi="Times New Roman"/>
          <w:noProof/>
          <w:color w:val="000000"/>
          <w:sz w:val="28"/>
          <w:szCs w:val="28"/>
          <w:lang w:val="kk-KZ"/>
        </w:rPr>
        <w:lastRenderedPageBreak/>
        <w:t xml:space="preserve">кіретін иондар </w:t>
      </w:r>
      <w:r w:rsidRPr="001A182A">
        <w:rPr>
          <w:rFonts w:ascii="Times New Roman" w:hAnsi="Times New Roman"/>
          <w:color w:val="000000"/>
          <w:sz w:val="28"/>
          <w:szCs w:val="28"/>
          <w:lang w:val="kk-KZ"/>
        </w:rPr>
        <w:t>Na, K, Ca, Mg, Cl, Br, SO</w:t>
      </w:r>
      <w:r w:rsidRPr="001A182A">
        <w:rPr>
          <w:rFonts w:ascii="Times New Roman" w:hAnsi="Times New Roman"/>
          <w:color w:val="000000"/>
          <w:sz w:val="28"/>
          <w:szCs w:val="28"/>
          <w:vertAlign w:val="subscript"/>
          <w:lang w:val="kk-KZ"/>
        </w:rPr>
        <w:t>4</w:t>
      </w:r>
      <w:r w:rsidRPr="001A182A">
        <w:rPr>
          <w:rFonts w:ascii="Times New Roman" w:hAnsi="Times New Roman"/>
          <w:color w:val="000000"/>
          <w:sz w:val="28"/>
          <w:szCs w:val="28"/>
          <w:lang w:val="kk-KZ"/>
        </w:rPr>
        <w:t>, CO</w:t>
      </w:r>
      <w:r w:rsidRPr="001A182A">
        <w:rPr>
          <w:rFonts w:ascii="Times New Roman" w:hAnsi="Times New Roman"/>
          <w:color w:val="000000"/>
          <w:sz w:val="28"/>
          <w:szCs w:val="28"/>
          <w:vertAlign w:val="subscript"/>
          <w:lang w:val="kk-KZ"/>
        </w:rPr>
        <w:t>3</w:t>
      </w:r>
      <w:r w:rsidRPr="001A182A">
        <w:rPr>
          <w:rFonts w:ascii="Times New Roman" w:hAnsi="Times New Roman"/>
          <w:color w:val="000000"/>
          <w:sz w:val="28"/>
          <w:szCs w:val="28"/>
          <w:lang w:val="kk-KZ"/>
        </w:rPr>
        <w:t xml:space="preserve">: </w:t>
      </w:r>
      <w:r w:rsidRPr="001A182A">
        <w:rPr>
          <w:rFonts w:ascii="Times New Roman" w:hAnsi="Times New Roman"/>
          <w:noProof/>
          <w:color w:val="000000"/>
          <w:sz w:val="28"/>
          <w:szCs w:val="28"/>
          <w:lang w:val="kk-KZ"/>
        </w:rPr>
        <w:t>Көбінде хлор анионы және натрий катионы кездеседі.</w:t>
      </w:r>
      <w:r w:rsidRPr="001A182A">
        <w:rPr>
          <w:rFonts w:ascii="Times New Roman" w:hAnsi="Times New Roman"/>
          <w:sz w:val="28"/>
          <w:szCs w:val="28"/>
          <w:lang w:val="kk-KZ"/>
        </w:rPr>
        <w:t xml:space="preserve"> </w:t>
      </w:r>
      <w:r w:rsidRPr="001A182A">
        <w:rPr>
          <w:rFonts w:ascii="Times New Roman" w:hAnsi="Times New Roman"/>
          <w:bCs/>
          <w:noProof/>
          <w:color w:val="000000"/>
          <w:sz w:val="28"/>
          <w:szCs w:val="28"/>
          <w:lang w:val="kk-KZ"/>
        </w:rPr>
        <w:t xml:space="preserve">Теңіз </w:t>
      </w:r>
      <w:r w:rsidRPr="001A182A">
        <w:rPr>
          <w:rFonts w:ascii="Times New Roman" w:hAnsi="Times New Roman"/>
          <w:noProof/>
          <w:color w:val="000000"/>
          <w:sz w:val="28"/>
          <w:szCs w:val="28"/>
          <w:lang w:val="kk-KZ"/>
        </w:rPr>
        <w:t>суын пайдаланғанда ең қолайлы да тиімді тәсіл жер бетімен</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суғару.</w:t>
      </w:r>
    </w:p>
    <w:p w:rsid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E2853" w:rsidRDefault="00CE2853" w:rsidP="001A182A">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b/>
          <w:sz w:val="28"/>
          <w:szCs w:val="28"/>
          <w:lang w:val="kk-KZ"/>
        </w:rPr>
      </w:pPr>
      <w:r w:rsidRPr="001A182A">
        <w:rPr>
          <w:rFonts w:ascii="Times New Roman" w:hAnsi="Times New Roman"/>
          <w:b/>
          <w:sz w:val="28"/>
          <w:szCs w:val="28"/>
          <w:lang w:val="kk-KZ"/>
        </w:rPr>
        <w:t>«Суғару каналдарының бойлық қимасын жобалау» тақырыбы бойынша ЕСЖ</w:t>
      </w:r>
    </w:p>
    <w:p w:rsid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b/>
          <w:sz w:val="28"/>
          <w:szCs w:val="28"/>
          <w:lang w:val="kk-KZ"/>
        </w:rPr>
      </w:pP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Үлкен каналдардағы судың деңгейінің кіші каналдағы су деңгейінен биігірек болуы,немесе құлақ арықтағы судың деңгейінің жер бетінен биігірек болуы «командование» деп атайды.Каналдарда судың өздігінен ағуы үлкен каналдың кіші каналға командалық жағдайда болғанында ғана қамтамасыз етіледі.</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Каналдардағы судың деңгейі біртіндеп кіші каналдан үлкен каналға қарай үйлестіріледі. Алдымен уақытша тілінетін құлақ арықтардың басындағы судың белгісі анықталып,олар құлақ арықтың басындағы жердің белгісіне 5...15 см қосқанда тең болады (суару тақтасы мен бороздаларына командалық жағдайда болу үшін).</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Содан кейін учаскелік таратқыштың бойымен жер бетінің бойлау көрінісін сызып,онда осы учаскелік таратқыштан су алатын барлық құлақ арықтарға су жіберетін құлақтар шартты белгілермен көрсетіледі.</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Әрбір құлақ-арықтағы судың деңгейі бойлау көрінісінде нүктелер арқөылы белгіленеді және графикалық әдіспен командалық жағынан ең жоғарғы (мәжбүрлейтін) құлақ-арықтарды анықтайды.</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Мәжбүрлейтін құлақ-арықтардағы су деңгейінің белгісіне 5...10 см қосу арқылы учаскелік таратқышты мәжбүрлейтін каналдардағы су деңгейлерінің белгілерін анықтайды.Осыдан кейін барлық құлақ-арықтарға командалық жағдайды және қазу жұмыстары көлемінің деңгейі сызылады.</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Шаруашылық таратқыштардағы судың деңгейлері учаскелік таратқыштарға судың деңгейлерімен жоғарыда көрсетілген жүйелікпен үйлдестіріледі,яғни үлкен канал бойымен жер бетінің бойлау көрінісі сызылып,онда учаскелік таратқышқа су бөлгіш сағалар белгіленеді,содан кейін үлкен каналдағы судың қалыпты деңгейі кіші каналдардағы судың қалыпты деңгейіне басқару жағдайда болатындай бойлау көрінісіне түсіріледі.</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Су деңгейлерінің айырмашылығы өте көп болған жағдайда командалық жағдайды үлкен каналдарда тіректер қою арқылы қамтамасыз етеді.Барлық белгілер аралық өлшемдері және еңіс мөлшерлері бойлау көрінісінің астындағы тиісті графаларға жазылады.</w:t>
      </w:r>
      <w:r>
        <w:rPr>
          <w:rFonts w:ascii="Times New Roman" w:hAnsi="Times New Roman"/>
          <w:sz w:val="28"/>
          <w:szCs w:val="28"/>
          <w:lang w:val="kk-KZ"/>
        </w:rPr>
        <w:t xml:space="preserve"> </w:t>
      </w:r>
      <w:r w:rsidRPr="0020520A">
        <w:rPr>
          <w:rFonts w:ascii="Times New Roman" w:hAnsi="Times New Roman"/>
          <w:sz w:val="28"/>
          <w:szCs w:val="28"/>
          <w:lang w:val="kk-KZ"/>
        </w:rPr>
        <w:t>Үлкен таратқыштардағы су деңгейлері де осы сияқты үйлестіріледі.</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Үлкен  каналдың түбімен оның бүйір жағына орналасатын каналдардың түбі бір болуы керек,немесе ол азырақ төмендеу болу керек,өйткені осылай болған жағдайда тосаптар үлкен каналда тоқтап қалмай,сумен бірге танаптарға жіберіледі.</w:t>
      </w:r>
    </w:p>
    <w:p w:rsid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20520A">
        <w:rPr>
          <w:rFonts w:ascii="Times New Roman" w:hAnsi="Times New Roman"/>
          <w:sz w:val="28"/>
          <w:szCs w:val="28"/>
          <w:lang w:val="kk-KZ"/>
        </w:rPr>
        <w:lastRenderedPageBreak/>
        <w:t xml:space="preserve">Үлкен су жинағыш-ақаба каналдағы судың деңгейі кіші су жинағыш-ақаба каналдағы судың деңгейінен кем дегенде </w:t>
      </w:r>
      <w:smartTag w:uri="urn:schemas-microsoft-com:office:smarttags" w:element="metricconverter">
        <w:smartTagPr>
          <w:attr w:name="ProductID" w:val="0,05 м"/>
        </w:smartTagPr>
        <w:r w:rsidRPr="0020520A">
          <w:rPr>
            <w:rFonts w:ascii="Times New Roman" w:hAnsi="Times New Roman"/>
            <w:sz w:val="28"/>
            <w:szCs w:val="28"/>
            <w:lang w:val="kk-KZ"/>
          </w:rPr>
          <w:t>0,05 м</w:t>
        </w:r>
      </w:smartTag>
      <w:r w:rsidRPr="0020520A">
        <w:rPr>
          <w:rFonts w:ascii="Times New Roman" w:hAnsi="Times New Roman"/>
          <w:sz w:val="28"/>
          <w:szCs w:val="28"/>
          <w:lang w:val="kk-KZ"/>
        </w:rPr>
        <w:t xml:space="preserve"> төменірек болуы керек. Суармалы жүйенің бойлық және көлденең қималарын  салу</w:t>
      </w:r>
      <w:r>
        <w:rPr>
          <w:rFonts w:ascii="Times New Roman" w:hAnsi="Times New Roman"/>
          <w:sz w:val="28"/>
          <w:szCs w:val="28"/>
          <w:lang w:val="kk-KZ"/>
        </w:rPr>
        <w:t>.</w:t>
      </w:r>
    </w:p>
    <w:p w:rsidR="00934C8A" w:rsidRDefault="00934C8A" w:rsidP="001A182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p>
    <w:p w:rsidR="00934C8A" w:rsidRPr="00722E09" w:rsidRDefault="00934C8A" w:rsidP="001A182A">
      <w:pPr>
        <w:shd w:val="clear" w:color="auto" w:fill="FFFFFF"/>
        <w:autoSpaceDE w:val="0"/>
        <w:autoSpaceDN w:val="0"/>
        <w:adjustRightInd w:val="0"/>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Үшінші бөлім бойынша бақылау сұрақтары:</w:t>
      </w:r>
    </w:p>
    <w:p w:rsidR="00934C8A" w:rsidRP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bCs/>
          <w:noProof/>
          <w:color w:val="000000"/>
          <w:sz w:val="28"/>
          <w:szCs w:val="28"/>
          <w:lang w:val="kk-KZ"/>
        </w:rPr>
        <w:t xml:space="preserve">1. </w:t>
      </w:r>
      <w:r w:rsidRPr="00934C8A">
        <w:rPr>
          <w:rFonts w:ascii="Times New Roman" w:hAnsi="Times New Roman"/>
          <w:sz w:val="28"/>
          <w:szCs w:val="28"/>
          <w:lang w:val="kk-KZ"/>
        </w:rPr>
        <w:t xml:space="preserve">Құбырлы суландыру желісі, құбырлы желілерді жобалау. </w:t>
      </w:r>
    </w:p>
    <w:p w:rsidR="00934C8A" w:rsidRP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sz w:val="28"/>
          <w:szCs w:val="28"/>
          <w:lang w:val="kk-KZ"/>
        </w:rPr>
        <w:t>2.</w:t>
      </w:r>
      <w:r w:rsidRPr="00934C8A">
        <w:rPr>
          <w:rFonts w:ascii="Times New Roman" w:hAnsi="Times New Roman"/>
          <w:sz w:val="28"/>
          <w:szCs w:val="28"/>
          <w:lang w:val="kk-KZ"/>
        </w:rPr>
        <w:t xml:space="preserve"> Танаптағы әртүрлі құбыр желісінің түрлері. </w:t>
      </w:r>
    </w:p>
    <w:p w:rsidR="00934C8A" w:rsidRP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sz w:val="28"/>
          <w:szCs w:val="28"/>
          <w:lang w:val="kk-KZ"/>
        </w:rPr>
        <w:t>3.</w:t>
      </w:r>
      <w:r w:rsidRPr="00934C8A">
        <w:rPr>
          <w:rFonts w:ascii="Times New Roman" w:hAnsi="Times New Roman"/>
          <w:sz w:val="28"/>
          <w:szCs w:val="28"/>
          <w:lang w:val="kk-KZ"/>
        </w:rPr>
        <w:t xml:space="preserve"> Стационарлы, жартылай стационарлы, қозғалмалы. </w:t>
      </w:r>
    </w:p>
    <w:p w:rsidR="00934C8A" w:rsidRP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sz w:val="28"/>
          <w:szCs w:val="28"/>
          <w:lang w:val="kk-KZ"/>
        </w:rPr>
        <w:t>4.</w:t>
      </w:r>
      <w:r w:rsidRPr="00934C8A">
        <w:rPr>
          <w:rFonts w:ascii="Times New Roman" w:hAnsi="Times New Roman"/>
          <w:sz w:val="28"/>
          <w:szCs w:val="28"/>
          <w:lang w:val="kk-KZ"/>
        </w:rPr>
        <w:t xml:space="preserve"> Шекті және орталықтандырылған сулану желісі. </w:t>
      </w:r>
    </w:p>
    <w:p w:rsidR="00934C8A" w:rsidRP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sz w:val="28"/>
          <w:szCs w:val="28"/>
          <w:lang w:val="kk-KZ"/>
        </w:rPr>
        <w:t>5.</w:t>
      </w:r>
      <w:r w:rsidRPr="00934C8A">
        <w:rPr>
          <w:rFonts w:ascii="Times New Roman" w:hAnsi="Times New Roman"/>
          <w:sz w:val="28"/>
          <w:szCs w:val="28"/>
          <w:lang w:val="kk-KZ"/>
        </w:rPr>
        <w:t xml:space="preserve"> Құбырлардың гидравликалық есептері. Құбыр желісінің гидротехникалық құрылысы, оларды орналастыру, байланыстыру. </w:t>
      </w:r>
    </w:p>
    <w:p w:rsidR="00934C8A" w:rsidRP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sz w:val="28"/>
          <w:szCs w:val="28"/>
          <w:lang w:val="kk-KZ"/>
        </w:rPr>
        <w:t>6.</w:t>
      </w:r>
      <w:r w:rsidRPr="00934C8A">
        <w:rPr>
          <w:rFonts w:ascii="Times New Roman" w:hAnsi="Times New Roman"/>
          <w:sz w:val="28"/>
          <w:szCs w:val="28"/>
          <w:lang w:val="kk-KZ"/>
        </w:rPr>
        <w:t xml:space="preserve"> Құрамалы суғармалы желі.Суғармалы желінің есепті шығыны және желінің жеке бөліктерінің келісімді шығындары. </w:t>
      </w:r>
    </w:p>
    <w:p w:rsid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sz w:val="28"/>
          <w:szCs w:val="28"/>
          <w:lang w:val="kk-KZ"/>
        </w:rPr>
        <w:t>7.</w:t>
      </w:r>
      <w:r w:rsidRPr="00934C8A">
        <w:rPr>
          <w:rFonts w:ascii="Times New Roman" w:hAnsi="Times New Roman"/>
          <w:sz w:val="28"/>
          <w:szCs w:val="28"/>
          <w:lang w:val="kk-KZ"/>
        </w:rPr>
        <w:t xml:space="preserve"> Орманды алқапты қорғау және ағаштарды отырғызу.</w:t>
      </w: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Pr="00934C8A" w:rsidRDefault="00575F3D" w:rsidP="00934C8A">
      <w:pPr>
        <w:spacing w:after="0" w:line="240" w:lineRule="auto"/>
        <w:ind w:right="-1508" w:firstLine="567"/>
        <w:jc w:val="both"/>
        <w:rPr>
          <w:rFonts w:ascii="Times New Roman" w:hAnsi="Times New Roman"/>
          <w:sz w:val="28"/>
          <w:szCs w:val="28"/>
          <w:lang w:val="kk-KZ"/>
        </w:rPr>
      </w:pPr>
    </w:p>
    <w:p w:rsidR="001A182A" w:rsidRDefault="001A182A" w:rsidP="00BF55FF">
      <w:pPr>
        <w:spacing w:after="0" w:line="240" w:lineRule="auto"/>
        <w:ind w:firstLine="584"/>
        <w:jc w:val="both"/>
        <w:rPr>
          <w:rFonts w:ascii="Times New Roman" w:hAnsi="Times New Roman"/>
          <w:b/>
          <w:sz w:val="28"/>
          <w:szCs w:val="28"/>
          <w:lang w:val="kk-KZ"/>
        </w:rPr>
      </w:pPr>
      <w:r w:rsidRPr="007F6BAB">
        <w:rPr>
          <w:rFonts w:ascii="Times New Roman" w:hAnsi="Times New Roman"/>
          <w:b/>
          <w:sz w:val="28"/>
          <w:szCs w:val="28"/>
          <w:lang w:val="kk-KZ"/>
        </w:rPr>
        <w:lastRenderedPageBreak/>
        <w:t xml:space="preserve">II </w:t>
      </w:r>
      <w:r w:rsidR="00722E09">
        <w:rPr>
          <w:rFonts w:ascii="Times New Roman" w:hAnsi="Times New Roman"/>
          <w:b/>
          <w:sz w:val="28"/>
          <w:szCs w:val="28"/>
          <w:lang w:val="kk-KZ"/>
        </w:rPr>
        <w:t>ТАРАУ</w:t>
      </w:r>
      <w:r w:rsidRPr="007F6BAB">
        <w:rPr>
          <w:rFonts w:ascii="Times New Roman" w:hAnsi="Times New Roman"/>
          <w:b/>
          <w:sz w:val="28"/>
          <w:szCs w:val="28"/>
          <w:lang w:val="kk-KZ"/>
        </w:rPr>
        <w:t>. ҚҰРҒАТУ МЕЛИОРАЦИЯСЫ</w:t>
      </w:r>
    </w:p>
    <w:p w:rsidR="001A182A" w:rsidRDefault="001A182A" w:rsidP="00BF55FF">
      <w:pPr>
        <w:spacing w:after="0" w:line="240" w:lineRule="auto"/>
        <w:ind w:firstLine="584"/>
        <w:jc w:val="both"/>
        <w:rPr>
          <w:rFonts w:ascii="Times New Roman" w:hAnsi="Times New Roman"/>
          <w:b/>
          <w:sz w:val="28"/>
          <w:szCs w:val="28"/>
          <w:lang w:val="kk-KZ"/>
        </w:rPr>
      </w:pPr>
    </w:p>
    <w:p w:rsidR="001A182A" w:rsidRDefault="001A182A" w:rsidP="00BF55FF">
      <w:pPr>
        <w:spacing w:after="0" w:line="240" w:lineRule="auto"/>
        <w:ind w:firstLine="584"/>
        <w:jc w:val="both"/>
        <w:rPr>
          <w:rFonts w:ascii="Times New Roman" w:hAnsi="Times New Roman"/>
          <w:b/>
          <w:sz w:val="28"/>
          <w:szCs w:val="28"/>
          <w:lang w:val="kk-KZ"/>
        </w:rPr>
      </w:pPr>
      <w:r w:rsidRPr="001A182A">
        <w:rPr>
          <w:rFonts w:ascii="Times New Roman" w:hAnsi="Times New Roman"/>
          <w:b/>
          <w:sz w:val="28"/>
          <w:szCs w:val="28"/>
          <w:lang w:val="kk-KZ"/>
        </w:rPr>
        <w:t xml:space="preserve">4 Жердің батпақтануынан және тұздануынан сақтау </w:t>
      </w:r>
    </w:p>
    <w:p w:rsidR="001A182A" w:rsidRDefault="001A182A" w:rsidP="00BF55FF">
      <w:pPr>
        <w:spacing w:after="0" w:line="240" w:lineRule="auto"/>
        <w:ind w:firstLine="584"/>
        <w:jc w:val="both"/>
        <w:rPr>
          <w:rFonts w:ascii="Times New Roman" w:hAnsi="Times New Roman"/>
          <w:b/>
          <w:sz w:val="28"/>
          <w:szCs w:val="28"/>
          <w:lang w:val="kk-KZ"/>
        </w:rPr>
      </w:pP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A182A">
        <w:rPr>
          <w:rFonts w:ascii="Times New Roman" w:hAnsi="Times New Roman"/>
          <w:noProof/>
          <w:color w:val="000000"/>
          <w:sz w:val="28"/>
          <w:szCs w:val="28"/>
          <w:lang w:val="kk-KZ"/>
        </w:rPr>
        <w:t>Арнайы суғарудың басқа түрлері: шалғынды суғару, табиғи жайылымдар мен орылатын пішендер, сарқынды сулармен суғру. Сарқынды сулардың жіктелуі. Өзінің пайда болу орнына қарай сарқынды сулар былай бөлінеді: шаруашылық тұрмыстық (асханалардан, моншалардан, тұрғын үйлерден т.б.), өнеркәсіптік әр түрлі өндірістен (шаруашылық-тұрмыстық, өнеркәсіптік), малшаруашылығы (сүттің кайта өңделуінен, малдардың жуындысынан, көңді гидравликалық ығыстыру және тасқынды сулар, жаңбырдан және еріген қардан).</w:t>
      </w: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Сарқынды сулармен суғаруда оның сапасын ескеріп, ауданын анықтаймыз:</w:t>
      </w: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56E04" w:rsidRPr="001A182A" w:rsidRDefault="00C56E04"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m:oMathPara>
        <m:oMath>
          <m:r>
            <w:rPr>
              <w:rFonts w:ascii="Cambria Math" w:hAnsi="Cambria Math"/>
              <w:sz w:val="28"/>
              <w:szCs w:val="28"/>
              <w:lang w:val="kk-KZ"/>
            </w:rPr>
            <m:t>W=</m:t>
          </m:r>
          <m:f>
            <m:fPr>
              <m:ctrlPr>
                <w:rPr>
                  <w:rFonts w:ascii="Cambria Math" w:hAnsi="Cambria Math"/>
                  <w:i/>
                  <w:sz w:val="28"/>
                  <w:szCs w:val="28"/>
                  <w:lang w:val="kk-KZ"/>
                </w:rPr>
              </m:ctrlPr>
            </m:fPr>
            <m:num>
              <m:r>
                <w:rPr>
                  <w:rFonts w:ascii="Cambria Math" w:hAnsi="Cambria Math"/>
                  <w:sz w:val="28"/>
                  <w:szCs w:val="28"/>
                  <w:lang w:val="kk-KZ"/>
                </w:rPr>
                <m:t>10·ω·S·a·k</m:t>
              </m:r>
            </m:num>
            <m:den>
              <m:r>
                <w:rPr>
                  <w:rFonts w:ascii="Cambria Math" w:hAnsi="Cambria Math"/>
                  <w:sz w:val="28"/>
                  <w:szCs w:val="28"/>
                  <w:lang w:val="kk-KZ"/>
                </w:rPr>
                <m:t>n</m:t>
              </m:r>
            </m:den>
          </m:f>
        </m:oMath>
      </m:oMathPara>
    </w:p>
    <w:p w:rsidR="001A182A" w:rsidRPr="001A182A" w:rsidRDefault="001A182A" w:rsidP="00C56E04">
      <w:pPr>
        <w:shd w:val="clear" w:color="auto" w:fill="FFFFFF"/>
        <w:autoSpaceDE w:val="0"/>
        <w:autoSpaceDN w:val="0"/>
        <w:adjustRightInd w:val="0"/>
        <w:spacing w:after="0" w:line="240" w:lineRule="auto"/>
        <w:ind w:firstLine="567"/>
        <w:jc w:val="center"/>
        <w:rPr>
          <w:rFonts w:ascii="Times New Roman" w:hAnsi="Times New Roman"/>
          <w:sz w:val="28"/>
          <w:szCs w:val="28"/>
        </w:rPr>
      </w:pP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мұндағы</w:t>
      </w:r>
      <w:r>
        <w:rPr>
          <w:rFonts w:ascii="Times New Roman" w:hAnsi="Times New Roman"/>
          <w:noProof/>
          <w:color w:val="000000"/>
          <w:sz w:val="28"/>
          <w:szCs w:val="28"/>
          <w:lang w:val="kk-KZ"/>
        </w:rPr>
        <w:t>:</w:t>
      </w:r>
      <w:r w:rsidRPr="001A182A">
        <w:rPr>
          <w:rFonts w:ascii="Times New Roman" w:hAnsi="Times New Roman"/>
          <w:noProof/>
          <w:color w:val="000000"/>
          <w:sz w:val="28"/>
          <w:szCs w:val="28"/>
          <w:lang w:val="kk-KZ"/>
        </w:rPr>
        <w:t xml:space="preserve"> </w:t>
      </w:r>
      <w:r w:rsidRPr="001A182A">
        <w:rPr>
          <w:rFonts w:ascii="Times New Roman" w:hAnsi="Times New Roman"/>
          <w:color w:val="000000"/>
          <w:sz w:val="28"/>
          <w:szCs w:val="28"/>
          <w:lang w:val="kk-KZ"/>
        </w:rPr>
        <w:t xml:space="preserve">W- </w:t>
      </w:r>
      <w:r w:rsidRPr="001A182A">
        <w:rPr>
          <w:rFonts w:ascii="Times New Roman" w:hAnsi="Times New Roman"/>
          <w:noProof/>
          <w:color w:val="000000"/>
          <w:sz w:val="28"/>
          <w:szCs w:val="28"/>
          <w:lang w:val="kk-KZ"/>
        </w:rPr>
        <w:t xml:space="preserve">суғарылатын жердің ауданы, га, </w:t>
      </w:r>
      <w:r w:rsidRPr="001A182A">
        <w:rPr>
          <w:rFonts w:ascii="Times New Roman" w:hAnsi="Times New Roman"/>
          <w:color w:val="000000"/>
          <w:sz w:val="28"/>
          <w:szCs w:val="28"/>
          <w:lang w:val="kk-KZ"/>
        </w:rPr>
        <w:t>w</w:t>
      </w:r>
      <w:r w:rsidRPr="001A182A">
        <w:rPr>
          <w:rFonts w:ascii="Times New Roman" w:hAnsi="Times New Roman"/>
          <w:noProof/>
          <w:color w:val="000000"/>
          <w:sz w:val="28"/>
          <w:szCs w:val="28"/>
          <w:lang w:val="kk-KZ"/>
        </w:rPr>
        <w:t>-жылдық су ағысының көлемі, м</w:t>
      </w:r>
      <w:r w:rsidRPr="001A182A">
        <w:rPr>
          <w:rFonts w:ascii="Times New Roman" w:hAnsi="Times New Roman"/>
          <w:noProof/>
          <w:color w:val="000000"/>
          <w:sz w:val="28"/>
          <w:szCs w:val="28"/>
          <w:vertAlign w:val="superscript"/>
          <w:lang w:val="kk-KZ"/>
        </w:rPr>
        <w:t>3</w:t>
      </w:r>
      <w:r w:rsidR="00AD562F">
        <w:rPr>
          <w:rFonts w:ascii="Times New Roman" w:hAnsi="Times New Roman"/>
          <w:noProof/>
          <w:color w:val="000000"/>
          <w:sz w:val="28"/>
          <w:szCs w:val="28"/>
          <w:lang w:val="kk-KZ"/>
        </w:rPr>
        <w:t>;</w:t>
      </w:r>
      <w:r w:rsidRPr="001A182A">
        <w:rPr>
          <w:rFonts w:ascii="Times New Roman" w:hAnsi="Times New Roman"/>
          <w:noProof/>
          <w:color w:val="000000"/>
          <w:sz w:val="28"/>
          <w:szCs w:val="28"/>
          <w:lang w:val="kk-KZ"/>
        </w:rPr>
        <w:t xml:space="preserve"> </w:t>
      </w: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color w:val="000000"/>
          <w:sz w:val="28"/>
          <w:szCs w:val="28"/>
          <w:lang w:val="kk-KZ"/>
        </w:rPr>
        <w:t>s</w:t>
      </w:r>
      <w:r w:rsidRPr="001A182A">
        <w:rPr>
          <w:rFonts w:ascii="Times New Roman" w:hAnsi="Times New Roman"/>
          <w:noProof/>
          <w:color w:val="000000"/>
          <w:sz w:val="28"/>
          <w:szCs w:val="28"/>
          <w:lang w:val="kk-KZ"/>
        </w:rPr>
        <w:t>-суғарылатын</w:t>
      </w:r>
      <w:r w:rsidR="00AD562F">
        <w:rPr>
          <w:rFonts w:ascii="Times New Roman" w:hAnsi="Times New Roman"/>
          <w:noProof/>
          <w:color w:val="000000"/>
          <w:sz w:val="28"/>
          <w:szCs w:val="28"/>
          <w:lang w:val="kk-KZ"/>
        </w:rPr>
        <w:t xml:space="preserve"> судағы азоттық құрамы, %;</w:t>
      </w: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 xml:space="preserve">а-ауыспалы </w:t>
      </w:r>
      <w:r w:rsidRPr="001A182A">
        <w:rPr>
          <w:rFonts w:ascii="Times New Roman" w:hAnsi="Times New Roman"/>
          <w:color w:val="000000"/>
          <w:sz w:val="28"/>
          <w:szCs w:val="28"/>
          <w:lang w:val="kk-KZ"/>
        </w:rPr>
        <w:t xml:space="preserve">eгіс </w:t>
      </w:r>
      <w:r w:rsidRPr="001A182A">
        <w:rPr>
          <w:rFonts w:ascii="Times New Roman" w:hAnsi="Times New Roman"/>
          <w:noProof/>
          <w:color w:val="000000"/>
          <w:sz w:val="28"/>
          <w:szCs w:val="28"/>
          <w:lang w:val="kk-KZ"/>
        </w:rPr>
        <w:t>дақылдарының саны, n-ауыспалы егістіктегі ә</w:t>
      </w:r>
      <w:r w:rsidR="00AD562F">
        <w:rPr>
          <w:rFonts w:ascii="Times New Roman" w:hAnsi="Times New Roman"/>
          <w:noProof/>
          <w:color w:val="000000"/>
          <w:sz w:val="28"/>
          <w:szCs w:val="28"/>
          <w:lang w:val="kk-KZ"/>
        </w:rPr>
        <w:t>р дақылдан шығатын азот, кг/га;</w:t>
      </w: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color w:val="000000"/>
          <w:sz w:val="28"/>
          <w:szCs w:val="28"/>
          <w:lang w:val="kk-KZ"/>
        </w:rPr>
        <w:t>k</w:t>
      </w:r>
      <w:r w:rsidRPr="001A182A">
        <w:rPr>
          <w:rFonts w:ascii="Times New Roman" w:hAnsi="Times New Roman"/>
          <w:noProof/>
          <w:color w:val="000000"/>
          <w:sz w:val="28"/>
          <w:szCs w:val="28"/>
          <w:lang w:val="kk-KZ"/>
        </w:rPr>
        <w:t>-өсімдіктерден азотты пайдалану коэффициенттері.</w:t>
      </w:r>
    </w:p>
    <w:p w:rsidR="00AD562F" w:rsidRPr="001A182A" w:rsidRDefault="00AD562F"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 xml:space="preserve">Суғарудың реттілігі. Сарқынды сумен ауыл шаруашылығы  дақылдарын суғарудың өзіндік ерекшеліктері бар. Қоректегі заттардың </w:t>
      </w:r>
      <w:r w:rsidRPr="001A182A">
        <w:rPr>
          <w:rFonts w:ascii="Times New Roman" w:hAnsi="Times New Roman"/>
          <w:color w:val="000000"/>
          <w:sz w:val="28"/>
          <w:szCs w:val="28"/>
          <w:lang w:val="kk-KZ"/>
        </w:rPr>
        <w:t xml:space="preserve">(NPK) </w:t>
      </w:r>
      <w:r w:rsidRPr="001A182A">
        <w:rPr>
          <w:rFonts w:ascii="Times New Roman" w:hAnsi="Times New Roman"/>
          <w:noProof/>
          <w:color w:val="000000"/>
          <w:sz w:val="28"/>
          <w:szCs w:val="28"/>
          <w:lang w:val="kk-KZ"/>
        </w:rPr>
        <w:t>белгілі бір шамада өзгеріп отыруына байланысты сарқынды сулардың химиялық мәліметтеріне сүйеніп, суландыру мөлшерін төмендегідей формуламен анықтаймыз:</w:t>
      </w:r>
    </w:p>
    <w:p w:rsidR="00C56E04" w:rsidRPr="001A182A" w:rsidRDefault="00C56E04"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m:oMathPara>
        <m:oMath>
          <m:r>
            <w:rPr>
              <w:rFonts w:ascii="Cambria Math" w:hAnsi="Cambria Math"/>
              <w:noProof/>
              <w:color w:val="000000"/>
              <w:sz w:val="28"/>
              <w:szCs w:val="28"/>
              <w:lang w:val="kk-KZ"/>
            </w:rPr>
            <m:t>М=</m:t>
          </m:r>
          <m:f>
            <m:fPr>
              <m:ctrlPr>
                <w:rPr>
                  <w:rFonts w:ascii="Cambria Math" w:hAnsi="Cambria Math"/>
                  <w:i/>
                  <w:noProof/>
                  <w:color w:val="000000"/>
                  <w:sz w:val="28"/>
                  <w:szCs w:val="28"/>
                  <w:lang w:val="kk-KZ"/>
                </w:rPr>
              </m:ctrlPr>
            </m:fPr>
            <m:num>
              <m:r>
                <w:rPr>
                  <w:rFonts w:ascii="Cambria Math" w:hAnsi="Cambria Math"/>
                  <w:noProof/>
                  <w:color w:val="000000"/>
                  <w:sz w:val="28"/>
                  <w:szCs w:val="28"/>
                  <w:lang w:val="kk-KZ"/>
                </w:rPr>
                <m:t>П</m:t>
              </m:r>
            </m:num>
            <m:den>
              <m:r>
                <w:rPr>
                  <w:rFonts w:ascii="Cambria Math" w:hAnsi="Cambria Math"/>
                  <w:noProof/>
                  <w:color w:val="000000"/>
                  <w:sz w:val="28"/>
                  <w:szCs w:val="28"/>
                  <w:lang w:val="kk-KZ"/>
                </w:rPr>
                <m:t>10·n·s</m:t>
              </m:r>
            </m:den>
          </m:f>
        </m:oMath>
      </m:oMathPara>
    </w:p>
    <w:p w:rsidR="00AD562F" w:rsidRDefault="00AD562F"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мұндағы</w:t>
      </w:r>
      <w:r w:rsidR="00AD562F">
        <w:rPr>
          <w:rFonts w:ascii="Times New Roman" w:hAnsi="Times New Roman"/>
          <w:noProof/>
          <w:color w:val="000000"/>
          <w:sz w:val="28"/>
          <w:szCs w:val="28"/>
          <w:lang w:val="kk-KZ"/>
        </w:rPr>
        <w:t xml:space="preserve">: </w:t>
      </w:r>
      <w:r w:rsidRPr="001A182A">
        <w:rPr>
          <w:rFonts w:ascii="Times New Roman" w:hAnsi="Times New Roman"/>
          <w:noProof/>
          <w:color w:val="000000"/>
          <w:sz w:val="28"/>
          <w:szCs w:val="28"/>
          <w:lang w:val="kk-KZ"/>
        </w:rPr>
        <w:t>М-сутару мөлшері, м</w:t>
      </w:r>
      <w:r w:rsidRPr="001A182A">
        <w:rPr>
          <w:rFonts w:ascii="Times New Roman" w:hAnsi="Times New Roman"/>
          <w:noProof/>
          <w:color w:val="000000"/>
          <w:sz w:val="28"/>
          <w:szCs w:val="28"/>
          <w:vertAlign w:val="superscript"/>
          <w:lang w:val="kk-KZ"/>
        </w:rPr>
        <w:t>3</w:t>
      </w:r>
      <w:r w:rsidRPr="001A182A">
        <w:rPr>
          <w:rFonts w:ascii="Times New Roman" w:hAnsi="Times New Roman"/>
          <w:noProof/>
          <w:color w:val="000000"/>
          <w:sz w:val="28"/>
          <w:szCs w:val="28"/>
          <w:lang w:val="kk-KZ"/>
        </w:rPr>
        <w:t xml:space="preserve">/га; </w:t>
      </w: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bCs/>
          <w:noProof/>
          <w:color w:val="000000"/>
          <w:sz w:val="28"/>
          <w:szCs w:val="28"/>
          <w:lang w:val="kk-KZ"/>
        </w:rPr>
      </w:pPr>
      <w:r w:rsidRPr="001A182A">
        <w:rPr>
          <w:rFonts w:ascii="Times New Roman" w:hAnsi="Times New Roman"/>
          <w:noProof/>
          <w:color w:val="000000"/>
          <w:sz w:val="28"/>
          <w:szCs w:val="28"/>
          <w:lang w:val="kk-KZ"/>
        </w:rPr>
        <w:t xml:space="preserve">П-суғармалы дақылдардан жоспардағы өнімді алғандағы қоректік заттардың </w:t>
      </w:r>
      <w:r w:rsidRPr="001A182A">
        <w:rPr>
          <w:rFonts w:ascii="Times New Roman" w:hAnsi="Times New Roman"/>
          <w:color w:val="000000"/>
          <w:sz w:val="28"/>
          <w:szCs w:val="28"/>
          <w:lang w:val="kk-KZ"/>
        </w:rPr>
        <w:t xml:space="preserve">(NPK) </w:t>
      </w:r>
      <w:r w:rsidRPr="001A182A">
        <w:rPr>
          <w:rFonts w:ascii="Times New Roman" w:hAnsi="Times New Roman"/>
          <w:noProof/>
          <w:color w:val="000000"/>
          <w:sz w:val="28"/>
          <w:szCs w:val="28"/>
          <w:lang w:val="kk-KZ"/>
        </w:rPr>
        <w:t xml:space="preserve">шығу мөлшері, </w:t>
      </w:r>
      <w:r w:rsidRPr="001A182A">
        <w:rPr>
          <w:rFonts w:ascii="Times New Roman" w:hAnsi="Times New Roman"/>
          <w:bCs/>
          <w:noProof/>
          <w:color w:val="000000"/>
          <w:sz w:val="28"/>
          <w:szCs w:val="28"/>
          <w:lang w:val="kk-KZ"/>
        </w:rPr>
        <w:t>кг/га</w:t>
      </w:r>
      <w:r w:rsidR="00AD562F">
        <w:rPr>
          <w:rFonts w:ascii="Times New Roman" w:hAnsi="Times New Roman"/>
          <w:bCs/>
          <w:noProof/>
          <w:color w:val="000000"/>
          <w:sz w:val="28"/>
          <w:szCs w:val="28"/>
          <w:lang w:val="kk-KZ"/>
        </w:rPr>
        <w:t>;</w:t>
      </w:r>
      <w:r w:rsidRPr="001A182A">
        <w:rPr>
          <w:rFonts w:ascii="Times New Roman" w:hAnsi="Times New Roman"/>
          <w:bCs/>
          <w:noProof/>
          <w:color w:val="000000"/>
          <w:sz w:val="28"/>
          <w:szCs w:val="28"/>
          <w:lang w:val="kk-KZ"/>
        </w:rPr>
        <w:t xml:space="preserve"> </w:t>
      </w: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color w:val="000000"/>
          <w:sz w:val="28"/>
          <w:szCs w:val="28"/>
          <w:lang w:val="kk-KZ"/>
        </w:rPr>
        <w:t>n</w:t>
      </w:r>
      <w:r w:rsidRPr="001A182A">
        <w:rPr>
          <w:rFonts w:ascii="Times New Roman" w:hAnsi="Times New Roman"/>
          <w:noProof/>
          <w:color w:val="000000"/>
          <w:sz w:val="28"/>
          <w:szCs w:val="28"/>
          <w:lang w:val="kk-KZ"/>
        </w:rPr>
        <w:t>-өсімдіктерден қоректік заттардың пайдалану коэффициенті (азот үшін 0,6...0,7, калий үшін 0,6, фосфор ү</w:t>
      </w:r>
      <w:r w:rsidR="00AD562F">
        <w:rPr>
          <w:rFonts w:ascii="Times New Roman" w:hAnsi="Times New Roman"/>
          <w:noProof/>
          <w:color w:val="000000"/>
          <w:sz w:val="28"/>
          <w:szCs w:val="28"/>
          <w:lang w:val="kk-KZ"/>
        </w:rPr>
        <w:t>шін 0,6);</w:t>
      </w: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color w:val="000000"/>
          <w:sz w:val="28"/>
          <w:szCs w:val="28"/>
          <w:lang w:val="kk-KZ"/>
        </w:rPr>
        <w:t>s</w:t>
      </w:r>
      <w:r w:rsidRPr="001A182A">
        <w:rPr>
          <w:rFonts w:ascii="Times New Roman" w:hAnsi="Times New Roman"/>
          <w:noProof/>
          <w:color w:val="000000"/>
          <w:sz w:val="28"/>
          <w:szCs w:val="28"/>
          <w:lang w:val="kk-KZ"/>
        </w:rPr>
        <w:t>-сарқынды сулардағы тазартылған қоректік заттың құрамы, %.</w:t>
      </w:r>
    </w:p>
    <w:p w:rsidR="00AD562F" w:rsidRPr="001A182A" w:rsidRDefault="00AD562F"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AD562F" w:rsidRDefault="001A182A" w:rsidP="001A182A">
      <w:pPr>
        <w:spacing w:after="0" w:line="240" w:lineRule="auto"/>
        <w:ind w:firstLine="584"/>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Суғару мөлшері 400...700 м</w:t>
      </w:r>
      <w:r w:rsidRPr="001A182A">
        <w:rPr>
          <w:rFonts w:ascii="Times New Roman" w:hAnsi="Times New Roman"/>
          <w:noProof/>
          <w:color w:val="000000"/>
          <w:sz w:val="28"/>
          <w:szCs w:val="28"/>
          <w:vertAlign w:val="superscript"/>
          <w:lang w:val="kk-KZ"/>
        </w:rPr>
        <w:t>3</w:t>
      </w:r>
      <w:r w:rsidRPr="001A182A">
        <w:rPr>
          <w:rFonts w:ascii="Times New Roman" w:hAnsi="Times New Roman"/>
          <w:noProof/>
          <w:color w:val="000000"/>
          <w:sz w:val="28"/>
          <w:szCs w:val="28"/>
          <w:lang w:val="kk-KZ"/>
        </w:rPr>
        <w:t xml:space="preserve">/га аралығында, суғарудың саны метеорологиялық жағдайларға қарай өзгеріп отырады, сондай-ақ, дақылдардың түрі мен топырақтың сулық-физикалық қасиетіне байланысты. Суғармалы егіншілік танабы (СЕТ)-мұнда табиғи тапырақты </w:t>
      </w:r>
      <w:r w:rsidRPr="001A182A">
        <w:rPr>
          <w:rFonts w:ascii="Times New Roman" w:hAnsi="Times New Roman"/>
          <w:noProof/>
          <w:color w:val="000000"/>
          <w:sz w:val="28"/>
          <w:szCs w:val="28"/>
          <w:lang w:val="kk-KZ"/>
        </w:rPr>
        <w:lastRenderedPageBreak/>
        <w:t>биологиялық тазалау және сарқынды суларды зиянсыз ету жұмыстары жүргізіледі.</w:t>
      </w:r>
    </w:p>
    <w:p w:rsidR="00AD562F" w:rsidRDefault="00AD562F" w:rsidP="001A182A">
      <w:pPr>
        <w:spacing w:after="0" w:line="240" w:lineRule="auto"/>
        <w:ind w:firstLine="584"/>
        <w:jc w:val="both"/>
        <w:rPr>
          <w:rFonts w:ascii="Times New Roman" w:hAnsi="Times New Roman"/>
          <w:noProof/>
          <w:color w:val="000000"/>
          <w:sz w:val="28"/>
          <w:szCs w:val="28"/>
          <w:lang w:val="kk-KZ"/>
        </w:rPr>
      </w:pPr>
    </w:p>
    <w:p w:rsidR="00AD562F" w:rsidRDefault="00AD562F" w:rsidP="001A182A">
      <w:pPr>
        <w:spacing w:after="0" w:line="240" w:lineRule="auto"/>
        <w:ind w:firstLine="584"/>
        <w:jc w:val="both"/>
        <w:rPr>
          <w:rFonts w:ascii="Times New Roman" w:hAnsi="Times New Roman"/>
          <w:noProof/>
          <w:color w:val="000000"/>
          <w:sz w:val="28"/>
          <w:szCs w:val="28"/>
          <w:lang w:val="kk-KZ"/>
        </w:rPr>
      </w:pPr>
    </w:p>
    <w:p w:rsidR="00AD562F" w:rsidRDefault="00AD562F" w:rsidP="001A182A">
      <w:pPr>
        <w:spacing w:after="0" w:line="240" w:lineRule="auto"/>
        <w:ind w:firstLine="584"/>
        <w:jc w:val="both"/>
        <w:rPr>
          <w:rFonts w:ascii="Times New Roman" w:hAnsi="Times New Roman"/>
          <w:b/>
          <w:sz w:val="28"/>
          <w:szCs w:val="28"/>
          <w:lang w:val="sr-Cyrl-CS"/>
        </w:rPr>
      </w:pPr>
      <w:r w:rsidRPr="00AD562F">
        <w:rPr>
          <w:rFonts w:ascii="Times New Roman" w:hAnsi="Times New Roman"/>
          <w:b/>
          <w:sz w:val="28"/>
          <w:szCs w:val="28"/>
          <w:lang w:val="kk-KZ"/>
        </w:rPr>
        <w:t xml:space="preserve">4.1 </w:t>
      </w:r>
      <w:r w:rsidRPr="00AD562F">
        <w:rPr>
          <w:rFonts w:ascii="Times New Roman" w:hAnsi="Times New Roman"/>
          <w:b/>
          <w:sz w:val="28"/>
          <w:szCs w:val="28"/>
          <w:lang w:val="sr-Cyrl-CS"/>
        </w:rPr>
        <w:t xml:space="preserve">Тұзданған жерлерді мелиорациялау әдістері </w:t>
      </w:r>
    </w:p>
    <w:p w:rsidR="00AD562F" w:rsidRDefault="00AD562F" w:rsidP="001A182A">
      <w:pPr>
        <w:spacing w:after="0" w:line="240" w:lineRule="auto"/>
        <w:ind w:firstLine="584"/>
        <w:jc w:val="both"/>
        <w:rPr>
          <w:rFonts w:ascii="Times New Roman" w:hAnsi="Times New Roman"/>
          <w:b/>
          <w:sz w:val="28"/>
          <w:szCs w:val="28"/>
          <w:lang w:val="sr-Cyrl-CS"/>
        </w:rPr>
      </w:pPr>
    </w:p>
    <w:p w:rsidR="009434E0" w:rsidRDefault="009434E0" w:rsidP="001A182A">
      <w:pPr>
        <w:spacing w:after="0" w:line="240" w:lineRule="auto"/>
        <w:ind w:firstLine="584"/>
        <w:jc w:val="both"/>
        <w:rPr>
          <w:rFonts w:ascii="Times New Roman" w:hAnsi="Times New Roman"/>
          <w:sz w:val="28"/>
          <w:szCs w:val="28"/>
          <w:shd w:val="clear" w:color="auto" w:fill="FFFFFF"/>
          <w:lang w:val="sr-Cyrl-CS"/>
        </w:rPr>
      </w:pPr>
      <w:r w:rsidRPr="009434E0">
        <w:rPr>
          <w:rFonts w:ascii="Times New Roman" w:hAnsi="Times New Roman"/>
          <w:bCs/>
          <w:sz w:val="28"/>
          <w:szCs w:val="28"/>
          <w:shd w:val="clear" w:color="auto" w:fill="FFFFFF"/>
          <w:lang w:val="sr-Cyrl-CS"/>
        </w:rPr>
        <w:t>Сор топырақты шаю</w:t>
      </w:r>
      <w:r w:rsidRPr="00CE2853">
        <w:rPr>
          <w:rFonts w:ascii="Times New Roman" w:hAnsi="Times New Roman"/>
          <w:sz w:val="28"/>
          <w:szCs w:val="28"/>
          <w:shd w:val="clear" w:color="auto" w:fill="FFFFFF"/>
          <w:lang w:val="kk-KZ"/>
        </w:rPr>
        <w:t> </w:t>
      </w:r>
      <w:r w:rsidRPr="009434E0">
        <w:rPr>
          <w:rFonts w:ascii="Times New Roman" w:hAnsi="Times New Roman"/>
          <w:sz w:val="28"/>
          <w:szCs w:val="28"/>
          <w:shd w:val="clear" w:color="auto" w:fill="FFFFFF"/>
          <w:lang w:val="sr-Cyrl-CS"/>
        </w:rPr>
        <w:t>—</w:t>
      </w:r>
      <w:r w:rsidRPr="00CE2853">
        <w:rPr>
          <w:rFonts w:ascii="Times New Roman" w:hAnsi="Times New Roman"/>
          <w:sz w:val="28"/>
          <w:szCs w:val="28"/>
          <w:shd w:val="clear" w:color="auto" w:fill="FFFFFF"/>
          <w:lang w:val="kk-KZ"/>
        </w:rPr>
        <w:t> </w:t>
      </w:r>
      <w:hyperlink r:id="rId210" w:tooltip="Топырақ" w:history="1">
        <w:r w:rsidRPr="009434E0">
          <w:rPr>
            <w:rStyle w:val="af"/>
            <w:rFonts w:ascii="Times New Roman" w:hAnsi="Times New Roman"/>
            <w:color w:val="auto"/>
            <w:sz w:val="28"/>
            <w:szCs w:val="28"/>
            <w:u w:val="none"/>
            <w:shd w:val="clear" w:color="auto" w:fill="FFFFFF"/>
            <w:lang w:val="sr-Cyrl-CS"/>
          </w:rPr>
          <w:t>топырақта</w:t>
        </w:r>
      </w:hyperlink>
      <w:r w:rsidRPr="00CE2853">
        <w:rPr>
          <w:rFonts w:ascii="Times New Roman" w:hAnsi="Times New Roman"/>
          <w:sz w:val="28"/>
          <w:szCs w:val="28"/>
          <w:shd w:val="clear" w:color="auto" w:fill="FFFFFF"/>
          <w:lang w:val="kk-KZ"/>
        </w:rPr>
        <w:t> </w:t>
      </w:r>
      <w:hyperlink r:id="rId211" w:tooltip="Тұз" w:history="1">
        <w:r w:rsidRPr="009434E0">
          <w:rPr>
            <w:rStyle w:val="af"/>
            <w:rFonts w:ascii="Times New Roman" w:hAnsi="Times New Roman"/>
            <w:color w:val="auto"/>
            <w:sz w:val="28"/>
            <w:szCs w:val="28"/>
            <w:u w:val="none"/>
            <w:shd w:val="clear" w:color="auto" w:fill="FFFFFF"/>
            <w:lang w:val="sr-Cyrl-CS"/>
          </w:rPr>
          <w:t>тұзды</w:t>
        </w:r>
      </w:hyperlink>
      <w:r w:rsidRPr="00CE2853">
        <w:rPr>
          <w:rFonts w:ascii="Times New Roman" w:hAnsi="Times New Roman"/>
          <w:sz w:val="28"/>
          <w:szCs w:val="28"/>
          <w:shd w:val="clear" w:color="auto" w:fill="FFFFFF"/>
          <w:lang w:val="kk-KZ"/>
        </w:rPr>
        <w:t> </w:t>
      </w:r>
      <w:r w:rsidRPr="009434E0">
        <w:rPr>
          <w:rFonts w:ascii="Times New Roman" w:hAnsi="Times New Roman"/>
          <w:sz w:val="28"/>
          <w:szCs w:val="28"/>
          <w:shd w:val="clear" w:color="auto" w:fill="FFFFFF"/>
          <w:lang w:val="sr-Cyrl-CS"/>
        </w:rPr>
        <w:t>сордың шоғырлануын кеміту үшін алдын ала есептелінген су көлемімен сортаңды жерді шаю арқылы оның кұрамын жақсарту, сортаңды жерге сорға төзімді</w:t>
      </w:r>
      <w:r w:rsidRPr="00CE2853">
        <w:rPr>
          <w:rFonts w:ascii="Times New Roman" w:hAnsi="Times New Roman"/>
          <w:sz w:val="28"/>
          <w:szCs w:val="28"/>
          <w:shd w:val="clear" w:color="auto" w:fill="FFFFFF"/>
          <w:lang w:val="kk-KZ"/>
        </w:rPr>
        <w:t> </w:t>
      </w:r>
      <w:hyperlink r:id="rId212" w:tooltip="Ауыл шаруашылығы" w:history="1">
        <w:r w:rsidRPr="009434E0">
          <w:rPr>
            <w:rStyle w:val="af"/>
            <w:rFonts w:ascii="Times New Roman" w:hAnsi="Times New Roman"/>
            <w:color w:val="auto"/>
            <w:sz w:val="28"/>
            <w:szCs w:val="28"/>
            <w:u w:val="none"/>
            <w:shd w:val="clear" w:color="auto" w:fill="FFFFFF"/>
            <w:lang w:val="sr-Cyrl-CS"/>
          </w:rPr>
          <w:t>ауыл шаруашылығы</w:t>
        </w:r>
      </w:hyperlink>
      <w:r w:rsidRPr="00CE2853">
        <w:rPr>
          <w:rFonts w:ascii="Times New Roman" w:hAnsi="Times New Roman"/>
          <w:sz w:val="28"/>
          <w:szCs w:val="28"/>
          <w:shd w:val="clear" w:color="auto" w:fill="FFFFFF"/>
          <w:lang w:val="kk-KZ"/>
        </w:rPr>
        <w:t> </w:t>
      </w:r>
      <w:r w:rsidRPr="009434E0">
        <w:rPr>
          <w:rFonts w:ascii="Times New Roman" w:hAnsi="Times New Roman"/>
          <w:sz w:val="28"/>
          <w:szCs w:val="28"/>
          <w:shd w:val="clear" w:color="auto" w:fill="FFFFFF"/>
          <w:lang w:val="sr-Cyrl-CS"/>
        </w:rPr>
        <w:t>дақылдарын егу жолымен мол</w:t>
      </w:r>
      <w:r w:rsidRPr="00CE2853">
        <w:rPr>
          <w:rFonts w:ascii="Times New Roman" w:hAnsi="Times New Roman"/>
          <w:sz w:val="28"/>
          <w:szCs w:val="28"/>
          <w:shd w:val="clear" w:color="auto" w:fill="FFFFFF"/>
          <w:lang w:val="kk-KZ"/>
        </w:rPr>
        <w:t> </w:t>
      </w:r>
      <w:hyperlink r:id="rId213" w:tooltip="Өнім" w:history="1">
        <w:r w:rsidRPr="009434E0">
          <w:rPr>
            <w:rStyle w:val="af"/>
            <w:rFonts w:ascii="Times New Roman" w:hAnsi="Times New Roman"/>
            <w:color w:val="auto"/>
            <w:sz w:val="28"/>
            <w:szCs w:val="28"/>
            <w:u w:val="none"/>
            <w:shd w:val="clear" w:color="auto" w:fill="FFFFFF"/>
            <w:lang w:val="sr-Cyrl-CS"/>
          </w:rPr>
          <w:t>өнім</w:t>
        </w:r>
      </w:hyperlink>
      <w:r w:rsidRPr="00CE2853">
        <w:rPr>
          <w:rFonts w:ascii="Times New Roman" w:hAnsi="Times New Roman"/>
          <w:sz w:val="28"/>
          <w:szCs w:val="28"/>
          <w:shd w:val="clear" w:color="auto" w:fill="FFFFFF"/>
          <w:lang w:val="kk-KZ"/>
        </w:rPr>
        <w:t> </w:t>
      </w:r>
      <w:r w:rsidRPr="009434E0">
        <w:rPr>
          <w:rFonts w:ascii="Times New Roman" w:hAnsi="Times New Roman"/>
          <w:sz w:val="28"/>
          <w:szCs w:val="28"/>
          <w:shd w:val="clear" w:color="auto" w:fill="FFFFFF"/>
          <w:lang w:val="sr-Cyrl-CS"/>
        </w:rPr>
        <w:t>алуға қол жеткізу. Мұңдай тәсілмен шайылған сор топырақтың ащылығы кеміп, қалған ерітінді жер асты суларына қосылады.</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Оңтүстік Қазақстан облысында мақта плантациясы кең дамыған Мақтарал ауданы, мақта өнімін өндіретін ең үлкен аймақ болып есептелінеді. Бұл аймақта шитті мақта өнімінің орташа өнімділігі кейінгі жылдары 21,0-23,0 центнерді құрап, елімізде өндірілетін барлық</w:t>
      </w:r>
      <w:r w:rsidRPr="00C56E04">
        <w:rPr>
          <w:color w:val="000000"/>
          <w:sz w:val="28"/>
          <w:szCs w:val="28"/>
        </w:rPr>
        <w:t> </w:t>
      </w:r>
      <w:r w:rsidRPr="00C56E04">
        <w:rPr>
          <w:color w:val="000000"/>
          <w:sz w:val="28"/>
          <w:szCs w:val="28"/>
          <w:lang w:val="sr-Cyrl-CS"/>
        </w:rPr>
        <w:t xml:space="preserve"> мақта өнімінің 60 пайызға жуығын құрап отыр.</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Кейінгі жылдары бұл аймақта ауыспалы егіс кестелерінің сақталмауы және суармалы жерлерде мақта қозасының үлес жоғары салмағы болуы</w:t>
      </w:r>
      <w:r w:rsidRPr="00C56E04">
        <w:rPr>
          <w:color w:val="000000"/>
          <w:sz w:val="28"/>
          <w:szCs w:val="28"/>
        </w:rPr>
        <w:t>  </w:t>
      </w:r>
      <w:r w:rsidRPr="00C56E04">
        <w:rPr>
          <w:color w:val="000000"/>
          <w:sz w:val="28"/>
          <w:szCs w:val="28"/>
          <w:lang w:val="sr-Cyrl-CS"/>
        </w:rPr>
        <w:t xml:space="preserve"> нәтижесінде, бұл мақта дақылы монодақылға айналуы, сондай-ақ тік және горизантальды кәріздер істен шығып, жер асты суының деңгейі жылдам жер бетіне жақындауы салдарынан, суармалы алқаптардың экологиясы мен</w:t>
      </w:r>
      <w:r w:rsidRPr="00C56E04">
        <w:rPr>
          <w:color w:val="000000"/>
          <w:sz w:val="28"/>
          <w:szCs w:val="28"/>
        </w:rPr>
        <w:t> </w:t>
      </w:r>
      <w:r w:rsidRPr="00C56E04">
        <w:rPr>
          <w:color w:val="000000"/>
          <w:sz w:val="28"/>
          <w:szCs w:val="28"/>
          <w:lang w:val="sr-Cyrl-CS"/>
        </w:rPr>
        <w:t xml:space="preserve"> мелиоративтік жағдайы күрт төмендеп,</w:t>
      </w:r>
      <w:r w:rsidRPr="00C56E04">
        <w:rPr>
          <w:color w:val="000000"/>
          <w:sz w:val="28"/>
          <w:szCs w:val="28"/>
        </w:rPr>
        <w:t> </w:t>
      </w:r>
      <w:r w:rsidRPr="00C56E04">
        <w:rPr>
          <w:color w:val="000000"/>
          <w:sz w:val="28"/>
          <w:szCs w:val="28"/>
          <w:lang w:val="sr-Cyrl-CS"/>
        </w:rPr>
        <w:t xml:space="preserve"> бұл аймақтың жері әртүрлі дәрежеде сортаңданып отыр. Оның ішінде күшті сортаңданған жерлердің көлемі 17 мыңға жуық гектарды құрайды. Ашық сұр топырақ жағдайында, өте күшті сортаңданған жерлерде өнімділік 35-40% және одан жоғары пайызға төмендеп отыр.</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Топырақтардың сорлануының негізгі себептері болып жер асты суларының деңгейі мүмкін болатын тереңдігінен жоғары көтерілуі, және олардың үдемелі булануы, соның салдарынан, тұз қорларының қайта үлестірілуі олардың топырақтардың жоғарғы қабаттарында жинақталуымен қатар өтеді. Тұздардың жинақталу және қайта үлестірілу жүрісінің үдемелігі жер асты суларының жату тереңдігіне және тұздылығына, сонымен бірге топырақтардың механикалық құрамына тікелей тәуелді. Тұздылығы қаншама көп болса, және олар топырақтың жоғарғы жағына жақынырақ болса, соғұрлым тұздану жүрісінің ағып бару үдемелігі жоғары болады.</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Сондай-ақ, жер асты суларының деңгейі 1-2 м-дей және тұздылығы 2-4 г/дм</w:t>
      </w:r>
      <w:r w:rsidRPr="00C56E04">
        <w:rPr>
          <w:color w:val="000000"/>
          <w:sz w:val="28"/>
          <w:szCs w:val="28"/>
          <w:vertAlign w:val="superscript"/>
          <w:lang w:val="sr-Cyrl-CS"/>
        </w:rPr>
        <w:t>3</w:t>
      </w:r>
      <w:r w:rsidRPr="00C56E04">
        <w:rPr>
          <w:color w:val="000000"/>
          <w:sz w:val="28"/>
          <w:szCs w:val="28"/>
        </w:rPr>
        <w:t> </w:t>
      </w:r>
      <w:r w:rsidRPr="00C56E04">
        <w:rPr>
          <w:color w:val="000000"/>
          <w:sz w:val="28"/>
          <w:szCs w:val="28"/>
          <w:lang w:val="sr-Cyrl-CS"/>
        </w:rPr>
        <w:t>болғанда, жылына 1 гектарға тұздардың жиналу қарқыны 4-7 тоннаны құрайды. Жақсы тегістелмеген танаптарда қыртыстар тұздардың жинақтаушысы болып келеді, солар арқылы, шырақтардың пілтесі сияқты, ылғалдың буланып ұшып кетеді, ал тұздар жиналады.</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 xml:space="preserve">Әртүрлі сортаңданған жерлердің мелиоративтік жағдайларын жақсартуда тиімді агротехникалық әдістерді жасап шығу үшін Қазақ мақта </w:t>
      </w:r>
      <w:r w:rsidRPr="00C56E04">
        <w:rPr>
          <w:color w:val="000000"/>
          <w:sz w:val="28"/>
          <w:szCs w:val="28"/>
          <w:lang w:val="sr-Cyrl-CS"/>
        </w:rPr>
        <w:lastRenderedPageBreak/>
        <w:t>шаруашылығы ғылыми-зерттеу институтында арнайы ғылыми-зерттеу жұмыстары жүргізіліп келеді.</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Топырақтағы зиянды тұздармен күресу үшін әр түрлі агромелиоративті шаралар ғылыми тұрғыда қолданылып келеді, соның бірі тәжірибелік алқапта топырақтың сорын шаю іс-шаралары жүргізілді.</w:t>
      </w:r>
    </w:p>
    <w:p w:rsidR="00C56E04" w:rsidRPr="00CE2853"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E2853">
        <w:rPr>
          <w:color w:val="000000"/>
          <w:sz w:val="28"/>
          <w:szCs w:val="28"/>
          <w:lang w:val="sr-Cyrl-CS"/>
        </w:rPr>
        <w:t>Әлсіз сортаңданған топырақта жүргізілген тәжірибе нәтижелеріне сүйенсек, онда</w:t>
      </w:r>
      <w:r w:rsidRPr="00C56E04">
        <w:rPr>
          <w:color w:val="000000"/>
          <w:sz w:val="28"/>
          <w:szCs w:val="28"/>
        </w:rPr>
        <w:t> </w:t>
      </w:r>
      <w:r w:rsidRPr="00CE2853">
        <w:rPr>
          <w:color w:val="000000"/>
          <w:sz w:val="28"/>
          <w:szCs w:val="28"/>
          <w:lang w:val="sr-Cyrl-CS"/>
        </w:rPr>
        <w:t xml:space="preserve"> үш 1300, 1500 және 1700 м</w:t>
      </w:r>
      <w:r w:rsidRPr="00CE2853">
        <w:rPr>
          <w:color w:val="000000"/>
          <w:sz w:val="28"/>
          <w:szCs w:val="28"/>
          <w:vertAlign w:val="superscript"/>
          <w:lang w:val="sr-Cyrl-CS"/>
        </w:rPr>
        <w:t>3</w:t>
      </w:r>
      <w:r w:rsidRPr="00C56E04">
        <w:rPr>
          <w:color w:val="000000"/>
          <w:sz w:val="28"/>
          <w:szCs w:val="28"/>
          <w:vertAlign w:val="superscript"/>
        </w:rPr>
        <w:t>  </w:t>
      </w:r>
      <w:r w:rsidRPr="00CE2853">
        <w:rPr>
          <w:color w:val="000000"/>
          <w:sz w:val="28"/>
          <w:szCs w:val="28"/>
          <w:lang w:val="sr-Cyrl-CS"/>
        </w:rPr>
        <w:t>арасынан сор шаюдағы ең тиімді</w:t>
      </w:r>
      <w:r w:rsidRPr="00C56E04">
        <w:rPr>
          <w:color w:val="000000"/>
          <w:sz w:val="28"/>
          <w:szCs w:val="28"/>
        </w:rPr>
        <w:t> </w:t>
      </w:r>
      <w:r w:rsidRPr="00CE2853">
        <w:rPr>
          <w:color w:val="000000"/>
          <w:sz w:val="28"/>
          <w:szCs w:val="28"/>
          <w:lang w:val="sr-Cyrl-CS"/>
        </w:rPr>
        <w:t xml:space="preserve"> сор шаю мөлшері, бұл 1500 м</w:t>
      </w:r>
      <w:r w:rsidRPr="00CE2853">
        <w:rPr>
          <w:color w:val="000000"/>
          <w:sz w:val="28"/>
          <w:szCs w:val="28"/>
          <w:vertAlign w:val="superscript"/>
          <w:lang w:val="sr-Cyrl-CS"/>
        </w:rPr>
        <w:t>3/</w:t>
      </w:r>
      <w:r w:rsidRPr="00CE2853">
        <w:rPr>
          <w:color w:val="000000"/>
          <w:sz w:val="28"/>
          <w:szCs w:val="28"/>
          <w:lang w:val="sr-Cyrl-CS"/>
        </w:rPr>
        <w:t>га сор шаю мөлшері екені айқындалды. Себебі топырақтың 0-30 см терең қабатында тұздық қалдықтың шайылуы 69,3 пайызды құраса, топырақтың 30-60 см терең қабатында бұл көрсеткіш 74,2 пайызды көрсетті. Ал осы топырақтың әлсіз сортаңдану дәрежесіндегі</w:t>
      </w:r>
      <w:r w:rsidRPr="00C56E04">
        <w:rPr>
          <w:color w:val="000000"/>
          <w:sz w:val="28"/>
          <w:szCs w:val="28"/>
        </w:rPr>
        <w:t> </w:t>
      </w:r>
      <w:r w:rsidRPr="00CE2853">
        <w:rPr>
          <w:color w:val="000000"/>
          <w:sz w:val="28"/>
          <w:szCs w:val="28"/>
          <w:lang w:val="sr-Cyrl-CS"/>
        </w:rPr>
        <w:t xml:space="preserve"> топырақтың 0-30 см терең қабатында хлор-ион құрамдарының шайылуы 47,0 пайызды көрсетсе, топырақтың 30-60 см терең қабатында хлор-ион құрамының шайылуы 54,5 пайызды көрсетті.</w:t>
      </w:r>
    </w:p>
    <w:p w:rsidR="00C56E04" w:rsidRDefault="00C56E04" w:rsidP="00C56E04">
      <w:pPr>
        <w:pStyle w:val="af0"/>
        <w:shd w:val="clear" w:color="auto" w:fill="FFFFFF"/>
        <w:spacing w:before="0" w:beforeAutospacing="0" w:after="0" w:afterAutospacing="0"/>
        <w:ind w:firstLine="567"/>
        <w:jc w:val="both"/>
        <w:rPr>
          <w:color w:val="000000"/>
          <w:sz w:val="28"/>
          <w:szCs w:val="28"/>
          <w:lang w:val="kk-KZ"/>
        </w:rPr>
      </w:pPr>
      <w:r w:rsidRPr="00CE2853">
        <w:rPr>
          <w:color w:val="000000"/>
          <w:sz w:val="28"/>
          <w:szCs w:val="28"/>
          <w:lang w:val="sr-Cyrl-CS"/>
        </w:rPr>
        <w:t>Осы зерттеу жұмысында, орташа сортаңданған топырақтағы талдаулар нәтижесіне сүйенсек, гектарына 2000-2300-2500 м</w:t>
      </w:r>
      <w:r w:rsidRPr="00CE2853">
        <w:rPr>
          <w:color w:val="000000"/>
          <w:sz w:val="28"/>
          <w:szCs w:val="28"/>
          <w:vertAlign w:val="superscript"/>
          <w:lang w:val="sr-Cyrl-CS"/>
        </w:rPr>
        <w:t>3</w:t>
      </w:r>
      <w:r w:rsidRPr="00CE2853">
        <w:rPr>
          <w:color w:val="000000"/>
          <w:sz w:val="28"/>
          <w:szCs w:val="28"/>
          <w:lang w:val="sr-Cyrl-CS"/>
        </w:rPr>
        <w:t>/га мөлшердегі нәтижеде, орташа сортаңданған топырақтағы ең тиімді сор шаю гектарына 2300 м</w:t>
      </w:r>
      <w:r w:rsidRPr="00CE2853">
        <w:rPr>
          <w:color w:val="000000"/>
          <w:sz w:val="28"/>
          <w:szCs w:val="28"/>
          <w:vertAlign w:val="superscript"/>
          <w:lang w:val="sr-Cyrl-CS"/>
        </w:rPr>
        <w:t>3</w:t>
      </w:r>
      <w:r w:rsidRPr="00CE2853">
        <w:rPr>
          <w:color w:val="000000"/>
          <w:sz w:val="28"/>
          <w:szCs w:val="28"/>
          <w:lang w:val="sr-Cyrl-CS"/>
        </w:rPr>
        <w:t>/га сор шаю мөлшері болып орнықтырылды. Мұнда, топырақтың 0-30 см терең қабатында тұздық қалдықтың шайылуы 68,3%</w:t>
      </w:r>
      <w:r w:rsidRPr="00C56E04">
        <w:rPr>
          <w:color w:val="000000"/>
          <w:sz w:val="28"/>
          <w:szCs w:val="28"/>
        </w:rPr>
        <w:t> </w:t>
      </w:r>
      <w:r w:rsidRPr="00CE2853">
        <w:rPr>
          <w:color w:val="000000"/>
          <w:sz w:val="28"/>
          <w:szCs w:val="28"/>
          <w:lang w:val="sr-Cyrl-CS"/>
        </w:rPr>
        <w:t xml:space="preserve"> пайызды құраса, топырақтың 30-60 см терең қабатында бұл көрсеткіш 67,7 пайызды құрады, топырақтың 0-30 см терең қабатында хлор-ион құрамдарының шайылуы 72,9 пайызды көрсетсе, топырақтың 30-60 см терең қабатында хлор-ионның шайылуы 77,4 пайызды көрсетті</w:t>
      </w:r>
      <w:r>
        <w:rPr>
          <w:color w:val="000000"/>
          <w:sz w:val="28"/>
          <w:szCs w:val="28"/>
          <w:lang w:val="kk-KZ"/>
        </w:rPr>
        <w:t>.</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kk-KZ"/>
        </w:rPr>
      </w:pPr>
    </w:p>
    <w:p w:rsidR="00C56E04" w:rsidRPr="00C56E04" w:rsidRDefault="00C56E04" w:rsidP="00C56E04">
      <w:pPr>
        <w:shd w:val="clear" w:color="auto" w:fill="FFFFFF"/>
        <w:spacing w:after="0" w:line="240" w:lineRule="auto"/>
        <w:ind w:left="0" w:firstLine="567"/>
        <w:jc w:val="both"/>
        <w:rPr>
          <w:rFonts w:ascii="Times New Roman" w:eastAsia="Times New Roman" w:hAnsi="Times New Roman"/>
          <w:color w:val="000000"/>
          <w:sz w:val="28"/>
          <w:szCs w:val="28"/>
          <w:lang w:val="kk-KZ" w:eastAsia="ru-RU"/>
        </w:rPr>
      </w:pPr>
      <w:r w:rsidRPr="00C56E04">
        <w:rPr>
          <w:rFonts w:ascii="Times New Roman" w:eastAsia="Times New Roman" w:hAnsi="Times New Roman"/>
          <w:color w:val="000000"/>
          <w:sz w:val="28"/>
          <w:szCs w:val="28"/>
          <w:lang w:val="kk-KZ" w:eastAsia="ru-RU"/>
        </w:rPr>
        <w:t>Кесте</w:t>
      </w:r>
      <w:r>
        <w:rPr>
          <w:rFonts w:ascii="Times New Roman" w:eastAsia="Times New Roman" w:hAnsi="Times New Roman"/>
          <w:color w:val="000000"/>
          <w:sz w:val="28"/>
          <w:szCs w:val="28"/>
          <w:lang w:val="kk-KZ" w:eastAsia="ru-RU"/>
        </w:rPr>
        <w:t xml:space="preserve"> 10</w:t>
      </w:r>
      <w:r w:rsidRPr="00C56E04">
        <w:rPr>
          <w:rFonts w:ascii="Times New Roman" w:eastAsia="Times New Roman" w:hAnsi="Times New Roman"/>
          <w:color w:val="000000"/>
          <w:sz w:val="28"/>
          <w:szCs w:val="28"/>
          <w:lang w:val="kk-KZ" w:eastAsia="ru-RU"/>
        </w:rPr>
        <w:t xml:space="preserve"> – Топырақтағы тұздық қалдық пен хлор-ион құрамдары, %</w:t>
      </w:r>
      <w:r>
        <w:rPr>
          <w:rFonts w:ascii="Times New Roman" w:eastAsia="Times New Roman" w:hAnsi="Times New Roman"/>
          <w:color w:val="000000"/>
          <w:sz w:val="28"/>
          <w:szCs w:val="28"/>
          <w:lang w:val="kk-KZ" w:eastAsia="ru-RU"/>
        </w:rPr>
        <w:t>.</w:t>
      </w:r>
    </w:p>
    <w:tbl>
      <w:tblPr>
        <w:tblStyle w:val="a8"/>
        <w:tblW w:w="9360" w:type="dxa"/>
        <w:tblLook w:val="04A0" w:firstRow="1" w:lastRow="0" w:firstColumn="1" w:lastColumn="0" w:noHBand="0" w:noVBand="1"/>
      </w:tblPr>
      <w:tblGrid>
        <w:gridCol w:w="1281"/>
        <w:gridCol w:w="534"/>
        <w:gridCol w:w="1166"/>
        <w:gridCol w:w="896"/>
        <w:gridCol w:w="978"/>
        <w:gridCol w:w="859"/>
        <w:gridCol w:w="978"/>
        <w:gridCol w:w="859"/>
        <w:gridCol w:w="978"/>
        <w:gridCol w:w="831"/>
      </w:tblGrid>
      <w:tr w:rsidR="00C56E04" w:rsidRPr="00C56E04" w:rsidTr="00C56E04">
        <w:tc>
          <w:tcPr>
            <w:tcW w:w="1328" w:type="dxa"/>
            <w:vMerge w:val="restart"/>
            <w:hideMark/>
          </w:tcPr>
          <w:p w:rsidR="00C56E04" w:rsidRPr="00C56E04" w:rsidRDefault="00C56E04" w:rsidP="00C56E04">
            <w:pPr>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rPr>
              <w:t>Ас</w:t>
            </w:r>
            <w:r>
              <w:rPr>
                <w:rFonts w:ascii="Times New Roman" w:eastAsia="Times New Roman" w:hAnsi="Times New Roman"/>
                <w:color w:val="000000"/>
                <w:sz w:val="24"/>
                <w:szCs w:val="24"/>
                <w:lang w:val="kk-KZ"/>
              </w:rPr>
              <w:t>тар</w:t>
            </w:r>
          </w:p>
        </w:tc>
        <w:tc>
          <w:tcPr>
            <w:tcW w:w="540"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 №</w:t>
            </w:r>
          </w:p>
        </w:tc>
        <w:tc>
          <w:tcPr>
            <w:tcW w:w="1184"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Сор</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шаю мөлшері</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м</w:t>
            </w:r>
            <w:r w:rsidRPr="00C56E04">
              <w:rPr>
                <w:rFonts w:ascii="Times New Roman" w:eastAsia="Times New Roman" w:hAnsi="Times New Roman"/>
                <w:color w:val="000000"/>
                <w:sz w:val="24"/>
                <w:szCs w:val="24"/>
                <w:vertAlign w:val="superscript"/>
              </w:rPr>
              <w:t>3</w:t>
            </w:r>
            <w:r w:rsidRPr="00C56E04">
              <w:rPr>
                <w:rFonts w:ascii="Times New Roman" w:eastAsia="Times New Roman" w:hAnsi="Times New Roman"/>
                <w:color w:val="000000"/>
                <w:sz w:val="24"/>
                <w:szCs w:val="24"/>
              </w:rPr>
              <w:t>/га</w:t>
            </w:r>
          </w:p>
        </w:tc>
        <w:tc>
          <w:tcPr>
            <w:tcW w:w="900"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Қабат,</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см</w:t>
            </w:r>
          </w:p>
        </w:tc>
        <w:tc>
          <w:tcPr>
            <w:tcW w:w="1814" w:type="dxa"/>
            <w:gridSpan w:val="2"/>
            <w:hideMark/>
          </w:tcPr>
          <w:p w:rsidR="00C56E04" w:rsidRPr="00C56E04" w:rsidRDefault="00C56E04" w:rsidP="00C56E04">
            <w:pPr>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Сор шаюға дейін</w:t>
            </w:r>
          </w:p>
        </w:tc>
        <w:tc>
          <w:tcPr>
            <w:tcW w:w="1814" w:type="dxa"/>
            <w:gridSpan w:val="2"/>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Сор шаюдан</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кейін</w:t>
            </w:r>
          </w:p>
        </w:tc>
        <w:tc>
          <w:tcPr>
            <w:tcW w:w="1780" w:type="dxa"/>
            <w:gridSpan w:val="2"/>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Тұздардың шайылуы, %</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Тұздық қалдық</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хлор-иона</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Тұздық қалдық</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хлор-иона</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Тұздық қалдық</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хлор-иона</w:t>
            </w:r>
          </w:p>
        </w:tc>
      </w:tr>
      <w:tr w:rsidR="00C56E04" w:rsidRPr="00C56E04" w:rsidTr="00C56E04">
        <w:tc>
          <w:tcPr>
            <w:tcW w:w="1328"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Әлсіз сортаң</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топырақ</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 </w:t>
            </w: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1300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0,490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0,591</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0,021</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0,235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0,249</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0,009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52,0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57,8</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52,3</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2</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1500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0,483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0,552</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0,022</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0,148</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0,142</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0,009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69,3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74,2</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47,0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54,5</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1700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0,410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0,502</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0,021</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0,140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0,131</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0,012</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65.8</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73,9</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33,3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42,8</w:t>
            </w:r>
          </w:p>
        </w:tc>
      </w:tr>
      <w:tr w:rsidR="00C56E04" w:rsidRPr="00C56E04" w:rsidTr="00C56E04">
        <w:tc>
          <w:tcPr>
            <w:tcW w:w="1328"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Орташа</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сортаң</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топырақ</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 </w:t>
            </w: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2000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0,860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0,971</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0,052</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0,371</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0,492</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0,011</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0,014</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56,8</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49,3</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56,0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76,6</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2300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0,853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0,961</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0,048</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0,062</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0,270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0,310</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0,014</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68,3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67,7</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72,9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77,4</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2500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0,899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0,910</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0,025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0,035</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0,290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0,335</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0,011</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0,014</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67,7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63,1</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56,0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60,0</w:t>
            </w:r>
          </w:p>
        </w:tc>
      </w:tr>
      <w:tr w:rsidR="00C56E04" w:rsidRPr="00C56E04" w:rsidTr="00C56E04">
        <w:tc>
          <w:tcPr>
            <w:tcW w:w="1328"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Күшті сортаң топырақ</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 </w:t>
            </w: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0,789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1,467</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0,147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0,170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0,559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0,718</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0,019</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29,1</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48,8</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88,4</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88,8</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3500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1,437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1,449</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0,153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0,178</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0,575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0,722</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0,016</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0,019</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39,9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49,7</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89,5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89,3</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9</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4000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1,593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1,711</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0,160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0,170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0,575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0,764</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0,020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35,9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44,5</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88,1</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88,2</w:t>
            </w:r>
          </w:p>
        </w:tc>
      </w:tr>
    </w:tbl>
    <w:p w:rsidR="009434E0" w:rsidRPr="00C56E04" w:rsidRDefault="00C56E04" w:rsidP="00C56E04">
      <w:pPr>
        <w:spacing w:after="0" w:line="240" w:lineRule="auto"/>
        <w:ind w:firstLine="567"/>
        <w:jc w:val="both"/>
        <w:rPr>
          <w:rFonts w:ascii="Times New Roman" w:hAnsi="Times New Roman"/>
          <w:color w:val="000000"/>
          <w:sz w:val="28"/>
          <w:szCs w:val="28"/>
          <w:shd w:val="clear" w:color="auto" w:fill="FFFFFF"/>
          <w:lang w:val="kk-KZ"/>
        </w:rPr>
      </w:pPr>
      <w:r w:rsidRPr="00C56E04">
        <w:rPr>
          <w:rFonts w:ascii="Times New Roman" w:hAnsi="Times New Roman"/>
          <w:color w:val="000000"/>
          <w:sz w:val="28"/>
          <w:szCs w:val="28"/>
          <w:shd w:val="clear" w:color="auto" w:fill="FFFFFF"/>
        </w:rPr>
        <w:lastRenderedPageBreak/>
        <w:t>Топырақтың күшті сортаңдану дәрежесінде жүргізілген зерттеулерде, яғни гектарына 3000-3500-4000  м</w:t>
      </w:r>
      <w:r w:rsidRPr="00C56E04">
        <w:rPr>
          <w:rFonts w:ascii="Times New Roman" w:hAnsi="Times New Roman"/>
          <w:color w:val="000000"/>
          <w:sz w:val="28"/>
          <w:szCs w:val="28"/>
          <w:shd w:val="clear" w:color="auto" w:fill="FFFFFF"/>
          <w:vertAlign w:val="superscript"/>
        </w:rPr>
        <w:t>3</w:t>
      </w:r>
      <w:r w:rsidRPr="00C56E04">
        <w:rPr>
          <w:rFonts w:ascii="Times New Roman" w:hAnsi="Times New Roman"/>
          <w:color w:val="000000"/>
          <w:sz w:val="28"/>
          <w:szCs w:val="28"/>
          <w:shd w:val="clear" w:color="auto" w:fill="FFFFFF"/>
        </w:rPr>
        <w:t>/га әр түрлі сор шаю жұмыстарында, осы мөлшерлердің арасында ең тиімдісі болып  гектарына 3500 м</w:t>
      </w:r>
      <w:r w:rsidRPr="00C56E04">
        <w:rPr>
          <w:rFonts w:ascii="Times New Roman" w:hAnsi="Times New Roman"/>
          <w:color w:val="000000"/>
          <w:sz w:val="28"/>
          <w:szCs w:val="28"/>
          <w:shd w:val="clear" w:color="auto" w:fill="FFFFFF"/>
          <w:vertAlign w:val="superscript"/>
        </w:rPr>
        <w:t>3</w:t>
      </w:r>
      <w:r w:rsidRPr="00C56E04">
        <w:rPr>
          <w:rFonts w:ascii="Times New Roman" w:hAnsi="Times New Roman"/>
          <w:color w:val="000000"/>
          <w:sz w:val="28"/>
          <w:szCs w:val="28"/>
          <w:shd w:val="clear" w:color="auto" w:fill="FFFFFF"/>
        </w:rPr>
        <w:t>/га сор шаю мөлшері орнықтырылды. Себебі, тұзды қалдықтардың шайылу көрсеткіші топырақтың 0-30 см терең қабатында 39,9%, хлор-ион құрамының шайылуы 89,5 пайызды құраса, топырақтың 30-60 см терең қабатында бұл көрсеткіш 44,5 – 88,2 пайызды құрады.</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kk-KZ"/>
        </w:rPr>
      </w:pPr>
      <w:r w:rsidRPr="00C56E04">
        <w:rPr>
          <w:color w:val="000000"/>
          <w:sz w:val="28"/>
          <w:szCs w:val="28"/>
          <w:lang w:val="kk-KZ"/>
        </w:rPr>
        <w:t>   Ең тиімді сор шаю мөлшерлері болып әлсіз сортаң топырақта 1500 м</w:t>
      </w:r>
      <w:r w:rsidRPr="00C56E04">
        <w:rPr>
          <w:color w:val="000000"/>
          <w:sz w:val="28"/>
          <w:szCs w:val="28"/>
          <w:vertAlign w:val="superscript"/>
          <w:lang w:val="kk-KZ"/>
        </w:rPr>
        <w:t>3</w:t>
      </w:r>
      <w:r w:rsidRPr="00C56E04">
        <w:rPr>
          <w:color w:val="000000"/>
          <w:sz w:val="28"/>
          <w:szCs w:val="28"/>
          <w:lang w:val="kk-KZ"/>
        </w:rPr>
        <w:t>/га, орташа сортаң топырақта 2300 м</w:t>
      </w:r>
      <w:r w:rsidRPr="00C56E04">
        <w:rPr>
          <w:color w:val="000000"/>
          <w:sz w:val="28"/>
          <w:szCs w:val="28"/>
          <w:vertAlign w:val="superscript"/>
          <w:lang w:val="kk-KZ"/>
        </w:rPr>
        <w:t>3</w:t>
      </w:r>
      <w:r w:rsidRPr="00C56E04">
        <w:rPr>
          <w:color w:val="000000"/>
          <w:sz w:val="28"/>
          <w:szCs w:val="28"/>
          <w:lang w:val="kk-KZ"/>
        </w:rPr>
        <w:t>/га және күшті сортаң топырақта 3500 м</w:t>
      </w:r>
      <w:r w:rsidRPr="00C56E04">
        <w:rPr>
          <w:color w:val="000000"/>
          <w:sz w:val="28"/>
          <w:szCs w:val="28"/>
          <w:vertAlign w:val="superscript"/>
          <w:lang w:val="kk-KZ"/>
        </w:rPr>
        <w:t>3</w:t>
      </w:r>
      <w:r w:rsidRPr="00C56E04">
        <w:rPr>
          <w:color w:val="000000"/>
          <w:sz w:val="28"/>
          <w:szCs w:val="28"/>
          <w:lang w:val="kk-KZ"/>
        </w:rPr>
        <w:t>/га сор шаю мөлшерлері айқындалып орнықтырылды.</w:t>
      </w:r>
    </w:p>
    <w:p w:rsidR="00C56E04" w:rsidRPr="00CE2853" w:rsidRDefault="00C56E04" w:rsidP="00C56E04">
      <w:pPr>
        <w:pStyle w:val="af0"/>
        <w:shd w:val="clear" w:color="auto" w:fill="FFFFFF"/>
        <w:spacing w:before="0" w:beforeAutospacing="0" w:after="0" w:afterAutospacing="0"/>
        <w:ind w:firstLine="567"/>
        <w:jc w:val="both"/>
        <w:rPr>
          <w:color w:val="000000"/>
          <w:sz w:val="28"/>
          <w:szCs w:val="28"/>
          <w:lang w:val="kk-KZ"/>
        </w:rPr>
      </w:pPr>
      <w:r w:rsidRPr="00CE2853">
        <w:rPr>
          <w:color w:val="000000"/>
          <w:sz w:val="28"/>
          <w:szCs w:val="28"/>
          <w:lang w:val="kk-KZ"/>
        </w:rPr>
        <w:t>Жер асты суының деңгейінің көтерілуіне, көктем кезіндегі үлкен көлемде топырақтың сорын шаюға жіберілген сулар мен жауын-шашынның түсімі жоғары болғандары себеп болады.</w:t>
      </w:r>
    </w:p>
    <w:p w:rsidR="00C56E04" w:rsidRPr="00CE2853" w:rsidRDefault="00C56E04" w:rsidP="00C56E04">
      <w:pPr>
        <w:pStyle w:val="af0"/>
        <w:shd w:val="clear" w:color="auto" w:fill="FFFFFF"/>
        <w:spacing w:before="0" w:beforeAutospacing="0" w:after="0" w:afterAutospacing="0"/>
        <w:ind w:firstLine="567"/>
        <w:jc w:val="both"/>
        <w:rPr>
          <w:color w:val="000000"/>
          <w:sz w:val="28"/>
          <w:szCs w:val="28"/>
          <w:lang w:val="kk-KZ"/>
        </w:rPr>
      </w:pPr>
      <w:r w:rsidRPr="00CE2853">
        <w:rPr>
          <w:color w:val="000000"/>
          <w:sz w:val="28"/>
          <w:szCs w:val="28"/>
          <w:lang w:val="kk-KZ"/>
        </w:rPr>
        <w:t>Қорыта айтқанда, егістік жерлердегі жер асты суларын 2,5-3,0 м бір деңгейде ұстап тұратын, тұзданудан сақтау, жердің мелиоративтік жағдайын жақсарту үшін салынған тік дренді қондырғылардың жұмыс істемеуінен жер асты суларының көтерілуі жерге қаншама зияндығын көрсетіп отырғаны айқындалып отыр.</w:t>
      </w:r>
    </w:p>
    <w:p w:rsidR="00C56E04" w:rsidRDefault="00C56E04" w:rsidP="00C56E04">
      <w:pPr>
        <w:pStyle w:val="af0"/>
        <w:shd w:val="clear" w:color="auto" w:fill="FFFFFF"/>
        <w:spacing w:before="0" w:beforeAutospacing="0" w:after="0" w:afterAutospacing="0"/>
        <w:ind w:firstLine="567"/>
        <w:jc w:val="both"/>
        <w:rPr>
          <w:rStyle w:val="af1"/>
          <w:color w:val="000000"/>
          <w:sz w:val="28"/>
          <w:szCs w:val="28"/>
          <w:lang w:val="kk-KZ"/>
        </w:rPr>
      </w:pPr>
      <w:r w:rsidRPr="00CE2853">
        <w:rPr>
          <w:rStyle w:val="af1"/>
          <w:color w:val="000000"/>
          <w:sz w:val="28"/>
          <w:szCs w:val="28"/>
          <w:lang w:val="kk-KZ"/>
        </w:rPr>
        <w:t> </w:t>
      </w:r>
    </w:p>
    <w:p w:rsidR="00D708C9" w:rsidRPr="00D708C9" w:rsidRDefault="00D708C9" w:rsidP="00C56E04">
      <w:pPr>
        <w:pStyle w:val="af0"/>
        <w:shd w:val="clear" w:color="auto" w:fill="FFFFFF"/>
        <w:spacing w:before="0" w:beforeAutospacing="0" w:after="0" w:afterAutospacing="0"/>
        <w:ind w:firstLine="567"/>
        <w:jc w:val="both"/>
        <w:rPr>
          <w:color w:val="000000"/>
          <w:sz w:val="28"/>
          <w:szCs w:val="28"/>
          <w:lang w:val="kk-KZ"/>
        </w:rPr>
      </w:pPr>
    </w:p>
    <w:p w:rsidR="00D708C9" w:rsidRDefault="00D708C9" w:rsidP="00D708C9">
      <w:pPr>
        <w:shd w:val="clear" w:color="auto" w:fill="FFFFFF"/>
        <w:spacing w:after="0" w:line="240" w:lineRule="auto"/>
        <w:ind w:left="0" w:firstLine="567"/>
        <w:jc w:val="both"/>
        <w:outlineLvl w:val="0"/>
        <w:rPr>
          <w:rFonts w:ascii="Times New Roman" w:eastAsia="Times New Roman" w:hAnsi="Times New Roman"/>
          <w:b/>
          <w:bCs/>
          <w:color w:val="111111"/>
          <w:kern w:val="36"/>
          <w:sz w:val="28"/>
          <w:szCs w:val="28"/>
          <w:lang w:val="kk-KZ" w:eastAsia="ru-RU"/>
        </w:rPr>
      </w:pPr>
      <w:r>
        <w:rPr>
          <w:rFonts w:ascii="Times New Roman" w:eastAsia="Times New Roman" w:hAnsi="Times New Roman"/>
          <w:b/>
          <w:bCs/>
          <w:color w:val="111111"/>
          <w:kern w:val="36"/>
          <w:sz w:val="28"/>
          <w:szCs w:val="28"/>
          <w:lang w:val="kk-KZ" w:eastAsia="ru-RU"/>
        </w:rPr>
        <w:t xml:space="preserve">4.2 </w:t>
      </w:r>
      <w:r w:rsidRPr="00D708C9">
        <w:rPr>
          <w:rFonts w:ascii="Times New Roman" w:eastAsia="Times New Roman" w:hAnsi="Times New Roman"/>
          <w:b/>
          <w:bCs/>
          <w:color w:val="111111"/>
          <w:kern w:val="36"/>
          <w:sz w:val="28"/>
          <w:szCs w:val="28"/>
          <w:lang w:val="kk-KZ" w:eastAsia="ru-RU"/>
        </w:rPr>
        <w:t>Топырақтың сортаңдану дәрежесіне байланысты сор шаюдың орнықты мөлшерлері</w:t>
      </w:r>
    </w:p>
    <w:p w:rsidR="00D708C9" w:rsidRDefault="00D708C9" w:rsidP="00D708C9">
      <w:pPr>
        <w:shd w:val="clear" w:color="auto" w:fill="FFFFFF"/>
        <w:spacing w:after="0" w:line="240" w:lineRule="auto"/>
        <w:ind w:left="0" w:firstLine="567"/>
        <w:jc w:val="both"/>
        <w:outlineLvl w:val="0"/>
        <w:rPr>
          <w:rFonts w:ascii="Times New Roman" w:eastAsia="Times New Roman" w:hAnsi="Times New Roman"/>
          <w:b/>
          <w:bCs/>
          <w:color w:val="111111"/>
          <w:kern w:val="36"/>
          <w:sz w:val="28"/>
          <w:szCs w:val="28"/>
          <w:lang w:val="kk-KZ" w:eastAsia="ru-RU"/>
        </w:rPr>
      </w:pP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Оңтүстік өлкенің суармалы жерлерінде экологиялық және мелиоративтік жағдайының төмендеуі өткен ғасырдың 90-жылдарының ортасынан  кең көлемде белең алды. Оның себебі осы уақыттан бастап тік дренді және горизантальды кәріздер істен шығып, жер асты суының деңгейі жылдам көтеріле бастауы. Жер беті және жер асты суының осындай әсерінен  суармалы алқаптардың экологиясы мен  мелиоративтік жағдайы күрт төмендеді.</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Сондай-ақ қазіргі таңда ауыспалы егіс тәртіптерінің бұзылуына, мелиоративтік жұмыстардың нашар жүргізілуіне байланысты өсімдіктердің тамыр жаятын топырақ қабаты да сорланып, мақта қозасы егілетін аймақтардағы мақта  өнімділігі кейінгі жылдары күрт төмендеп кетті. Бұл сортаңданған топырақпен күресу үшін әр түрлі агромелиоративтік шаралардың бірі және суармалы топырақтағы сулылық және тұздылық ережелерінің маңызды қалыптасу факторлары – сортаң жерлерді шаю.</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Осы зерттеулерге қойылған мақсатқа сүйене, әр түрлі дәрежеде сортаңданған топырақтарға өте тиімді соршаю мөлшерлері мен мерзімдерін анықтау жұмыстары қазіргі таңда өте маңыздылық танытады.</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 xml:space="preserve">Институт ғалымдары бұл проблеманың күрделілігін түсіне отырып 3 жылдың ғылыми тәжирибе жұмыстарынан тұратын әр түрлі дәрежеде </w:t>
      </w:r>
      <w:r w:rsidRPr="00D708C9">
        <w:rPr>
          <w:color w:val="000000"/>
          <w:sz w:val="28"/>
          <w:szCs w:val="28"/>
          <w:lang w:val="kk-KZ"/>
        </w:rPr>
        <w:lastRenderedPageBreak/>
        <w:t>сортаңдаған жерлерге ең тиімді соршаю жүйесін орнықтыруда ғылыми-тәжірибелік жұмыстар жүргізді.</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Үш түрлі дәрежеде сортаңдаған (әлсіз, орташа және күшті) топырақтарда, 9 түрлі соршаю мөлшерінің арасынан сортаңдану дәрежесіне байланысты ең тиімді 3 мөлшерін анықтап, орнықтыру мақсатында (әлсіз сортаң топырақ 1300-1500-1700;  орташа сортаң топырақ 2000-2300-2500; күшті сортаң топырақ 3000-3500-4000 м</w:t>
      </w:r>
      <w:r w:rsidRPr="00D708C9">
        <w:rPr>
          <w:color w:val="000000"/>
          <w:sz w:val="28"/>
          <w:szCs w:val="28"/>
          <w:vertAlign w:val="superscript"/>
          <w:lang w:val="kk-KZ"/>
        </w:rPr>
        <w:t>3</w:t>
      </w:r>
      <w:r w:rsidRPr="00D708C9">
        <w:rPr>
          <w:color w:val="000000"/>
          <w:sz w:val="28"/>
          <w:szCs w:val="28"/>
          <w:lang w:val="kk-KZ"/>
        </w:rPr>
        <w:t>/га) 9 нұсқада, 44340м</w:t>
      </w:r>
      <w:r w:rsidRPr="00D708C9">
        <w:rPr>
          <w:color w:val="000000"/>
          <w:sz w:val="28"/>
          <w:szCs w:val="28"/>
          <w:vertAlign w:val="superscript"/>
          <w:lang w:val="kk-KZ"/>
        </w:rPr>
        <w:t>2</w:t>
      </w:r>
      <w:r w:rsidRPr="00D708C9">
        <w:rPr>
          <w:color w:val="000000"/>
          <w:sz w:val="28"/>
          <w:szCs w:val="28"/>
          <w:lang w:val="kk-KZ"/>
        </w:rPr>
        <w:t> гектар көлемінде жүргізілді.</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Әлсіз сортаңданған топырақта жүргізілген тәжірибе нәтижелеріне сүйенсек, онда  үш 1300, 1500 және 1700 м</w:t>
      </w:r>
      <w:r w:rsidRPr="00D708C9">
        <w:rPr>
          <w:color w:val="000000"/>
          <w:sz w:val="28"/>
          <w:szCs w:val="28"/>
          <w:vertAlign w:val="superscript"/>
          <w:lang w:val="kk-KZ"/>
        </w:rPr>
        <w:t>3  </w:t>
      </w:r>
      <w:r w:rsidRPr="00D708C9">
        <w:rPr>
          <w:color w:val="000000"/>
          <w:sz w:val="28"/>
          <w:szCs w:val="28"/>
          <w:lang w:val="kk-KZ"/>
        </w:rPr>
        <w:t>арасынан сор шаюдағы ең тиімді  сор шаю мөлшері, бұл 1500 м</w:t>
      </w:r>
      <w:r w:rsidRPr="00D708C9">
        <w:rPr>
          <w:color w:val="000000"/>
          <w:sz w:val="28"/>
          <w:szCs w:val="28"/>
          <w:vertAlign w:val="superscript"/>
          <w:lang w:val="kk-KZ"/>
        </w:rPr>
        <w:t>3/</w:t>
      </w:r>
      <w:r w:rsidRPr="00D708C9">
        <w:rPr>
          <w:color w:val="000000"/>
          <w:sz w:val="28"/>
          <w:szCs w:val="28"/>
          <w:lang w:val="kk-KZ"/>
        </w:rPr>
        <w:t>га сор шаю мөлшері екені айқындалды. Себебі топырақтың 0-30см терең қабатында тұздық қалдықтың шайылуы 75,5 пайызды құраса, топырақтың 30-60см терең қабатында бұл көрсеткіш 74,7 пайызды көрсетті. Ал осы топырақтың әлсіз сортаңдану дәрежесіндегі  топырақтың 30-60 см терең қабатында хлор-ион құрамдарының шайылуы 52,9 пайызды көрсетсе, топырақтың 30-60см терең қабатында хлор-ион құрамының шайылуы 65,0 пайызды көрсетті.</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Осы зерттеу жұмысында, орташа сортаңданған топырақтағы талдаулар нәтижесі гектарына 2000-2300-2500м</w:t>
      </w:r>
      <w:r w:rsidRPr="00D708C9">
        <w:rPr>
          <w:color w:val="000000"/>
          <w:sz w:val="28"/>
          <w:szCs w:val="28"/>
          <w:vertAlign w:val="superscript"/>
          <w:lang w:val="kk-KZ"/>
        </w:rPr>
        <w:t>3</w:t>
      </w:r>
      <w:r w:rsidRPr="00D708C9">
        <w:rPr>
          <w:color w:val="000000"/>
          <w:sz w:val="28"/>
          <w:szCs w:val="28"/>
          <w:lang w:val="kk-KZ"/>
        </w:rPr>
        <w:t>/га мөлшердегі нұсқада орташа сортаңданан топырақтағы ең тиімді сор шаю болып гектарына 2300 м</w:t>
      </w:r>
      <w:r w:rsidRPr="00D708C9">
        <w:rPr>
          <w:color w:val="000000"/>
          <w:sz w:val="28"/>
          <w:szCs w:val="28"/>
          <w:vertAlign w:val="superscript"/>
          <w:lang w:val="kk-KZ"/>
        </w:rPr>
        <w:t>3</w:t>
      </w:r>
      <w:r w:rsidRPr="00D708C9">
        <w:rPr>
          <w:color w:val="000000"/>
          <w:sz w:val="28"/>
          <w:szCs w:val="28"/>
          <w:lang w:val="kk-KZ"/>
        </w:rPr>
        <w:t>/га сор шаю мөлшері болып орнықтырылды. Мұнда,  топырақтың 0-30см терең қабатында тұздық қалдықтың шайылуы 68,6%  пайызды құраса, топырақтың 30-60см терең қабатында бұл көрсеткіш 68,2 пайызды құрады, топырақтың 30-60 см терең қабатында хлор-ион құрамдарының шайылуы 71,9 пайызды көрсетсе,  топырақтың 30-60см терең қабатында хлор-ионның шайылуы 75,0 пайызды көрсетті.</w:t>
      </w:r>
    </w:p>
    <w:p w:rsidR="00D708C9" w:rsidRPr="00CE2853" w:rsidRDefault="00D708C9" w:rsidP="00D708C9">
      <w:pPr>
        <w:pStyle w:val="af0"/>
        <w:shd w:val="clear" w:color="auto" w:fill="FFFFFF"/>
        <w:spacing w:before="0" w:beforeAutospacing="0" w:after="0" w:afterAutospacing="0"/>
        <w:ind w:firstLine="567"/>
        <w:jc w:val="both"/>
        <w:rPr>
          <w:color w:val="000000"/>
          <w:sz w:val="28"/>
          <w:szCs w:val="28"/>
          <w:lang w:val="kk-KZ"/>
        </w:rPr>
      </w:pPr>
      <w:r w:rsidRPr="00CE2853">
        <w:rPr>
          <w:color w:val="000000"/>
          <w:sz w:val="28"/>
          <w:szCs w:val="28"/>
          <w:lang w:val="kk-KZ"/>
        </w:rPr>
        <w:t>Топырақтың күшті сортаңдану дәрежесіне жүргізілген зерттеулерде, гектарына 3000-3500-4000  м</w:t>
      </w:r>
      <w:r w:rsidRPr="00CE2853">
        <w:rPr>
          <w:color w:val="000000"/>
          <w:sz w:val="28"/>
          <w:szCs w:val="28"/>
          <w:vertAlign w:val="superscript"/>
          <w:lang w:val="kk-KZ"/>
        </w:rPr>
        <w:t>3</w:t>
      </w:r>
      <w:r w:rsidRPr="00CE2853">
        <w:rPr>
          <w:color w:val="000000"/>
          <w:sz w:val="28"/>
          <w:szCs w:val="28"/>
          <w:lang w:val="kk-KZ"/>
        </w:rPr>
        <w:t>/га әр түрлі сор шаю жұмыстарында, осы мөлшерлердің арасында ең тиімдісі болып  гектарына 3500 м</w:t>
      </w:r>
      <w:r w:rsidRPr="00CE2853">
        <w:rPr>
          <w:color w:val="000000"/>
          <w:sz w:val="28"/>
          <w:szCs w:val="28"/>
          <w:vertAlign w:val="superscript"/>
          <w:lang w:val="kk-KZ"/>
        </w:rPr>
        <w:t>3</w:t>
      </w:r>
      <w:r w:rsidRPr="00CE2853">
        <w:rPr>
          <w:color w:val="000000"/>
          <w:sz w:val="28"/>
          <w:szCs w:val="28"/>
          <w:lang w:val="kk-KZ"/>
        </w:rPr>
        <w:t>/га сор шаю мөлшері болып орнықтырылды. Себебі тұзды қалдықтардың шайылу көрсеткіші топырақтың 0-30 см терең қабатында 50,0%, хлор-ион құрамының шайылуы 87,2 пайызды құраса, топырақтың 30-60см терең қабатында бұл көрсеткіш 50,4 – 89,0 пайызды құрады.</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2010 жылдың ең тиімді сор шаю мөлшерлері болып әлсіз сортаң топырақта 1500 м</w:t>
      </w:r>
      <w:r w:rsidRPr="000079DB">
        <w:rPr>
          <w:color w:val="000000"/>
          <w:sz w:val="28"/>
          <w:szCs w:val="28"/>
          <w:vertAlign w:val="superscript"/>
          <w:lang w:val="kk-KZ"/>
        </w:rPr>
        <w:t>3</w:t>
      </w:r>
      <w:r w:rsidRPr="000079DB">
        <w:rPr>
          <w:color w:val="000000"/>
          <w:sz w:val="28"/>
          <w:szCs w:val="28"/>
          <w:lang w:val="kk-KZ"/>
        </w:rPr>
        <w:t>/га, орташа сортаң топырақта 2300 м</w:t>
      </w:r>
      <w:r w:rsidRPr="000079DB">
        <w:rPr>
          <w:color w:val="000000"/>
          <w:sz w:val="28"/>
          <w:szCs w:val="28"/>
          <w:vertAlign w:val="superscript"/>
          <w:lang w:val="kk-KZ"/>
        </w:rPr>
        <w:t>3</w:t>
      </w:r>
      <w:r w:rsidRPr="000079DB">
        <w:rPr>
          <w:color w:val="000000"/>
          <w:sz w:val="28"/>
          <w:szCs w:val="28"/>
          <w:lang w:val="kk-KZ"/>
        </w:rPr>
        <w:t>/га және күшті сортаң топырақта 3500 м</w:t>
      </w:r>
      <w:r w:rsidRPr="000079DB">
        <w:rPr>
          <w:color w:val="000000"/>
          <w:sz w:val="28"/>
          <w:szCs w:val="28"/>
          <w:vertAlign w:val="superscript"/>
          <w:lang w:val="kk-KZ"/>
        </w:rPr>
        <w:t>3</w:t>
      </w:r>
      <w:r w:rsidRPr="000079DB">
        <w:rPr>
          <w:color w:val="000000"/>
          <w:sz w:val="28"/>
          <w:szCs w:val="28"/>
          <w:lang w:val="kk-KZ"/>
        </w:rPr>
        <w:t>/га сор шаю мөлшерлері айқындалып орнықтырылды</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Тұздану ережесі топырақтың ылғалдылық ережесіне тікелей байланысты болып келеді. Топырақтың жоғарғы қабатында тұздар, жер асты тұзды суының капиллярлы жоғары көтерілуіне және топырақтың жоғарғы қабатының булануына байланысты пайда болады.</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Тұздардың көтерілуіне (миграция) суарулар, сор шаюлар, суландыру торабындағы фильтрация, сондай-ақ топырақтың жоғарғы қабатының булануы үлкен әсер етеді.</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lastRenderedPageBreak/>
        <w:t>Ағымдағы жылдың ең тиімді сор шаю мөлшерлері болып әлсіз сортаң топырақта 1500 м</w:t>
      </w:r>
      <w:r w:rsidRPr="000079DB">
        <w:rPr>
          <w:color w:val="000000"/>
          <w:sz w:val="28"/>
          <w:szCs w:val="28"/>
          <w:vertAlign w:val="superscript"/>
          <w:lang w:val="kk-KZ"/>
        </w:rPr>
        <w:t>3</w:t>
      </w:r>
      <w:r w:rsidRPr="000079DB">
        <w:rPr>
          <w:color w:val="000000"/>
          <w:sz w:val="28"/>
          <w:szCs w:val="28"/>
          <w:lang w:val="kk-KZ"/>
        </w:rPr>
        <w:t>/га, орташа сортаң топырақта 2300 м</w:t>
      </w:r>
      <w:r w:rsidRPr="000079DB">
        <w:rPr>
          <w:color w:val="000000"/>
          <w:sz w:val="28"/>
          <w:szCs w:val="28"/>
          <w:vertAlign w:val="superscript"/>
          <w:lang w:val="kk-KZ"/>
        </w:rPr>
        <w:t>3</w:t>
      </w:r>
      <w:r w:rsidRPr="000079DB">
        <w:rPr>
          <w:color w:val="000000"/>
          <w:sz w:val="28"/>
          <w:szCs w:val="28"/>
          <w:lang w:val="kk-KZ"/>
        </w:rPr>
        <w:t>/га және күшті сортаң топырақта 3500 м</w:t>
      </w:r>
      <w:r w:rsidRPr="000079DB">
        <w:rPr>
          <w:color w:val="000000"/>
          <w:sz w:val="28"/>
          <w:szCs w:val="28"/>
          <w:vertAlign w:val="superscript"/>
          <w:lang w:val="kk-KZ"/>
        </w:rPr>
        <w:t>3</w:t>
      </w:r>
      <w:r w:rsidRPr="000079DB">
        <w:rPr>
          <w:color w:val="000000"/>
          <w:sz w:val="28"/>
          <w:szCs w:val="28"/>
          <w:lang w:val="kk-KZ"/>
        </w:rPr>
        <w:t>/га сор шаю мөлшерлері айқындалып орнықтырылды. Әр түрлі сортаңданған, яғни әлсіз сортаң топырақтарда мақта қозасы өнімділігі 15-20%- ға, орташа сортаң топырақта 20-40% және күшті сортаң топырақта 40 пайыздан жоғары өнімділікті жоғалтады.</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Сондықтан да әр түрлі сортаңданған топырақта үйлесімді шор шаю мөлшерлерімен жүргізу жоғары өнімділікке алып келеді.</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Тәжірибе барысында, мақта қозасынан жоғары өнімділікке кол жеткізуде, осы аталған тәжірибе кестесінің 2,5 және 8-ші нұсқаларында айқындалды. Мақта қозасынан жоғары өнімділік әлсіз сортаң топырақта гектарына 1500 м</w:t>
      </w:r>
      <w:r w:rsidRPr="000079DB">
        <w:rPr>
          <w:color w:val="000000"/>
          <w:sz w:val="28"/>
          <w:szCs w:val="28"/>
          <w:vertAlign w:val="superscript"/>
          <w:lang w:val="kk-KZ"/>
        </w:rPr>
        <w:t>3</w:t>
      </w:r>
      <w:r w:rsidRPr="000079DB">
        <w:rPr>
          <w:color w:val="000000"/>
          <w:sz w:val="28"/>
          <w:szCs w:val="28"/>
          <w:lang w:val="kk-KZ"/>
        </w:rPr>
        <w:t>/га мөлшерде суарғанда, орташа өнім 32,1 центнерге жетті.  Кейінгі орташа сортаң топырақта гектарына 2300 м</w:t>
      </w:r>
      <w:r w:rsidRPr="000079DB">
        <w:rPr>
          <w:color w:val="000000"/>
          <w:sz w:val="28"/>
          <w:szCs w:val="28"/>
          <w:vertAlign w:val="superscript"/>
          <w:lang w:val="kk-KZ"/>
        </w:rPr>
        <w:t>3</w:t>
      </w:r>
      <w:r w:rsidRPr="000079DB">
        <w:rPr>
          <w:color w:val="000000"/>
          <w:sz w:val="28"/>
          <w:szCs w:val="28"/>
          <w:lang w:val="kk-KZ"/>
        </w:rPr>
        <w:t>/га мөлшермен сор шаю нұсқасында орташа өнімділік гектарына шаққанда 31,8 центнерге жетсе, күшті сортаң топырақтағы гектарына 3500 м</w:t>
      </w:r>
      <w:r w:rsidRPr="000079DB">
        <w:rPr>
          <w:color w:val="000000"/>
          <w:sz w:val="28"/>
          <w:szCs w:val="28"/>
          <w:vertAlign w:val="superscript"/>
          <w:lang w:val="kk-KZ"/>
        </w:rPr>
        <w:t>3</w:t>
      </w:r>
      <w:r w:rsidRPr="000079DB">
        <w:rPr>
          <w:color w:val="000000"/>
          <w:sz w:val="28"/>
          <w:szCs w:val="28"/>
          <w:lang w:val="kk-KZ"/>
        </w:rPr>
        <w:t>/га мөлшермен сор шаю нұсқасында орташа өнімділік гектарына шаққанда 28,0 це</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Сурет 1 – Әртүрлі сор шаю мөлшеріне байланысты өнім көрсеткішері, ц/га</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rPr>
      </w:pPr>
      <w:r w:rsidRPr="00D708C9">
        <w:rPr>
          <w:color w:val="000000"/>
          <w:sz w:val="28"/>
          <w:szCs w:val="28"/>
        </w:rPr>
        <w:t>Қорыта келгенде, жер асты суларының тұздануын және көтерілуін тоқтатуды шұғыл түрде қолға алып, ғылыми тұрғыдан негізделген агромелиоративтік, агротехникалық шараларды, сондай-ақ ғылыми негізделген топырақтың сорын шаю суару жүйелері мөлшерлерін қолдану керек.</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rPr>
      </w:pPr>
      <w:r w:rsidRPr="00D708C9">
        <w:rPr>
          <w:color w:val="000000"/>
          <w:sz w:val="28"/>
          <w:szCs w:val="28"/>
        </w:rPr>
        <w:t>Қысқы соршаюды топырақтың тұздану дәрежесіне қарамай, өте көп мөлшерде жүргізуге болмайды.  Топрақтағы соршаю жұмыстарын ғылыми тұрғыдан дәлелгенден мөлшерде және мерзімде жүргізгенде ғана кепілді мол өнім алуға және топырақтың сортаңдануына жол бермеуге болады.</w:t>
      </w:r>
    </w:p>
    <w:p w:rsidR="00D708C9" w:rsidRPr="00D708C9" w:rsidRDefault="00D708C9" w:rsidP="00D708C9">
      <w:pPr>
        <w:shd w:val="clear" w:color="auto" w:fill="FFFFFF"/>
        <w:spacing w:after="0" w:line="240" w:lineRule="auto"/>
        <w:ind w:left="0" w:firstLine="567"/>
        <w:jc w:val="both"/>
        <w:outlineLvl w:val="0"/>
        <w:rPr>
          <w:rFonts w:ascii="Times New Roman" w:eastAsia="Times New Roman" w:hAnsi="Times New Roman"/>
          <w:b/>
          <w:bCs/>
          <w:color w:val="111111"/>
          <w:kern w:val="36"/>
          <w:sz w:val="28"/>
          <w:szCs w:val="28"/>
          <w:lang w:eastAsia="ru-RU"/>
        </w:rPr>
      </w:pPr>
    </w:p>
    <w:p w:rsidR="00C56E04" w:rsidRPr="00D708C9" w:rsidRDefault="00C56E04" w:rsidP="00C56E04">
      <w:pPr>
        <w:spacing w:after="0" w:line="240" w:lineRule="auto"/>
        <w:ind w:firstLine="567"/>
        <w:jc w:val="both"/>
        <w:rPr>
          <w:rFonts w:ascii="Times New Roman" w:hAnsi="Times New Roman"/>
          <w:sz w:val="28"/>
          <w:szCs w:val="28"/>
          <w:lang w:val="kk-KZ"/>
        </w:rPr>
      </w:pPr>
    </w:p>
    <w:p w:rsidR="00AD562F" w:rsidRDefault="00AD562F" w:rsidP="001A182A">
      <w:pPr>
        <w:spacing w:after="0" w:line="240" w:lineRule="auto"/>
        <w:ind w:firstLine="584"/>
        <w:jc w:val="both"/>
        <w:rPr>
          <w:rFonts w:ascii="Times New Roman" w:hAnsi="Times New Roman"/>
          <w:b/>
          <w:bCs/>
          <w:noProof/>
          <w:sz w:val="28"/>
          <w:szCs w:val="28"/>
          <w:lang w:val="kk-KZ"/>
        </w:rPr>
      </w:pPr>
      <w:r w:rsidRPr="00AD562F">
        <w:rPr>
          <w:rFonts w:ascii="Times New Roman" w:hAnsi="Times New Roman"/>
          <w:b/>
          <w:sz w:val="28"/>
          <w:szCs w:val="28"/>
          <w:lang w:val="kk-KZ"/>
        </w:rPr>
        <w:t>4.</w:t>
      </w:r>
      <w:r w:rsidR="00D708C9">
        <w:rPr>
          <w:rFonts w:ascii="Times New Roman" w:hAnsi="Times New Roman"/>
          <w:b/>
          <w:sz w:val="28"/>
          <w:szCs w:val="28"/>
          <w:lang w:val="kk-KZ"/>
        </w:rPr>
        <w:t>3</w:t>
      </w:r>
      <w:r w:rsidRPr="00AD562F">
        <w:rPr>
          <w:rFonts w:ascii="Times New Roman" w:hAnsi="Times New Roman"/>
          <w:b/>
          <w:noProof/>
          <w:sz w:val="28"/>
          <w:szCs w:val="28"/>
          <w:lang w:val="kk-KZ"/>
        </w:rPr>
        <w:t xml:space="preserve"> </w:t>
      </w:r>
      <w:r w:rsidRPr="00AD562F">
        <w:rPr>
          <w:rFonts w:ascii="Times New Roman" w:hAnsi="Times New Roman"/>
          <w:b/>
          <w:bCs/>
          <w:noProof/>
          <w:sz w:val="28"/>
          <w:szCs w:val="28"/>
          <w:lang w:val="kk-KZ"/>
        </w:rPr>
        <w:t xml:space="preserve">Су </w:t>
      </w:r>
      <w:r w:rsidRPr="00AD562F">
        <w:rPr>
          <w:rFonts w:ascii="Times New Roman" w:hAnsi="Times New Roman"/>
          <w:b/>
          <w:noProof/>
          <w:sz w:val="28"/>
          <w:szCs w:val="28"/>
          <w:lang w:val="kk-KZ"/>
        </w:rPr>
        <w:t xml:space="preserve">жинағыш </w:t>
      </w:r>
      <w:r w:rsidRPr="00AD562F">
        <w:rPr>
          <w:rFonts w:ascii="Times New Roman" w:hAnsi="Times New Roman"/>
          <w:b/>
          <w:sz w:val="28"/>
          <w:szCs w:val="28"/>
          <w:lang w:val="kk-KZ"/>
        </w:rPr>
        <w:t>-</w:t>
      </w:r>
      <w:r w:rsidRPr="00AD562F">
        <w:rPr>
          <w:rFonts w:ascii="Times New Roman" w:hAnsi="Times New Roman"/>
          <w:b/>
          <w:bCs/>
          <w:noProof/>
          <w:sz w:val="28"/>
          <w:szCs w:val="28"/>
          <w:lang w:val="kk-KZ"/>
        </w:rPr>
        <w:t xml:space="preserve">қашыртқы жүйе </w:t>
      </w:r>
    </w:p>
    <w:p w:rsidR="009434E0" w:rsidRPr="00CE2853" w:rsidRDefault="009434E0" w:rsidP="001A182A">
      <w:pPr>
        <w:spacing w:after="0" w:line="240" w:lineRule="auto"/>
        <w:ind w:firstLine="584"/>
        <w:jc w:val="both"/>
        <w:rPr>
          <w:rFonts w:ascii="Times New Roman" w:hAnsi="Times New Roman"/>
          <w:b/>
          <w:bCs/>
          <w:noProof/>
          <w:sz w:val="28"/>
          <w:szCs w:val="28"/>
          <w:lang w:val="kk-KZ"/>
        </w:rPr>
      </w:pPr>
    </w:p>
    <w:p w:rsidR="00AD562F" w:rsidRPr="009434E0" w:rsidRDefault="009434E0" w:rsidP="009434E0">
      <w:pPr>
        <w:spacing w:after="0" w:line="240" w:lineRule="auto"/>
        <w:ind w:firstLine="584"/>
        <w:jc w:val="both"/>
        <w:rPr>
          <w:rFonts w:ascii="Times New Roman" w:hAnsi="Times New Roman"/>
          <w:b/>
          <w:bCs/>
          <w:noProof/>
          <w:sz w:val="28"/>
          <w:szCs w:val="28"/>
          <w:lang w:val="kk-KZ"/>
        </w:rPr>
      </w:pPr>
      <w:r w:rsidRPr="00CE2853">
        <w:rPr>
          <w:rFonts w:ascii="Times New Roman" w:hAnsi="Times New Roman"/>
          <w:b/>
          <w:bCs/>
          <w:noProof/>
          <w:sz w:val="28"/>
          <w:szCs w:val="28"/>
          <w:lang w:val="kk-KZ"/>
        </w:rPr>
        <w:t xml:space="preserve">Су </w:t>
      </w:r>
      <w:r w:rsidRPr="009434E0">
        <w:rPr>
          <w:rFonts w:ascii="Times New Roman" w:hAnsi="Times New Roman"/>
          <w:b/>
          <w:bCs/>
          <w:noProof/>
          <w:sz w:val="28"/>
          <w:szCs w:val="28"/>
          <w:lang w:val="kk-KZ"/>
        </w:rPr>
        <w:t>өткізгіш ғимараттар</w:t>
      </w:r>
    </w:p>
    <w:p w:rsidR="009434E0" w:rsidRPr="009434E0" w:rsidRDefault="009434E0" w:rsidP="009434E0">
      <w:pPr>
        <w:spacing w:after="0" w:line="240" w:lineRule="auto"/>
        <w:ind w:firstLine="584"/>
        <w:jc w:val="both"/>
        <w:rPr>
          <w:rFonts w:ascii="Times New Roman" w:hAnsi="Times New Roman"/>
          <w:sz w:val="28"/>
          <w:szCs w:val="28"/>
        </w:rPr>
      </w:pPr>
      <w:r w:rsidRPr="009434E0">
        <w:rPr>
          <w:rFonts w:ascii="Times New Roman" w:hAnsi="Times New Roman"/>
          <w:sz w:val="28"/>
          <w:szCs w:val="28"/>
          <w:lang w:val="kk-KZ"/>
        </w:rPr>
        <w:t>Ғимараттарды жіктеу:</w:t>
      </w:r>
    </w:p>
    <w:p w:rsidR="009434E0" w:rsidRPr="009434E0" w:rsidRDefault="009434E0" w:rsidP="0040475F">
      <w:pPr>
        <w:numPr>
          <w:ilvl w:val="0"/>
          <w:numId w:val="7"/>
        </w:numPr>
        <w:spacing w:after="0" w:line="240" w:lineRule="auto"/>
        <w:jc w:val="both"/>
        <w:rPr>
          <w:rFonts w:ascii="Times New Roman" w:hAnsi="Times New Roman"/>
          <w:sz w:val="28"/>
          <w:szCs w:val="28"/>
        </w:rPr>
      </w:pPr>
      <w:r w:rsidRPr="009434E0">
        <w:rPr>
          <w:rFonts w:ascii="Times New Roman" w:hAnsi="Times New Roman"/>
          <w:sz w:val="28"/>
          <w:szCs w:val="28"/>
          <w:lang w:val="kk-KZ"/>
        </w:rPr>
        <w:t>Су қашыртқы - су тасу және тасқын кезінде су қоймасында су толып тасуды, плотина жотасы арқылы ағуды болдырмай артық суды төменгі бьефке аударуға арналған ғимарат.</w:t>
      </w:r>
    </w:p>
    <w:p w:rsidR="009434E0" w:rsidRPr="009434E0" w:rsidRDefault="009434E0" w:rsidP="0040475F">
      <w:pPr>
        <w:numPr>
          <w:ilvl w:val="0"/>
          <w:numId w:val="7"/>
        </w:numPr>
        <w:spacing w:after="0" w:line="240" w:lineRule="auto"/>
        <w:jc w:val="both"/>
        <w:rPr>
          <w:rFonts w:ascii="Times New Roman" w:hAnsi="Times New Roman"/>
          <w:sz w:val="28"/>
          <w:szCs w:val="28"/>
        </w:rPr>
      </w:pPr>
      <w:r w:rsidRPr="009434E0">
        <w:rPr>
          <w:rFonts w:ascii="Times New Roman" w:hAnsi="Times New Roman"/>
          <w:sz w:val="28"/>
          <w:szCs w:val="28"/>
          <w:lang w:val="kk-KZ"/>
        </w:rPr>
        <w:t>Су жібергіш - су шығынын тұтынуға байланысты төменгі бьефте орналасқан каналға, құбырға және өзен арнасына  жіберуге мүмкіндік беретін ғимарат.</w:t>
      </w:r>
    </w:p>
    <w:p w:rsidR="009434E0" w:rsidRPr="009434E0" w:rsidRDefault="009434E0" w:rsidP="0040475F">
      <w:pPr>
        <w:numPr>
          <w:ilvl w:val="0"/>
          <w:numId w:val="7"/>
        </w:numPr>
        <w:spacing w:after="0" w:line="240" w:lineRule="auto"/>
        <w:jc w:val="both"/>
        <w:rPr>
          <w:rFonts w:ascii="Times New Roman" w:hAnsi="Times New Roman"/>
          <w:sz w:val="28"/>
          <w:szCs w:val="28"/>
        </w:rPr>
      </w:pPr>
      <w:r w:rsidRPr="009434E0">
        <w:rPr>
          <w:rFonts w:ascii="Times New Roman" w:hAnsi="Times New Roman"/>
          <w:sz w:val="28"/>
          <w:szCs w:val="28"/>
          <w:lang w:val="kk-KZ"/>
        </w:rPr>
        <w:t>Су ағызғыш - су қоймасын апатты жағдайда судан жартылай немесе толық  босатуға мүмкіндік беретін гидротехникалық ғимарат.</w:t>
      </w:r>
    </w:p>
    <w:p w:rsidR="009434E0" w:rsidRPr="009434E0" w:rsidRDefault="009434E0" w:rsidP="009434E0">
      <w:pPr>
        <w:spacing w:after="0" w:line="240" w:lineRule="auto"/>
        <w:ind w:firstLine="584"/>
        <w:jc w:val="both"/>
        <w:rPr>
          <w:rFonts w:ascii="Times New Roman" w:hAnsi="Times New Roman"/>
          <w:b/>
          <w:sz w:val="28"/>
          <w:szCs w:val="28"/>
          <w:lang w:val="kk-KZ"/>
        </w:rPr>
      </w:pPr>
      <w:r w:rsidRPr="009434E0">
        <w:rPr>
          <w:rFonts w:ascii="Times New Roman" w:hAnsi="Times New Roman"/>
          <w:b/>
          <w:sz w:val="28"/>
          <w:szCs w:val="28"/>
          <w:lang w:val="kk-KZ"/>
        </w:rPr>
        <w:t>Су қашыртқы ғимараттар</w:t>
      </w:r>
    </w:p>
    <w:p w:rsidR="009434E0" w:rsidRPr="009434E0" w:rsidRDefault="009434E0" w:rsidP="009434E0">
      <w:pPr>
        <w:spacing w:after="0" w:line="240" w:lineRule="auto"/>
        <w:ind w:firstLine="584"/>
        <w:jc w:val="both"/>
        <w:rPr>
          <w:rFonts w:ascii="Times New Roman" w:hAnsi="Times New Roman"/>
          <w:sz w:val="28"/>
          <w:szCs w:val="28"/>
          <w:lang w:val="kk-KZ"/>
        </w:rPr>
      </w:pPr>
      <w:r w:rsidRPr="009434E0">
        <w:rPr>
          <w:rFonts w:ascii="Times New Roman" w:hAnsi="Times New Roman"/>
          <w:sz w:val="28"/>
          <w:szCs w:val="28"/>
          <w:lang w:val="kk-KZ"/>
        </w:rPr>
        <w:lastRenderedPageBreak/>
        <w:t>Су тасу және тасқын кезінде үлкен су шығыны болатын жағдайда немесе басқадай шешім болмайтын кезде су қашыртқы ғимарат ретінде бетонды немесе темір бетонды суағар плотиналар қолданылады.</w:t>
      </w:r>
    </w:p>
    <w:p w:rsidR="009434E0" w:rsidRPr="009434E0" w:rsidRDefault="009434E0" w:rsidP="009434E0">
      <w:pPr>
        <w:spacing w:after="0" w:line="240" w:lineRule="auto"/>
        <w:ind w:firstLine="584"/>
        <w:jc w:val="both"/>
        <w:rPr>
          <w:rFonts w:ascii="Times New Roman" w:hAnsi="Times New Roman"/>
          <w:sz w:val="28"/>
          <w:szCs w:val="28"/>
          <w:lang w:val="kk-KZ"/>
        </w:rPr>
      </w:pPr>
      <w:r w:rsidRPr="009434E0">
        <w:rPr>
          <w:rFonts w:ascii="Times New Roman" w:hAnsi="Times New Roman"/>
          <w:sz w:val="28"/>
          <w:szCs w:val="28"/>
          <w:lang w:val="kk-KZ"/>
        </w:rPr>
        <w:t>Жалпы жағдайда жартассыз топырақты жердегі су қашыртқы ғимарат, төрт түрлі бөліктен тұрады:</w:t>
      </w:r>
    </w:p>
    <w:p w:rsidR="009434E0" w:rsidRPr="009434E0" w:rsidRDefault="009434E0" w:rsidP="0040475F">
      <w:pPr>
        <w:numPr>
          <w:ilvl w:val="0"/>
          <w:numId w:val="8"/>
        </w:numPr>
        <w:tabs>
          <w:tab w:val="clear" w:pos="644"/>
          <w:tab w:val="num" w:pos="142"/>
          <w:tab w:val="left" w:pos="851"/>
        </w:tabs>
        <w:spacing w:after="0" w:line="240" w:lineRule="auto"/>
        <w:ind w:left="0" w:firstLine="567"/>
        <w:jc w:val="both"/>
        <w:rPr>
          <w:rFonts w:ascii="Times New Roman" w:hAnsi="Times New Roman"/>
          <w:sz w:val="28"/>
          <w:szCs w:val="28"/>
        </w:rPr>
      </w:pPr>
      <w:r w:rsidRPr="009434E0">
        <w:rPr>
          <w:rFonts w:ascii="Times New Roman" w:hAnsi="Times New Roman"/>
          <w:sz w:val="28"/>
          <w:szCs w:val="28"/>
          <w:lang w:val="kk-KZ"/>
        </w:rPr>
        <w:t>Кіре берісті канал немесе ойма;</w:t>
      </w:r>
    </w:p>
    <w:p w:rsidR="009434E0" w:rsidRPr="009434E0" w:rsidRDefault="009434E0" w:rsidP="0040475F">
      <w:pPr>
        <w:numPr>
          <w:ilvl w:val="0"/>
          <w:numId w:val="8"/>
        </w:numPr>
        <w:tabs>
          <w:tab w:val="clear" w:pos="644"/>
          <w:tab w:val="num" w:pos="142"/>
          <w:tab w:val="left" w:pos="851"/>
        </w:tabs>
        <w:spacing w:after="0" w:line="240" w:lineRule="auto"/>
        <w:ind w:left="0" w:firstLine="567"/>
        <w:jc w:val="both"/>
        <w:rPr>
          <w:rFonts w:ascii="Times New Roman" w:hAnsi="Times New Roman"/>
          <w:sz w:val="28"/>
          <w:szCs w:val="28"/>
        </w:rPr>
      </w:pPr>
      <w:r w:rsidRPr="009434E0">
        <w:rPr>
          <w:rFonts w:ascii="Times New Roman" w:hAnsi="Times New Roman"/>
          <w:sz w:val="28"/>
          <w:szCs w:val="28"/>
          <w:lang w:val="kk-KZ"/>
        </w:rPr>
        <w:t>Табалдырықты суағар су энергиясын сөндіргіш құрылғысы;</w:t>
      </w:r>
    </w:p>
    <w:p w:rsidR="009434E0" w:rsidRPr="009434E0" w:rsidRDefault="009434E0" w:rsidP="0040475F">
      <w:pPr>
        <w:numPr>
          <w:ilvl w:val="0"/>
          <w:numId w:val="8"/>
        </w:numPr>
        <w:tabs>
          <w:tab w:val="clear" w:pos="644"/>
          <w:tab w:val="num" w:pos="142"/>
          <w:tab w:val="left" w:pos="851"/>
        </w:tabs>
        <w:spacing w:after="0" w:line="240" w:lineRule="auto"/>
        <w:ind w:left="0" w:firstLine="567"/>
        <w:jc w:val="both"/>
        <w:rPr>
          <w:rFonts w:ascii="Times New Roman" w:hAnsi="Times New Roman"/>
          <w:sz w:val="28"/>
          <w:szCs w:val="28"/>
        </w:rPr>
      </w:pPr>
      <w:r w:rsidRPr="009434E0">
        <w:rPr>
          <w:rFonts w:ascii="Times New Roman" w:hAnsi="Times New Roman"/>
          <w:sz w:val="28"/>
          <w:szCs w:val="28"/>
          <w:lang w:val="kk-KZ"/>
        </w:rPr>
        <w:t>Алып кететін аралықты канал;</w:t>
      </w:r>
    </w:p>
    <w:p w:rsidR="009434E0" w:rsidRPr="009434E0" w:rsidRDefault="009434E0" w:rsidP="0040475F">
      <w:pPr>
        <w:numPr>
          <w:ilvl w:val="0"/>
          <w:numId w:val="8"/>
        </w:numPr>
        <w:tabs>
          <w:tab w:val="clear" w:pos="644"/>
          <w:tab w:val="num" w:pos="142"/>
          <w:tab w:val="left" w:pos="851"/>
        </w:tabs>
        <w:spacing w:after="0" w:line="240" w:lineRule="auto"/>
        <w:ind w:left="0" w:firstLine="567"/>
        <w:jc w:val="both"/>
        <w:rPr>
          <w:rFonts w:ascii="Times New Roman" w:hAnsi="Times New Roman"/>
          <w:sz w:val="28"/>
          <w:szCs w:val="28"/>
        </w:rPr>
      </w:pPr>
      <w:r w:rsidRPr="009434E0">
        <w:rPr>
          <w:rFonts w:ascii="Times New Roman" w:hAnsi="Times New Roman"/>
          <w:sz w:val="28"/>
          <w:szCs w:val="28"/>
          <w:lang w:val="kk-KZ"/>
        </w:rPr>
        <w:t>Жағалаудың құлама жеріне салынатын су тастайтын ғимарат;</w:t>
      </w:r>
    </w:p>
    <w:p w:rsidR="009434E0" w:rsidRDefault="009434E0" w:rsidP="009434E0">
      <w:pPr>
        <w:tabs>
          <w:tab w:val="left" w:pos="851"/>
        </w:tabs>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Суағарға кіре берістегі каналдың түбін тік немесе кері еңісті етіп жасайды. Каналдағы ағын өте кіші жылдамдықты, жан-жағынан сығылмай, бірқалыпты қозғалыспен суағарға жақындауы керек. Канал бетін суағарға жақын жерде ғана бекітеді. Суағар табалдырығын бетон немес</w:t>
      </w:r>
      <w:r>
        <w:rPr>
          <w:rFonts w:ascii="Times New Roman" w:hAnsi="Times New Roman"/>
          <w:sz w:val="28"/>
          <w:szCs w:val="28"/>
          <w:lang w:val="kk-KZ"/>
        </w:rPr>
        <w:t>е темірбетон суағар</w:t>
      </w:r>
      <w:r w:rsidRPr="009434E0">
        <w:rPr>
          <w:rFonts w:ascii="Times New Roman" w:hAnsi="Times New Roman"/>
          <w:sz w:val="28"/>
          <w:szCs w:val="28"/>
          <w:lang w:val="kk-KZ"/>
        </w:rPr>
        <w:t xml:space="preserve"> плотина тәрізді е</w:t>
      </w:r>
      <w:r>
        <w:rPr>
          <w:rFonts w:ascii="Times New Roman" w:hAnsi="Times New Roman"/>
          <w:sz w:val="28"/>
          <w:szCs w:val="28"/>
          <w:lang w:val="kk-KZ"/>
        </w:rPr>
        <w:t>тіп жасайды. Ондағы су арыны 2-</w:t>
      </w:r>
      <w:r w:rsidRPr="009434E0">
        <w:rPr>
          <w:rFonts w:ascii="Times New Roman" w:hAnsi="Times New Roman"/>
          <w:sz w:val="28"/>
          <w:szCs w:val="28"/>
          <w:lang w:val="kk-KZ"/>
        </w:rPr>
        <w:t>м-ден аспайды.</w:t>
      </w:r>
      <w:r>
        <w:rPr>
          <w:rFonts w:ascii="Times New Roman" w:hAnsi="Times New Roman"/>
          <w:sz w:val="28"/>
          <w:szCs w:val="28"/>
          <w:lang w:val="kk-KZ"/>
        </w:rPr>
        <w:t xml:space="preserve"> </w:t>
      </w:r>
      <w:r w:rsidRPr="009434E0">
        <w:rPr>
          <w:rFonts w:ascii="Times New Roman" w:hAnsi="Times New Roman"/>
          <w:sz w:val="28"/>
          <w:szCs w:val="28"/>
          <w:lang w:val="kk-KZ"/>
        </w:rPr>
        <w:t>Суағар плотина табанының пішіні сүзілу ағынына төзімді (берік) болады. Аралықтық каналды судың бірқалыпты қозғалысына арнап есептейді. Каналда тартылу сызығы орын алмауы керек, өйткені су тастау ғимаратына кірер табалдырық жылдамдықтың үлкеюі арқасында шайылып бұзылуы мүмкін. Су татау ғимаратын сарқырама, көпсатылы құлама, консольды құлама немесе құрама етіп істейді. Олар екі деңгейдегі суды қосуға арналған ғимараттар қатарына жатады.</w:t>
      </w:r>
    </w:p>
    <w:p w:rsidR="009434E0" w:rsidRDefault="009434E0" w:rsidP="009434E0">
      <w:pPr>
        <w:tabs>
          <w:tab w:val="left" w:pos="851"/>
        </w:tabs>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Құрылымы біртұтас, әлде құрама бетонды немесе темірбетонды болады. Сарқыраманың аяқ жағын ағынды алысқа лақтырып жіберетін және лақтырып жібермейтін етіп те жобалайды. Оларды таңдап алуды жер бедеріне, қыртысына,гидрогеологиялық және климаттық жағдайға қарап жасайды. Экономикалық жағынан сарқырама тиімдірек болып келеді.</w:t>
      </w:r>
    </w:p>
    <w:p w:rsidR="009434E0" w:rsidRPr="009434E0" w:rsidRDefault="009434E0" w:rsidP="009434E0">
      <w:pPr>
        <w:tabs>
          <w:tab w:val="left" w:pos="851"/>
        </w:tabs>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Суағар плотинаның есептік ені үлкен болғанда және тік жарлы жағалаулы кезде су қашыртқыны ұзын жыралы етіп жасайды. Ұзын жыралы су қашыртқының суағар табалдырығы қақпалы және қақпасыз болуы мүмкін. Бұл су қашыртқысы жер ою жұмысының көлемін азайтады, ендеше ол жартасты жерлерде өте тиімді.</w:t>
      </w:r>
    </w:p>
    <w:p w:rsidR="009434E0" w:rsidRPr="009434E0" w:rsidRDefault="009434E0" w:rsidP="009434E0">
      <w:pPr>
        <w:spacing w:after="0" w:line="240" w:lineRule="auto"/>
        <w:ind w:left="0" w:firstLine="567"/>
        <w:jc w:val="both"/>
        <w:rPr>
          <w:rFonts w:ascii="Times New Roman" w:hAnsi="Times New Roman"/>
          <w:b/>
          <w:sz w:val="28"/>
          <w:szCs w:val="28"/>
          <w:lang w:val="kk-KZ"/>
        </w:rPr>
      </w:pPr>
      <w:r w:rsidRPr="009434E0">
        <w:rPr>
          <w:rFonts w:ascii="Times New Roman" w:hAnsi="Times New Roman"/>
          <w:b/>
          <w:sz w:val="28"/>
          <w:szCs w:val="28"/>
          <w:lang w:val="kk-KZ"/>
        </w:rPr>
        <w:t>Су жібергіш және су ағызғыш ғимараттар</w:t>
      </w:r>
    </w:p>
    <w:p w:rsidR="009434E0" w:rsidRPr="009434E0" w:rsidRDefault="009434E0" w:rsidP="009434E0">
      <w:pPr>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Су  жібергіш және су ағызғыш ғимараттардың құрылым жағынан бір-бірінен көп айырмашылығы  жоқ. Тек кіре беріс табалдырықтарының орналасуында ғана ерекшелік бар. Біте плотиналы гидротораптарда ең көп тараған су жібергіш болып құбырлы су жібергіш есептеледі. Құбырлы су жібергіштерді мұнаралы және мұнарасыз деп бөледі. Құбырлы су жібергіш ғимараттың галереясы тікелей су жіберуге арналуы мүмкін немесе оның ішіне құбыр желісі орналастырылып оны тұтыну су шығынын жіберуге пайдаланылады.</w:t>
      </w:r>
    </w:p>
    <w:p w:rsidR="009434E0" w:rsidRPr="009434E0" w:rsidRDefault="009434E0" w:rsidP="009434E0">
      <w:pPr>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Су жібергіш ғимараттардың кіре беріс бөлігі көп жағдайда арынды су қозғалыс тәртібінде жұмыс істейді.</w:t>
      </w:r>
    </w:p>
    <w:p w:rsidR="009434E0" w:rsidRDefault="009434E0" w:rsidP="009434E0">
      <w:pPr>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 xml:space="preserve">Су жібергіштің бетонды құрылымдары қалыңдығын  статикалық және динамикалық есептеумен табады. Бетон қабырға бойындағы мүмкіндікті </w:t>
      </w:r>
      <w:r w:rsidRPr="009434E0">
        <w:rPr>
          <w:rFonts w:ascii="Times New Roman" w:hAnsi="Times New Roman"/>
          <w:sz w:val="28"/>
          <w:szCs w:val="28"/>
          <w:lang w:val="kk-KZ"/>
        </w:rPr>
        <w:lastRenderedPageBreak/>
        <w:t>сүзілу градиентінің мәні 20-дан аспауы керек. Галереяның сыртқы бетін гидроизоляциямен немесе саз балшықты қабатпен жабады. Галерея бойында әр 10-15 м аралықта деформациялық жік қарастырады және сүзілу  жолын ұзарту үшін топырақты немесе топырақсыз диагфрагмалар жасайды. Егер галерея ылғалды болса, онда реттеуші қақпа артына ауа жеткізеді, сонда галереяда тұрақты арынсыз қозғалыс болады. Галерея саны екіден кем болмайды. Су жібергіш ғимараттың басына арнайы тор қояды, ол әр түрлі қалқыған заттардың су жібергішке түсуінен қорғайды. Су қоймасын сумен жабдықтауға пайдалансақ, онда таза суды бөліп алу үшін мұнара бойында әр түрлі биіктікте су қабылдағыш тесіктер орналастырылады.</w:t>
      </w:r>
    </w:p>
    <w:p w:rsidR="004A50A5" w:rsidRDefault="004A50A5" w:rsidP="009434E0">
      <w:pPr>
        <w:spacing w:after="0" w:line="240" w:lineRule="auto"/>
        <w:ind w:left="0" w:firstLine="567"/>
        <w:jc w:val="both"/>
        <w:rPr>
          <w:rFonts w:ascii="Times New Roman" w:hAnsi="Times New Roman"/>
          <w:sz w:val="28"/>
          <w:szCs w:val="28"/>
          <w:lang w:val="kk-KZ"/>
        </w:rPr>
      </w:pPr>
    </w:p>
    <w:p w:rsidR="004A50A5" w:rsidRDefault="004A50A5" w:rsidP="009434E0">
      <w:pPr>
        <w:spacing w:after="0" w:line="240" w:lineRule="auto"/>
        <w:ind w:left="0" w:firstLine="567"/>
        <w:jc w:val="both"/>
        <w:rPr>
          <w:rFonts w:ascii="Times New Roman" w:hAnsi="Times New Roman"/>
          <w:sz w:val="28"/>
          <w:szCs w:val="28"/>
          <w:lang w:val="kk-KZ"/>
        </w:rPr>
      </w:pPr>
    </w:p>
    <w:p w:rsidR="00D708C9" w:rsidRDefault="00D708C9" w:rsidP="00D708C9">
      <w:pPr>
        <w:spacing w:after="0" w:line="240" w:lineRule="auto"/>
        <w:ind w:left="0" w:firstLine="567"/>
        <w:rPr>
          <w:rFonts w:ascii="Times New Roman" w:hAnsi="Times New Roman"/>
          <w:b/>
          <w:sz w:val="28"/>
          <w:szCs w:val="28"/>
          <w:lang w:val="kk-KZ"/>
        </w:rPr>
      </w:pPr>
      <w:r>
        <w:rPr>
          <w:rFonts w:ascii="Times New Roman" w:hAnsi="Times New Roman"/>
          <w:b/>
          <w:sz w:val="28"/>
          <w:szCs w:val="28"/>
          <w:lang w:val="kk-KZ"/>
        </w:rPr>
        <w:t>4.4 Жерді құрғату сорғы станциясы</w:t>
      </w:r>
    </w:p>
    <w:p w:rsidR="00D708C9" w:rsidRDefault="00D708C9" w:rsidP="00D708C9">
      <w:pPr>
        <w:spacing w:after="0" w:line="240" w:lineRule="auto"/>
        <w:ind w:left="0" w:firstLine="567"/>
        <w:rPr>
          <w:rFonts w:ascii="Times New Roman" w:hAnsi="Times New Roman"/>
          <w:b/>
          <w:sz w:val="28"/>
          <w:szCs w:val="28"/>
          <w:lang w:val="kk-KZ"/>
        </w:rPr>
      </w:pPr>
    </w:p>
    <w:p w:rsidR="00D708C9" w:rsidRPr="00D708C9" w:rsidRDefault="00D708C9" w:rsidP="001A182A">
      <w:pPr>
        <w:spacing w:after="0" w:line="240" w:lineRule="auto"/>
        <w:ind w:firstLine="584"/>
        <w:jc w:val="both"/>
        <w:rPr>
          <w:rFonts w:ascii="Times New Roman" w:hAnsi="Times New Roman"/>
          <w:b/>
          <w:sz w:val="28"/>
          <w:szCs w:val="28"/>
          <w:lang w:val="kk-KZ"/>
        </w:rPr>
      </w:pPr>
      <w:r w:rsidRPr="00D708C9">
        <w:rPr>
          <w:rFonts w:ascii="Times New Roman" w:hAnsi="Times New Roman"/>
          <w:b/>
          <w:bCs/>
          <w:sz w:val="28"/>
          <w:szCs w:val="28"/>
          <w:shd w:val="clear" w:color="auto" w:fill="FFFFFF"/>
          <w:lang w:val="kk-KZ"/>
        </w:rPr>
        <w:t>Жер құрғату</w:t>
      </w:r>
      <w:r w:rsidR="00CE2853">
        <w:rPr>
          <w:rFonts w:ascii="Times New Roman" w:hAnsi="Times New Roman"/>
          <w:b/>
          <w:bCs/>
          <w:sz w:val="28"/>
          <w:szCs w:val="28"/>
          <w:shd w:val="clear" w:color="auto" w:fill="FFFFFF"/>
          <w:lang w:val="kk-KZ"/>
        </w:rPr>
        <w:t xml:space="preserve"> </w:t>
      </w:r>
      <w:r w:rsidRPr="00D708C9">
        <w:rPr>
          <w:rFonts w:ascii="Times New Roman" w:hAnsi="Times New Roman"/>
          <w:sz w:val="28"/>
          <w:szCs w:val="28"/>
          <w:shd w:val="clear" w:color="auto" w:fill="FFFFFF"/>
          <w:lang w:val="kk-KZ"/>
        </w:rPr>
        <w:t>— </w:t>
      </w:r>
      <w:r w:rsidR="00CE2853">
        <w:rPr>
          <w:rFonts w:ascii="Times New Roman" w:hAnsi="Times New Roman"/>
          <w:sz w:val="28"/>
          <w:szCs w:val="28"/>
          <w:shd w:val="clear" w:color="auto" w:fill="FFFFFF"/>
          <w:lang w:val="kk-KZ"/>
        </w:rPr>
        <w:t xml:space="preserve"> </w:t>
      </w:r>
      <w:hyperlink r:id="rId214" w:tooltip="Топырақ" w:history="1">
        <w:r w:rsidRPr="00D708C9">
          <w:rPr>
            <w:rStyle w:val="af"/>
            <w:rFonts w:ascii="Times New Roman" w:hAnsi="Times New Roman"/>
            <w:color w:val="auto"/>
            <w:sz w:val="28"/>
            <w:szCs w:val="28"/>
            <w:u w:val="none"/>
            <w:shd w:val="clear" w:color="auto" w:fill="FFFFFF"/>
            <w:lang w:val="kk-KZ"/>
          </w:rPr>
          <w:t>топырақ</w:t>
        </w:r>
      </w:hyperlink>
      <w:r w:rsidRPr="00D708C9">
        <w:rPr>
          <w:rFonts w:ascii="Times New Roman" w:hAnsi="Times New Roman"/>
          <w:sz w:val="28"/>
          <w:szCs w:val="28"/>
          <w:shd w:val="clear" w:color="auto" w:fill="FFFFFF"/>
          <w:lang w:val="kk-KZ"/>
        </w:rPr>
        <w:t> қабатындағы артық </w:t>
      </w:r>
      <w:hyperlink r:id="rId215" w:tooltip="Су" w:history="1">
        <w:r w:rsidRPr="00D708C9">
          <w:rPr>
            <w:rStyle w:val="af"/>
            <w:rFonts w:ascii="Times New Roman" w:hAnsi="Times New Roman"/>
            <w:color w:val="auto"/>
            <w:sz w:val="28"/>
            <w:szCs w:val="28"/>
            <w:u w:val="none"/>
            <w:shd w:val="clear" w:color="auto" w:fill="FFFFFF"/>
            <w:lang w:val="kk-KZ"/>
          </w:rPr>
          <w:t>суды</w:t>
        </w:r>
      </w:hyperlink>
      <w:r w:rsidRPr="00D708C9">
        <w:rPr>
          <w:rFonts w:ascii="Times New Roman" w:hAnsi="Times New Roman"/>
          <w:sz w:val="28"/>
          <w:szCs w:val="28"/>
          <w:shd w:val="clear" w:color="auto" w:fill="FFFFFF"/>
          <w:lang w:val="kk-KZ"/>
        </w:rPr>
        <w:t> және </w:t>
      </w:r>
      <w:hyperlink r:id="rId216" w:tooltip="Жер беті" w:history="1">
        <w:r w:rsidRPr="00D708C9">
          <w:rPr>
            <w:rStyle w:val="af"/>
            <w:rFonts w:ascii="Times New Roman" w:hAnsi="Times New Roman"/>
            <w:color w:val="auto"/>
            <w:sz w:val="28"/>
            <w:szCs w:val="28"/>
            <w:u w:val="none"/>
            <w:shd w:val="clear" w:color="auto" w:fill="FFFFFF"/>
            <w:lang w:val="kk-KZ"/>
          </w:rPr>
          <w:t>жер бетінің</w:t>
        </w:r>
      </w:hyperlink>
      <w:r w:rsidRPr="00D708C9">
        <w:rPr>
          <w:rFonts w:ascii="Times New Roman" w:hAnsi="Times New Roman"/>
          <w:sz w:val="28"/>
          <w:szCs w:val="28"/>
          <w:shd w:val="clear" w:color="auto" w:fill="FFFFFF"/>
          <w:lang w:val="kk-KZ"/>
        </w:rPr>
        <w:t> сіңген суын, </w:t>
      </w:r>
      <w:hyperlink r:id="rId217" w:tooltip="Жер асты суы" w:history="1">
        <w:r w:rsidRPr="00D708C9">
          <w:rPr>
            <w:rStyle w:val="af"/>
            <w:rFonts w:ascii="Times New Roman" w:hAnsi="Times New Roman"/>
            <w:color w:val="auto"/>
            <w:sz w:val="28"/>
            <w:szCs w:val="28"/>
            <w:u w:val="none"/>
            <w:shd w:val="clear" w:color="auto" w:fill="FFFFFF"/>
            <w:lang w:val="kk-KZ"/>
          </w:rPr>
          <w:t>жер асты суының</w:t>
        </w:r>
      </w:hyperlink>
      <w:r w:rsidRPr="00D708C9">
        <w:rPr>
          <w:rFonts w:ascii="Times New Roman" w:hAnsi="Times New Roman"/>
          <w:sz w:val="28"/>
          <w:szCs w:val="28"/>
          <w:shd w:val="clear" w:color="auto" w:fill="FFFFFF"/>
          <w:lang w:val="kk-KZ"/>
        </w:rPr>
        <w:t> деңгейін төмендету үшін артық суды жер құрғату жүйесі арқылы басқа жаққа бұрып әкету. Осы арқьлы құрғатылған жерде су мен ауа алмасуы реттеледі, гидротехникалық және агротехникалық шаралар арқылы жерді қалпына келтіру жүмыстары жүргізіледі.</w:t>
      </w:r>
      <w:r w:rsidRPr="00D708C9">
        <w:rPr>
          <w:rFonts w:ascii="Times New Roman" w:hAnsi="Times New Roman"/>
          <w:b/>
          <w:sz w:val="28"/>
          <w:szCs w:val="28"/>
          <w:lang w:val="kk-KZ"/>
        </w:rPr>
        <w:t xml:space="preserve"> </w:t>
      </w:r>
    </w:p>
    <w:p w:rsidR="00D708C9" w:rsidRPr="00D708C9" w:rsidRDefault="00D708C9" w:rsidP="001A182A">
      <w:pPr>
        <w:spacing w:after="0" w:line="240" w:lineRule="auto"/>
        <w:ind w:firstLine="584"/>
        <w:jc w:val="both"/>
        <w:rPr>
          <w:rFonts w:ascii="Times New Roman" w:hAnsi="Times New Roman"/>
          <w:b/>
          <w:sz w:val="28"/>
          <w:szCs w:val="28"/>
          <w:lang w:val="kk-KZ"/>
        </w:rPr>
      </w:pPr>
      <w:r w:rsidRPr="00D708C9">
        <w:rPr>
          <w:rFonts w:ascii="Times New Roman" w:hAnsi="Times New Roman"/>
          <w:b/>
          <w:bCs/>
          <w:sz w:val="28"/>
          <w:szCs w:val="28"/>
          <w:shd w:val="clear" w:color="auto" w:fill="FFFFFF"/>
          <w:lang w:val="kk-KZ"/>
        </w:rPr>
        <w:t>Жер құрғату қарқындылығы</w:t>
      </w:r>
      <w:r w:rsidRPr="00D708C9">
        <w:rPr>
          <w:rFonts w:ascii="Times New Roman" w:hAnsi="Times New Roman"/>
          <w:sz w:val="28"/>
          <w:szCs w:val="28"/>
          <w:shd w:val="clear" w:color="auto" w:fill="FFFFFF"/>
          <w:lang w:val="kk-KZ"/>
        </w:rPr>
        <w:t>— </w:t>
      </w:r>
      <w:hyperlink r:id="rId218" w:tooltip="Жер асты сулары" w:history="1">
        <w:r w:rsidRPr="00D708C9">
          <w:rPr>
            <w:rStyle w:val="af"/>
            <w:rFonts w:ascii="Times New Roman" w:hAnsi="Times New Roman"/>
            <w:color w:val="auto"/>
            <w:sz w:val="28"/>
            <w:szCs w:val="28"/>
            <w:u w:val="none"/>
            <w:shd w:val="clear" w:color="auto" w:fill="FFFFFF"/>
            <w:lang w:val="kk-KZ"/>
          </w:rPr>
          <w:t>жер асты суларының</w:t>
        </w:r>
      </w:hyperlink>
      <w:r w:rsidRPr="00D708C9">
        <w:rPr>
          <w:rFonts w:ascii="Times New Roman" w:hAnsi="Times New Roman"/>
          <w:sz w:val="28"/>
          <w:szCs w:val="28"/>
          <w:shd w:val="clear" w:color="auto" w:fill="FFFFFF"/>
          <w:lang w:val="kk-KZ"/>
        </w:rPr>
        <w:t> деңгейін төмендету жылдамдығы немесе </w:t>
      </w:r>
      <w:hyperlink r:id="rId219" w:tooltip="Жер" w:history="1">
        <w:r w:rsidRPr="00D708C9">
          <w:rPr>
            <w:rStyle w:val="af"/>
            <w:rFonts w:ascii="Times New Roman" w:hAnsi="Times New Roman"/>
            <w:color w:val="auto"/>
            <w:sz w:val="28"/>
            <w:szCs w:val="28"/>
            <w:u w:val="none"/>
            <w:shd w:val="clear" w:color="auto" w:fill="FFFFFF"/>
            <w:lang w:val="kk-KZ"/>
          </w:rPr>
          <w:t>жер</w:t>
        </w:r>
      </w:hyperlink>
      <w:r w:rsidRPr="00D708C9">
        <w:rPr>
          <w:rFonts w:ascii="Times New Roman" w:hAnsi="Times New Roman"/>
          <w:sz w:val="28"/>
          <w:szCs w:val="28"/>
          <w:shd w:val="clear" w:color="auto" w:fill="FFFFFF"/>
          <w:lang w:val="kk-KZ"/>
        </w:rPr>
        <w:t> бетінің артық суын басқа жаққа бұрып әкету немесе құрғатылған жерді </w:t>
      </w:r>
      <w:hyperlink r:id="rId220" w:tooltip="Ауыл шаруашылығы" w:history="1">
        <w:r w:rsidRPr="00D708C9">
          <w:rPr>
            <w:rStyle w:val="af"/>
            <w:rFonts w:ascii="Times New Roman" w:hAnsi="Times New Roman"/>
            <w:color w:val="auto"/>
            <w:sz w:val="28"/>
            <w:szCs w:val="28"/>
            <w:u w:val="none"/>
            <w:shd w:val="clear" w:color="auto" w:fill="FFFFFF"/>
            <w:lang w:val="kk-KZ"/>
          </w:rPr>
          <w:t>ауыл шаруашылығында</w:t>
        </w:r>
      </w:hyperlink>
      <w:r w:rsidRPr="00D708C9">
        <w:rPr>
          <w:rFonts w:ascii="Times New Roman" w:hAnsi="Times New Roman"/>
          <w:sz w:val="28"/>
          <w:szCs w:val="28"/>
          <w:shd w:val="clear" w:color="auto" w:fill="FFFFFF"/>
          <w:lang w:val="kk-KZ"/>
        </w:rPr>
        <w:t> тиімді пайдалану, ондағы құрылыс желілерін дүрыс орналастыру шаралары. Кәріз жүйесінің құрылымдары мен көрсеткіштері ауыл шаруашылығы </w:t>
      </w:r>
      <w:hyperlink r:id="rId221" w:tooltip="Дақыл (мұндай бет жоқ)" w:history="1">
        <w:r w:rsidRPr="00D708C9">
          <w:rPr>
            <w:rStyle w:val="af"/>
            <w:rFonts w:ascii="Times New Roman" w:hAnsi="Times New Roman"/>
            <w:color w:val="auto"/>
            <w:sz w:val="28"/>
            <w:szCs w:val="28"/>
            <w:u w:val="none"/>
            <w:shd w:val="clear" w:color="auto" w:fill="FFFFFF"/>
            <w:lang w:val="kk-KZ"/>
          </w:rPr>
          <w:t>дақылдарының</w:t>
        </w:r>
      </w:hyperlink>
      <w:r w:rsidRPr="00D708C9">
        <w:rPr>
          <w:rFonts w:ascii="Times New Roman" w:hAnsi="Times New Roman"/>
          <w:sz w:val="28"/>
          <w:szCs w:val="28"/>
          <w:shd w:val="clear" w:color="auto" w:fill="FFFFFF"/>
          <w:lang w:val="kk-KZ"/>
        </w:rPr>
        <w:t> талабына сай болуы керек.</w:t>
      </w:r>
      <w:r w:rsidRPr="00D708C9">
        <w:rPr>
          <w:rFonts w:ascii="Times New Roman" w:hAnsi="Times New Roman"/>
          <w:b/>
          <w:sz w:val="28"/>
          <w:szCs w:val="28"/>
          <w:lang w:val="kk-KZ"/>
        </w:rPr>
        <w:t xml:space="preserve"> </w:t>
      </w:r>
    </w:p>
    <w:p w:rsidR="00D708C9" w:rsidRDefault="00D708C9" w:rsidP="00D708C9">
      <w:pPr>
        <w:spacing w:after="0" w:line="240" w:lineRule="auto"/>
        <w:ind w:firstLine="584"/>
        <w:jc w:val="both"/>
        <w:rPr>
          <w:rFonts w:ascii="Times New Roman" w:hAnsi="Times New Roman"/>
          <w:b/>
          <w:sz w:val="28"/>
          <w:szCs w:val="28"/>
          <w:lang w:val="kk-KZ"/>
        </w:rPr>
      </w:pPr>
      <w:r w:rsidRPr="00D708C9">
        <w:rPr>
          <w:rFonts w:ascii="Times New Roman" w:hAnsi="Times New Roman"/>
          <w:b/>
          <w:bCs/>
          <w:sz w:val="28"/>
          <w:szCs w:val="28"/>
          <w:shd w:val="clear" w:color="auto" w:fill="FFFFFF"/>
          <w:lang w:val="kk-KZ"/>
        </w:rPr>
        <w:t>Жер құрғату режимі</w:t>
      </w:r>
      <w:r w:rsidRPr="00D708C9">
        <w:rPr>
          <w:rFonts w:ascii="Times New Roman" w:hAnsi="Times New Roman"/>
          <w:sz w:val="28"/>
          <w:szCs w:val="28"/>
          <w:shd w:val="clear" w:color="auto" w:fill="FFFFFF"/>
          <w:lang w:val="kk-KZ"/>
        </w:rPr>
        <w:t> — </w:t>
      </w:r>
      <w:hyperlink r:id="rId222" w:tooltip="Ауыл шаруашылығы" w:history="1">
        <w:r w:rsidRPr="00D708C9">
          <w:rPr>
            <w:rStyle w:val="af"/>
            <w:rFonts w:ascii="Times New Roman" w:hAnsi="Times New Roman"/>
            <w:color w:val="auto"/>
            <w:sz w:val="28"/>
            <w:szCs w:val="28"/>
            <w:u w:val="none"/>
            <w:shd w:val="clear" w:color="auto" w:fill="FFFFFF"/>
            <w:lang w:val="kk-KZ"/>
          </w:rPr>
          <w:t>ауыл шаруашылығы</w:t>
        </w:r>
      </w:hyperlink>
      <w:r w:rsidRPr="00D708C9">
        <w:rPr>
          <w:rFonts w:ascii="Times New Roman" w:hAnsi="Times New Roman"/>
          <w:sz w:val="28"/>
          <w:szCs w:val="28"/>
          <w:shd w:val="clear" w:color="auto" w:fill="FFFFFF"/>
          <w:lang w:val="kk-KZ"/>
        </w:rPr>
        <w:t> дақылдарын жинап алғанға дейінгі әр түрлі кезеңде </w:t>
      </w:r>
      <w:hyperlink r:id="rId223" w:tooltip="Топырақ" w:history="1">
        <w:r w:rsidRPr="00D708C9">
          <w:rPr>
            <w:rStyle w:val="af"/>
            <w:rFonts w:ascii="Times New Roman" w:hAnsi="Times New Roman"/>
            <w:color w:val="auto"/>
            <w:sz w:val="28"/>
            <w:szCs w:val="28"/>
            <w:u w:val="none"/>
            <w:shd w:val="clear" w:color="auto" w:fill="FFFFFF"/>
            <w:lang w:val="kk-KZ"/>
          </w:rPr>
          <w:t>топырақтың</w:t>
        </w:r>
      </w:hyperlink>
      <w:r w:rsidRPr="00D708C9">
        <w:rPr>
          <w:rFonts w:ascii="Times New Roman" w:hAnsi="Times New Roman"/>
          <w:sz w:val="28"/>
          <w:szCs w:val="28"/>
          <w:shd w:val="clear" w:color="auto" w:fill="FFFFFF"/>
          <w:lang w:val="kk-KZ"/>
        </w:rPr>
        <w:t> </w:t>
      </w:r>
      <w:hyperlink r:id="rId224" w:tooltip="Су" w:history="1">
        <w:r w:rsidRPr="00D708C9">
          <w:rPr>
            <w:rStyle w:val="af"/>
            <w:rFonts w:ascii="Times New Roman" w:hAnsi="Times New Roman"/>
            <w:color w:val="auto"/>
            <w:sz w:val="28"/>
            <w:szCs w:val="28"/>
            <w:u w:val="none"/>
            <w:shd w:val="clear" w:color="auto" w:fill="FFFFFF"/>
            <w:lang w:val="kk-KZ"/>
          </w:rPr>
          <w:t>су</w:t>
        </w:r>
      </w:hyperlink>
      <w:r w:rsidRPr="00D708C9">
        <w:rPr>
          <w:rFonts w:ascii="Times New Roman" w:hAnsi="Times New Roman"/>
          <w:sz w:val="28"/>
          <w:szCs w:val="28"/>
          <w:shd w:val="clear" w:color="auto" w:fill="FFFFFF"/>
          <w:lang w:val="kk-KZ"/>
        </w:rPr>
        <w:t> және ауа режімдерін жақсарту шараларын жүргізе отырып, құрғатылатын жерге мелиорациялық желілер жүргізу. Бұл үшін жер асты және жер беті суларының, сонымен бірге </w:t>
      </w:r>
      <w:hyperlink r:id="rId225" w:tooltip="Топырақ" w:history="1">
        <w:r w:rsidRPr="00D708C9">
          <w:rPr>
            <w:rStyle w:val="af"/>
            <w:rFonts w:ascii="Times New Roman" w:hAnsi="Times New Roman"/>
            <w:color w:val="auto"/>
            <w:sz w:val="28"/>
            <w:szCs w:val="28"/>
            <w:u w:val="none"/>
            <w:shd w:val="clear" w:color="auto" w:fill="FFFFFF"/>
            <w:lang w:val="kk-KZ"/>
          </w:rPr>
          <w:t>топырақ</w:t>
        </w:r>
      </w:hyperlink>
      <w:r w:rsidRPr="00D708C9">
        <w:rPr>
          <w:rFonts w:ascii="Times New Roman" w:hAnsi="Times New Roman"/>
          <w:sz w:val="28"/>
          <w:szCs w:val="28"/>
          <w:shd w:val="clear" w:color="auto" w:fill="FFFFFF"/>
          <w:lang w:val="kk-KZ"/>
        </w:rPr>
        <w:t> ылғалдылығы мен ауа режімдерінің көмегімен құрғату режімін анықтайды.</w:t>
      </w:r>
      <w:r w:rsidRPr="00D708C9">
        <w:rPr>
          <w:rFonts w:ascii="Times New Roman" w:hAnsi="Times New Roman"/>
          <w:b/>
          <w:sz w:val="28"/>
          <w:szCs w:val="28"/>
          <w:lang w:val="kk-KZ"/>
        </w:rPr>
        <w:t xml:space="preserve"> </w:t>
      </w:r>
    </w:p>
    <w:p w:rsidR="00D708C9" w:rsidRPr="00D708C9" w:rsidRDefault="00D708C9" w:rsidP="00D708C9">
      <w:pPr>
        <w:spacing w:after="0" w:line="240" w:lineRule="auto"/>
        <w:ind w:firstLine="584"/>
        <w:jc w:val="both"/>
        <w:rPr>
          <w:rFonts w:ascii="Times New Roman" w:eastAsia="Times New Roman" w:hAnsi="Times New Roman"/>
          <w:sz w:val="28"/>
          <w:szCs w:val="28"/>
          <w:lang w:val="kk-KZ" w:eastAsia="ru-RU"/>
        </w:rPr>
      </w:pPr>
      <w:r w:rsidRPr="00D708C9">
        <w:rPr>
          <w:rFonts w:ascii="Times New Roman" w:eastAsia="Times New Roman" w:hAnsi="Times New Roman"/>
          <w:b/>
          <w:bCs/>
          <w:sz w:val="28"/>
          <w:szCs w:val="28"/>
          <w:lang w:val="kk-KZ" w:eastAsia="ru-RU"/>
        </w:rPr>
        <w:t>Жер құрғату сорғы станциясы</w:t>
      </w:r>
      <w:r w:rsidRPr="00D708C9">
        <w:rPr>
          <w:rFonts w:ascii="Times New Roman" w:eastAsia="Times New Roman" w:hAnsi="Times New Roman"/>
          <w:sz w:val="28"/>
          <w:szCs w:val="28"/>
          <w:lang w:val="kk-KZ" w:eastAsia="ru-RU"/>
        </w:rPr>
        <w:t>— ауыл шаруашылық, санитариялық немесе </w:t>
      </w:r>
      <w:hyperlink r:id="rId226" w:tooltip="Құрылыс" w:history="1">
        <w:r w:rsidRPr="00D708C9">
          <w:rPr>
            <w:rFonts w:ascii="Times New Roman" w:eastAsia="Times New Roman" w:hAnsi="Times New Roman"/>
            <w:sz w:val="28"/>
            <w:szCs w:val="28"/>
            <w:lang w:val="kk-KZ" w:eastAsia="ru-RU"/>
          </w:rPr>
          <w:t>құрылыс</w:t>
        </w:r>
      </w:hyperlink>
      <w:r w:rsidRPr="00D708C9">
        <w:rPr>
          <w:rFonts w:ascii="Times New Roman" w:eastAsia="Times New Roman" w:hAnsi="Times New Roman"/>
          <w:sz w:val="28"/>
          <w:szCs w:val="28"/>
          <w:lang w:val="kk-KZ" w:eastAsia="ru-RU"/>
        </w:rPr>
        <w:t> мақсатында топырақтағы жөне грунттағы су деңгейін төмендету, </w:t>
      </w:r>
      <w:hyperlink r:id="rId227" w:tooltip="Топырақ" w:history="1">
        <w:r w:rsidRPr="00D708C9">
          <w:rPr>
            <w:rFonts w:ascii="Times New Roman" w:eastAsia="Times New Roman" w:hAnsi="Times New Roman"/>
            <w:sz w:val="28"/>
            <w:szCs w:val="28"/>
            <w:lang w:val="kk-KZ" w:eastAsia="ru-RU"/>
          </w:rPr>
          <w:t>топырақтағы</w:t>
        </w:r>
      </w:hyperlink>
      <w:r w:rsidRPr="00D708C9">
        <w:rPr>
          <w:rFonts w:ascii="Times New Roman" w:eastAsia="Times New Roman" w:hAnsi="Times New Roman"/>
          <w:sz w:val="28"/>
          <w:szCs w:val="28"/>
          <w:lang w:val="kk-KZ" w:eastAsia="ru-RU"/>
        </w:rPr>
        <w:t> артық ылғалды жою үшін құрғату алқабындағы суды сорып төгуге немесе тасымалдауға арналған сорғы </w:t>
      </w:r>
      <w:hyperlink r:id="rId228" w:tooltip="Станңия (мұндай бет жоқ)" w:history="1">
        <w:r w:rsidRPr="00D708C9">
          <w:rPr>
            <w:rFonts w:ascii="Times New Roman" w:eastAsia="Times New Roman" w:hAnsi="Times New Roman"/>
            <w:sz w:val="28"/>
            <w:szCs w:val="28"/>
            <w:lang w:val="kk-KZ" w:eastAsia="ru-RU"/>
          </w:rPr>
          <w:t>станңиясы</w:t>
        </w:r>
      </w:hyperlink>
      <w:r w:rsidRPr="00D708C9">
        <w:rPr>
          <w:rFonts w:ascii="Times New Roman" w:eastAsia="Times New Roman" w:hAnsi="Times New Roman"/>
          <w:sz w:val="28"/>
          <w:szCs w:val="28"/>
          <w:lang w:val="kk-KZ" w:eastAsia="ru-RU"/>
        </w:rPr>
        <w:t>. Жер құрғату сорғы станциясы ашық кәріз-каналдардан, вертикаль және горизонталь кәріздеу жүйесінен, құрылысытық қазаншүңқырдан немесе ұңғымалардан суды тасымалдауға, тасқын немесе нөсер </w:t>
      </w:r>
      <w:hyperlink r:id="rId229" w:tooltip="Жаңбыр сулары (мұндай бет жоқ)" w:history="1">
        <w:r w:rsidRPr="00D708C9">
          <w:rPr>
            <w:rFonts w:ascii="Times New Roman" w:eastAsia="Times New Roman" w:hAnsi="Times New Roman"/>
            <w:sz w:val="28"/>
            <w:szCs w:val="28"/>
            <w:lang w:val="kk-KZ" w:eastAsia="ru-RU"/>
          </w:rPr>
          <w:t>жаңбыр суларын</w:t>
        </w:r>
      </w:hyperlink>
      <w:r w:rsidRPr="00D708C9">
        <w:rPr>
          <w:rFonts w:ascii="Times New Roman" w:eastAsia="Times New Roman" w:hAnsi="Times New Roman"/>
          <w:sz w:val="28"/>
          <w:szCs w:val="28"/>
          <w:lang w:val="kk-KZ" w:eastAsia="ru-RU"/>
        </w:rPr>
        <w:t> уақтылы, ал грунт суын жыл бойы сорып төгу үшін құрылады. Климатқа, құрғату каналдарының биіктігіне және басқа да гидротехникалық құрылыстардың орналасуына қарай мелиорациялық жер құрғату сорғы станциясы үш түрге бөлінеді:</w:t>
      </w:r>
    </w:p>
    <w:p w:rsidR="00D708C9" w:rsidRPr="00D708C9" w:rsidRDefault="000079DB" w:rsidP="0040475F">
      <w:pPr>
        <w:numPr>
          <w:ilvl w:val="0"/>
          <w:numId w:val="9"/>
        </w:numPr>
        <w:shd w:val="clear" w:color="auto" w:fill="FFFFFF"/>
        <w:spacing w:after="0" w:line="240" w:lineRule="auto"/>
        <w:ind w:left="0" w:firstLine="567"/>
        <w:jc w:val="both"/>
        <w:rPr>
          <w:rFonts w:ascii="Times New Roman" w:eastAsia="Times New Roman" w:hAnsi="Times New Roman"/>
          <w:sz w:val="28"/>
          <w:szCs w:val="28"/>
          <w:lang w:val="kk-KZ" w:eastAsia="ru-RU"/>
        </w:rPr>
      </w:pPr>
      <w:hyperlink r:id="rId230" w:tooltip="Құрғату-сорғы станциясы (мұндай бет жоқ)" w:history="1">
        <w:r w:rsidR="00D708C9" w:rsidRPr="00D708C9">
          <w:rPr>
            <w:rFonts w:ascii="Times New Roman" w:eastAsia="Times New Roman" w:hAnsi="Times New Roman"/>
            <w:sz w:val="28"/>
            <w:szCs w:val="28"/>
            <w:lang w:val="kk-KZ" w:eastAsia="ru-RU"/>
          </w:rPr>
          <w:t>құрғату-сорғы станциясы</w:t>
        </w:r>
      </w:hyperlink>
      <w:r w:rsidR="00D708C9" w:rsidRPr="00D708C9">
        <w:rPr>
          <w:rFonts w:ascii="Times New Roman" w:eastAsia="Times New Roman" w:hAnsi="Times New Roman"/>
          <w:sz w:val="28"/>
          <w:szCs w:val="28"/>
          <w:lang w:val="kk-KZ" w:eastAsia="ru-RU"/>
        </w:rPr>
        <w:t> — табиғи ылғалдылығы дақылдардың өсіп-өнуіне зиян келтіретін егіс алқабындағы артық суды азайтып және есепті деңгейден асырмай реттеп отыратын құрылғы;</w:t>
      </w:r>
    </w:p>
    <w:p w:rsidR="00D708C9" w:rsidRPr="00CE2853" w:rsidRDefault="000079DB" w:rsidP="0040475F">
      <w:pPr>
        <w:numPr>
          <w:ilvl w:val="0"/>
          <w:numId w:val="10"/>
        </w:numPr>
        <w:shd w:val="clear" w:color="auto" w:fill="FFFFFF"/>
        <w:spacing w:after="0" w:line="240" w:lineRule="auto"/>
        <w:ind w:left="0" w:firstLine="567"/>
        <w:jc w:val="both"/>
        <w:rPr>
          <w:rFonts w:ascii="Times New Roman" w:eastAsia="Times New Roman" w:hAnsi="Times New Roman"/>
          <w:sz w:val="28"/>
          <w:szCs w:val="28"/>
          <w:lang w:val="kk-KZ" w:eastAsia="ru-RU"/>
        </w:rPr>
      </w:pPr>
      <w:hyperlink r:id="rId231" w:tooltip="Құрғату-суармалау сорғы станциясы (мұндай бет жоқ)" w:history="1">
        <w:r w:rsidR="00D708C9" w:rsidRPr="00CE2853">
          <w:rPr>
            <w:rFonts w:ascii="Times New Roman" w:eastAsia="Times New Roman" w:hAnsi="Times New Roman"/>
            <w:sz w:val="28"/>
            <w:szCs w:val="28"/>
            <w:lang w:val="kk-KZ" w:eastAsia="ru-RU"/>
          </w:rPr>
          <w:t>құрғату-суармалау сорғы станциясы</w:t>
        </w:r>
      </w:hyperlink>
      <w:r w:rsidR="00D708C9" w:rsidRPr="00CE2853">
        <w:rPr>
          <w:rFonts w:ascii="Times New Roman" w:eastAsia="Times New Roman" w:hAnsi="Times New Roman"/>
          <w:sz w:val="28"/>
          <w:szCs w:val="28"/>
          <w:lang w:val="kk-KZ" w:eastAsia="ru-RU"/>
        </w:rPr>
        <w:t> — табиғи ылғалдылығы дақылдардың өніп-өсуіне кейде жетіспей, кейде артылып жататын аймақтағы қосарланған станция;</w:t>
      </w:r>
    </w:p>
    <w:p w:rsidR="004A50A5" w:rsidRPr="00CE2853" w:rsidRDefault="000079DB" w:rsidP="0040475F">
      <w:pPr>
        <w:numPr>
          <w:ilvl w:val="0"/>
          <w:numId w:val="11"/>
        </w:numPr>
        <w:shd w:val="clear" w:color="auto" w:fill="FFFFFF"/>
        <w:spacing w:before="100" w:beforeAutospacing="1" w:after="24" w:line="240" w:lineRule="auto"/>
        <w:ind w:left="0" w:firstLine="567"/>
        <w:jc w:val="both"/>
        <w:rPr>
          <w:rFonts w:ascii="Times New Roman" w:eastAsia="Times New Roman" w:hAnsi="Times New Roman"/>
          <w:sz w:val="28"/>
          <w:szCs w:val="28"/>
          <w:lang w:val="kk-KZ" w:eastAsia="ru-RU"/>
        </w:rPr>
      </w:pPr>
      <w:hyperlink r:id="rId232" w:tooltip="Құрғату-ылғалдандыру сорғы станциясы (мұндай бет жоқ)" w:history="1">
        <w:r w:rsidR="00D708C9" w:rsidRPr="00CE2853">
          <w:rPr>
            <w:rFonts w:ascii="Times New Roman" w:eastAsia="Times New Roman" w:hAnsi="Times New Roman"/>
            <w:sz w:val="28"/>
            <w:szCs w:val="28"/>
            <w:lang w:val="kk-KZ" w:eastAsia="ru-RU"/>
          </w:rPr>
          <w:t>құрғату-ылғалдандыру сорғы станциясы</w:t>
        </w:r>
      </w:hyperlink>
      <w:r w:rsidR="00D708C9" w:rsidRPr="00CE2853">
        <w:rPr>
          <w:rFonts w:ascii="Times New Roman" w:eastAsia="Times New Roman" w:hAnsi="Times New Roman"/>
          <w:sz w:val="28"/>
          <w:szCs w:val="28"/>
          <w:lang w:val="kk-KZ" w:eastAsia="ru-RU"/>
        </w:rPr>
        <w:t> — табиғи ылғалдылығы дақылдардың өніп-өсуіне зиян келтіретін егіс аймағының су деңгейін төмендетіп, ал ылғалдылығы азайып кеткенде, осы құрғату каналдарына қайта су жіберудің арқасында су деңгейін көтеріп,</w:t>
      </w:r>
      <w:r w:rsidR="004A50A5" w:rsidRPr="00CE2853">
        <w:rPr>
          <w:rFonts w:ascii="Times New Roman" w:eastAsia="Times New Roman" w:hAnsi="Times New Roman"/>
          <w:sz w:val="28"/>
          <w:szCs w:val="28"/>
          <w:lang w:val="kk-KZ" w:eastAsia="ru-RU"/>
        </w:rPr>
        <w:t xml:space="preserve"> егіс алқабын ьлғалдандыру про</w:t>
      </w:r>
      <w:r w:rsidR="00D708C9" w:rsidRPr="00CE2853">
        <w:rPr>
          <w:rFonts w:ascii="Times New Roman" w:eastAsia="Times New Roman" w:hAnsi="Times New Roman"/>
          <w:sz w:val="28"/>
          <w:szCs w:val="28"/>
          <w:lang w:val="kk-KZ" w:eastAsia="ru-RU"/>
        </w:rPr>
        <w:t xml:space="preserve">цесін атқаратын станция. </w:t>
      </w:r>
    </w:p>
    <w:p w:rsidR="00D708C9" w:rsidRPr="00CE2853" w:rsidRDefault="00D708C9" w:rsidP="004A50A5">
      <w:pPr>
        <w:shd w:val="clear" w:color="auto" w:fill="FFFFFF"/>
        <w:spacing w:after="0" w:line="240" w:lineRule="auto"/>
        <w:ind w:left="0" w:firstLine="567"/>
        <w:jc w:val="both"/>
        <w:rPr>
          <w:rFonts w:ascii="Times New Roman" w:eastAsia="Times New Roman" w:hAnsi="Times New Roman"/>
          <w:sz w:val="28"/>
          <w:szCs w:val="28"/>
          <w:lang w:val="kk-KZ" w:eastAsia="ru-RU"/>
        </w:rPr>
      </w:pPr>
      <w:r w:rsidRPr="00D708C9">
        <w:rPr>
          <w:rFonts w:ascii="Times New Roman" w:eastAsia="Times New Roman" w:hAnsi="Times New Roman"/>
          <w:sz w:val="28"/>
          <w:szCs w:val="28"/>
          <w:lang w:val="kk-KZ" w:eastAsia="ru-RU"/>
        </w:rPr>
        <w:t>Мысалы, </w:t>
      </w:r>
      <w:r w:rsidR="004A50A5">
        <w:rPr>
          <w:rFonts w:ascii="Times New Roman" w:eastAsia="Times New Roman" w:hAnsi="Times New Roman"/>
          <w:sz w:val="28"/>
          <w:szCs w:val="28"/>
          <w:lang w:val="kk-KZ" w:eastAsia="ru-RU"/>
        </w:rPr>
        <w:t xml:space="preserve"> </w:t>
      </w:r>
      <w:hyperlink r:id="rId233" w:tooltip="Жамбыл облысы" w:history="1">
        <w:r w:rsidRPr="004A50A5">
          <w:rPr>
            <w:rFonts w:ascii="Times New Roman" w:eastAsia="Times New Roman" w:hAnsi="Times New Roman"/>
            <w:sz w:val="28"/>
            <w:szCs w:val="28"/>
            <w:lang w:val="kk-KZ" w:eastAsia="ru-RU"/>
          </w:rPr>
          <w:t>Жамбыл облысы</w:t>
        </w:r>
      </w:hyperlink>
      <w:r w:rsidRPr="00D708C9">
        <w:rPr>
          <w:rFonts w:ascii="Times New Roman" w:eastAsia="Times New Roman" w:hAnsi="Times New Roman"/>
          <w:sz w:val="28"/>
          <w:szCs w:val="28"/>
          <w:lang w:val="kk-KZ" w:eastAsia="ru-RU"/>
        </w:rPr>
        <w:t>, </w:t>
      </w:r>
      <w:r w:rsidR="004A50A5">
        <w:rPr>
          <w:rFonts w:ascii="Times New Roman" w:eastAsia="Times New Roman" w:hAnsi="Times New Roman"/>
          <w:sz w:val="28"/>
          <w:szCs w:val="28"/>
          <w:lang w:val="kk-KZ" w:eastAsia="ru-RU"/>
        </w:rPr>
        <w:t xml:space="preserve"> </w:t>
      </w:r>
      <w:hyperlink r:id="rId234" w:tooltip="Жуалы ауданы" w:history="1">
        <w:r w:rsidRPr="004A50A5">
          <w:rPr>
            <w:rFonts w:ascii="Times New Roman" w:eastAsia="Times New Roman" w:hAnsi="Times New Roman"/>
            <w:sz w:val="28"/>
            <w:szCs w:val="28"/>
            <w:lang w:val="kk-KZ" w:eastAsia="ru-RU"/>
          </w:rPr>
          <w:t>Жуалы ауданында</w:t>
        </w:r>
      </w:hyperlink>
      <w:r w:rsidRPr="00D708C9">
        <w:rPr>
          <w:rFonts w:ascii="Times New Roman" w:eastAsia="Times New Roman" w:hAnsi="Times New Roman"/>
          <w:sz w:val="28"/>
          <w:szCs w:val="28"/>
          <w:lang w:val="kk-KZ" w:eastAsia="ru-RU"/>
        </w:rPr>
        <w:t> </w:t>
      </w:r>
      <w:r w:rsidR="004A50A5">
        <w:rPr>
          <w:rFonts w:ascii="Times New Roman" w:eastAsia="Times New Roman" w:hAnsi="Times New Roman"/>
          <w:sz w:val="28"/>
          <w:szCs w:val="28"/>
          <w:lang w:val="kk-KZ" w:eastAsia="ru-RU"/>
        </w:rPr>
        <w:t xml:space="preserve"> </w:t>
      </w:r>
      <w:hyperlink r:id="rId235" w:tooltip="Тасөткел бөгені" w:history="1">
        <w:r w:rsidRPr="004A50A5">
          <w:rPr>
            <w:rFonts w:ascii="Times New Roman" w:eastAsia="Times New Roman" w:hAnsi="Times New Roman"/>
            <w:sz w:val="28"/>
            <w:szCs w:val="28"/>
            <w:lang w:val="kk-KZ" w:eastAsia="ru-RU"/>
          </w:rPr>
          <w:t>Тасөткел бөгенін</w:t>
        </w:r>
      </w:hyperlink>
      <w:r w:rsidRPr="00D708C9">
        <w:rPr>
          <w:rFonts w:ascii="Times New Roman" w:eastAsia="Times New Roman" w:hAnsi="Times New Roman"/>
          <w:sz w:val="28"/>
          <w:szCs w:val="28"/>
          <w:lang w:val="kk-KZ" w:eastAsia="ru-RU"/>
        </w:rPr>
        <w:t> салудың барысында </w:t>
      </w:r>
      <w:hyperlink r:id="rId236" w:tooltip="Б.Момышұлы (мұндай бет жоқ)" w:history="1">
        <w:r w:rsidRPr="004A50A5">
          <w:rPr>
            <w:rFonts w:ascii="Times New Roman" w:eastAsia="Times New Roman" w:hAnsi="Times New Roman"/>
            <w:sz w:val="28"/>
            <w:szCs w:val="28"/>
            <w:lang w:val="kk-KZ" w:eastAsia="ru-RU"/>
          </w:rPr>
          <w:t>Б.Момышұлы</w:t>
        </w:r>
      </w:hyperlink>
      <w:r w:rsidRPr="00D708C9">
        <w:rPr>
          <w:rFonts w:ascii="Times New Roman" w:eastAsia="Times New Roman" w:hAnsi="Times New Roman"/>
          <w:sz w:val="28"/>
          <w:szCs w:val="28"/>
          <w:lang w:val="kk-KZ" w:eastAsia="ru-RU"/>
        </w:rPr>
        <w:t xml:space="preserve"> атындағы елді мекенінің грунт суын төмендету мақсатымен салынған сорғы станциясы елді мекенді айналдыра салған ашық канал-кәріздер арқылы жиналған суды әкетуге арналған. </w:t>
      </w:r>
      <w:r w:rsidRPr="00CE2853">
        <w:rPr>
          <w:rFonts w:ascii="Times New Roman" w:eastAsia="Times New Roman" w:hAnsi="Times New Roman"/>
          <w:sz w:val="28"/>
          <w:szCs w:val="28"/>
          <w:lang w:val="kk-KZ" w:eastAsia="ru-RU"/>
        </w:rPr>
        <w:t>Бүл станциядағы сорғы агрегаттары электр энергиясы мен іштен жанатын қозғалтқыштардан қуат алады</w:t>
      </w:r>
      <w:r w:rsidRPr="004A50A5">
        <w:rPr>
          <w:rFonts w:ascii="Times New Roman" w:eastAsia="Times New Roman" w:hAnsi="Times New Roman"/>
          <w:sz w:val="28"/>
          <w:szCs w:val="28"/>
          <w:lang w:val="kk-KZ" w:eastAsia="ru-RU"/>
        </w:rPr>
        <w:t>.</w:t>
      </w:r>
    </w:p>
    <w:p w:rsidR="00D708C9" w:rsidRDefault="00D708C9" w:rsidP="001A182A">
      <w:pPr>
        <w:spacing w:after="0" w:line="240" w:lineRule="auto"/>
        <w:ind w:firstLine="584"/>
        <w:jc w:val="both"/>
        <w:rPr>
          <w:rFonts w:ascii="Times New Roman" w:hAnsi="Times New Roman"/>
          <w:b/>
          <w:sz w:val="28"/>
          <w:szCs w:val="28"/>
          <w:lang w:val="kk-KZ"/>
        </w:rPr>
      </w:pPr>
    </w:p>
    <w:p w:rsidR="00575F3D" w:rsidRDefault="00575F3D"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r>
        <w:rPr>
          <w:rFonts w:ascii="Times New Roman" w:hAnsi="Times New Roman"/>
          <w:b/>
          <w:sz w:val="28"/>
          <w:szCs w:val="28"/>
          <w:lang w:val="kk-KZ"/>
        </w:rPr>
        <w:t>Төртінші бөлім бойынша бақылау сұрақтары:</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1</w:t>
      </w:r>
      <w:r w:rsidRPr="00722E09">
        <w:rPr>
          <w:rFonts w:ascii="Times New Roman" w:hAnsi="Times New Roman"/>
          <w:b/>
          <w:sz w:val="28"/>
          <w:szCs w:val="28"/>
          <w:lang w:val="kk-KZ"/>
        </w:rPr>
        <w:t>.</w:t>
      </w:r>
      <w:r w:rsidRPr="00722E09">
        <w:rPr>
          <w:rFonts w:ascii="Times New Roman" w:hAnsi="Times New Roman"/>
          <w:sz w:val="28"/>
          <w:szCs w:val="28"/>
          <w:lang w:val="kk-KZ"/>
        </w:rPr>
        <w:t xml:space="preserve"> Су қашыртқы желілері. Керізді-коллекторлы желілердің арынды және арынсыз ыза суларының орналасу ерекшелігі. </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noProof/>
          <w:color w:val="000000"/>
          <w:sz w:val="28"/>
          <w:szCs w:val="28"/>
          <w:lang w:val="kk-KZ"/>
        </w:rPr>
        <w:t>2</w:t>
      </w:r>
      <w:r w:rsidRPr="00722E09">
        <w:rPr>
          <w:rFonts w:ascii="Times New Roman" w:hAnsi="Times New Roman"/>
          <w:b/>
          <w:noProof/>
          <w:color w:val="000000"/>
          <w:sz w:val="28"/>
          <w:szCs w:val="28"/>
          <w:lang w:val="kk-KZ"/>
        </w:rPr>
        <w:t>.</w:t>
      </w:r>
      <w:r w:rsidRPr="00722E09">
        <w:rPr>
          <w:rFonts w:ascii="Times New Roman" w:hAnsi="Times New Roman"/>
          <w:noProof/>
          <w:color w:val="000000"/>
          <w:sz w:val="28"/>
          <w:szCs w:val="28"/>
          <w:lang w:val="kk-KZ"/>
        </w:rPr>
        <w:t xml:space="preserve"> </w:t>
      </w:r>
      <w:r w:rsidRPr="00722E09">
        <w:rPr>
          <w:rFonts w:ascii="Times New Roman" w:hAnsi="Times New Roman"/>
          <w:sz w:val="28"/>
          <w:szCs w:val="28"/>
          <w:lang w:val="kk-KZ"/>
        </w:rPr>
        <w:t xml:space="preserve">Құрғату мелиорациясының қажеттілігі, аймақтық және жергілікті жерлерді қайта тегістеу, құрғату желілерінің түрлері: батпақ, батпақтанған. Құрғатылған жердің су теңдігі, құрғату әдісі. </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3</w:t>
      </w:r>
      <w:r w:rsidRPr="00722E09">
        <w:rPr>
          <w:rFonts w:ascii="Times New Roman" w:hAnsi="Times New Roman"/>
          <w:b/>
          <w:sz w:val="28"/>
          <w:szCs w:val="28"/>
          <w:lang w:val="kk-KZ"/>
        </w:rPr>
        <w:t>.</w:t>
      </w:r>
      <w:r w:rsidRPr="00722E09">
        <w:rPr>
          <w:rFonts w:ascii="Times New Roman" w:hAnsi="Times New Roman"/>
          <w:sz w:val="28"/>
          <w:szCs w:val="28"/>
          <w:lang w:val="kk-KZ"/>
        </w:rPr>
        <w:t xml:space="preserve"> Құрғату жүйесінің элементі, құрғату үлгісі, құрғату техникасы және түрлері. Реттегіш және жалғастырушы желілер. </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4</w:t>
      </w:r>
      <w:r w:rsidRPr="00722E09">
        <w:rPr>
          <w:rFonts w:ascii="Times New Roman" w:hAnsi="Times New Roman"/>
          <w:b/>
          <w:sz w:val="28"/>
          <w:szCs w:val="28"/>
          <w:lang w:val="kk-KZ"/>
        </w:rPr>
        <w:t>.</w:t>
      </w:r>
      <w:r w:rsidRPr="00722E09">
        <w:rPr>
          <w:rFonts w:ascii="Times New Roman" w:hAnsi="Times New Roman"/>
          <w:sz w:val="28"/>
          <w:szCs w:val="28"/>
          <w:lang w:val="kk-KZ"/>
        </w:rPr>
        <w:t xml:space="preserve"> Құрғату желісінің су қабылдағышы. Батпақтанған аңғардың мелиорациясы.</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noProof/>
          <w:color w:val="000000"/>
          <w:sz w:val="28"/>
          <w:szCs w:val="28"/>
          <w:lang w:val="kk-KZ"/>
        </w:rPr>
        <w:t>5</w:t>
      </w:r>
      <w:r w:rsidRPr="00722E09">
        <w:rPr>
          <w:rFonts w:ascii="Times New Roman" w:hAnsi="Times New Roman"/>
          <w:b/>
          <w:noProof/>
          <w:color w:val="000000"/>
          <w:sz w:val="28"/>
          <w:szCs w:val="28"/>
          <w:lang w:val="kk-KZ"/>
        </w:rPr>
        <w:t>.</w:t>
      </w:r>
      <w:r w:rsidRPr="00722E09">
        <w:rPr>
          <w:rFonts w:ascii="Times New Roman" w:hAnsi="Times New Roman"/>
          <w:noProof/>
          <w:color w:val="000000"/>
          <w:sz w:val="28"/>
          <w:szCs w:val="28"/>
          <w:lang w:val="kk-KZ"/>
        </w:rPr>
        <w:t xml:space="preserve"> </w:t>
      </w:r>
      <w:r w:rsidRPr="00722E09">
        <w:rPr>
          <w:rFonts w:ascii="Times New Roman" w:hAnsi="Times New Roman"/>
          <w:sz w:val="28"/>
          <w:szCs w:val="28"/>
          <w:lang w:val="sr-Cyrl-CS"/>
        </w:rPr>
        <w:t xml:space="preserve">Тұзданған жерлерді мелиорациялау әдістері. Тұзданған жерлерді сақтандыру жолдары: гидромелиоративтік және агротехникалық. </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sr-Cyrl-CS"/>
        </w:rPr>
        <w:t>6</w:t>
      </w:r>
      <w:r w:rsidRPr="00722E09">
        <w:rPr>
          <w:rFonts w:ascii="Times New Roman" w:hAnsi="Times New Roman"/>
          <w:b/>
          <w:sz w:val="28"/>
          <w:szCs w:val="28"/>
          <w:lang w:val="sr-Cyrl-CS"/>
        </w:rPr>
        <w:t>.</w:t>
      </w:r>
      <w:r w:rsidRPr="00722E09">
        <w:rPr>
          <w:rFonts w:ascii="Times New Roman" w:hAnsi="Times New Roman"/>
          <w:sz w:val="28"/>
          <w:szCs w:val="28"/>
          <w:lang w:val="sr-Cyrl-CS"/>
        </w:rPr>
        <w:t xml:space="preserve"> Тұзданумен күресу шаралары, күрделі шаюлар, суғармалы шаю мерзімі. Шаю мөлшерін анықтау. </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sr-Cyrl-CS"/>
        </w:rPr>
        <w:t>7</w:t>
      </w:r>
      <w:r w:rsidRPr="00722E09">
        <w:rPr>
          <w:rFonts w:ascii="Times New Roman" w:hAnsi="Times New Roman"/>
          <w:b/>
          <w:sz w:val="28"/>
          <w:szCs w:val="28"/>
          <w:lang w:val="sr-Cyrl-CS"/>
        </w:rPr>
        <w:t>.</w:t>
      </w:r>
      <w:r w:rsidRPr="00722E09">
        <w:rPr>
          <w:rFonts w:ascii="Times New Roman" w:hAnsi="Times New Roman"/>
          <w:sz w:val="28"/>
          <w:szCs w:val="28"/>
          <w:lang w:val="sr-Cyrl-CS"/>
        </w:rPr>
        <w:t xml:space="preserve"> Шаюды жүргізудің уақыты мен ұзақтығы. Шаю техникасы мен түрлері. Керізді қолдану және оның түрлері (тік, көлденең, құрамалы). </w:t>
      </w:r>
    </w:p>
    <w:p w:rsidR="00722E09" w:rsidRDefault="00722E09" w:rsidP="001A182A">
      <w:pPr>
        <w:spacing w:after="0" w:line="240" w:lineRule="auto"/>
        <w:ind w:firstLine="584"/>
        <w:jc w:val="both"/>
        <w:rPr>
          <w:rFonts w:ascii="Times New Roman" w:hAnsi="Times New Roman"/>
          <w:b/>
          <w:sz w:val="28"/>
          <w:szCs w:val="28"/>
          <w:lang w:val="kk-KZ"/>
        </w:rPr>
      </w:pPr>
    </w:p>
    <w:p w:rsidR="004A50A5" w:rsidRDefault="004A50A5"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p>
    <w:p w:rsidR="00575F3D" w:rsidRDefault="00575F3D" w:rsidP="00AD562F">
      <w:pPr>
        <w:tabs>
          <w:tab w:val="left" w:pos="567"/>
        </w:tabs>
        <w:spacing w:after="0" w:line="240" w:lineRule="auto"/>
        <w:ind w:right="-1" w:firstLine="584"/>
        <w:jc w:val="both"/>
        <w:rPr>
          <w:rFonts w:ascii="Times New Roman" w:hAnsi="Times New Roman"/>
          <w:b/>
          <w:sz w:val="28"/>
          <w:szCs w:val="28"/>
          <w:lang w:val="kk-KZ"/>
        </w:rPr>
      </w:pPr>
      <w:r>
        <w:rPr>
          <w:rFonts w:ascii="Times New Roman" w:hAnsi="Times New Roman"/>
          <w:b/>
          <w:sz w:val="28"/>
          <w:szCs w:val="28"/>
          <w:lang w:val="kk-KZ"/>
        </w:rPr>
        <w:lastRenderedPageBreak/>
        <w:t>СУҒАРУ ЖӘНЕ ҚҰРҒАТУ МЕЛИОРАЦИЯСЫ БОЙЫНША ЗЕРТХАНАЛЫҚ ЖҰМЫСТАР</w:t>
      </w:r>
    </w:p>
    <w:p w:rsidR="00575F3D" w:rsidRDefault="00575F3D" w:rsidP="00AD562F">
      <w:pPr>
        <w:tabs>
          <w:tab w:val="left" w:pos="567"/>
        </w:tabs>
        <w:spacing w:after="0" w:line="240" w:lineRule="auto"/>
        <w:ind w:right="-1" w:firstLine="584"/>
        <w:jc w:val="both"/>
        <w:rPr>
          <w:rFonts w:ascii="Times New Roman" w:hAnsi="Times New Roman"/>
          <w:b/>
          <w:sz w:val="28"/>
          <w:szCs w:val="28"/>
          <w:lang w:val="kk-KZ"/>
        </w:rPr>
      </w:pPr>
    </w:p>
    <w:p w:rsidR="00AD562F" w:rsidRPr="00722E09" w:rsidRDefault="00AD562F" w:rsidP="00AD562F">
      <w:pPr>
        <w:tabs>
          <w:tab w:val="left" w:pos="567"/>
        </w:tabs>
        <w:spacing w:after="0" w:line="240" w:lineRule="auto"/>
        <w:ind w:right="-1" w:firstLine="584"/>
        <w:jc w:val="both"/>
        <w:rPr>
          <w:rFonts w:ascii="Times New Roman" w:hAnsi="Times New Roman"/>
          <w:b/>
          <w:sz w:val="28"/>
          <w:szCs w:val="28"/>
          <w:lang w:val="kk-KZ"/>
        </w:rPr>
      </w:pPr>
      <w:r w:rsidRPr="00722E09">
        <w:rPr>
          <w:rFonts w:ascii="Times New Roman" w:hAnsi="Times New Roman"/>
          <w:b/>
          <w:sz w:val="28"/>
          <w:szCs w:val="28"/>
          <w:lang w:val="kk-KZ"/>
        </w:rPr>
        <w:t>№ 1  ЗЕРТХАНАЛЫҚ  ЖҰМЫС</w:t>
      </w:r>
    </w:p>
    <w:p w:rsidR="00AD562F" w:rsidRPr="00722E09" w:rsidRDefault="00AD562F" w:rsidP="00AD562F">
      <w:pPr>
        <w:tabs>
          <w:tab w:val="left" w:pos="567"/>
        </w:tabs>
        <w:spacing w:after="0" w:line="240" w:lineRule="auto"/>
        <w:ind w:right="-1" w:firstLine="584"/>
        <w:jc w:val="both"/>
        <w:rPr>
          <w:rFonts w:ascii="Times New Roman" w:hAnsi="Times New Roman"/>
          <w:b/>
          <w:sz w:val="28"/>
          <w:szCs w:val="28"/>
          <w:lang w:val="kk-KZ"/>
        </w:rPr>
      </w:pPr>
    </w:p>
    <w:p w:rsidR="00AD562F" w:rsidRPr="00722E09" w:rsidRDefault="00AD562F" w:rsidP="00AD562F">
      <w:pPr>
        <w:tabs>
          <w:tab w:val="left" w:pos="567"/>
        </w:tabs>
        <w:spacing w:after="0" w:line="240" w:lineRule="auto"/>
        <w:ind w:right="-1" w:firstLine="584"/>
        <w:jc w:val="both"/>
        <w:rPr>
          <w:rFonts w:ascii="Times New Roman" w:hAnsi="Times New Roman"/>
          <w:b/>
          <w:sz w:val="28"/>
          <w:szCs w:val="28"/>
          <w:lang w:val="kk-KZ"/>
        </w:rPr>
      </w:pPr>
      <w:r w:rsidRPr="00722E09">
        <w:rPr>
          <w:rFonts w:ascii="Times New Roman" w:hAnsi="Times New Roman"/>
          <w:b/>
          <w:sz w:val="28"/>
          <w:szCs w:val="28"/>
          <w:lang w:val="kk-KZ"/>
        </w:rPr>
        <w:t>ДАРСИҚҰРАЛЫМЕНТОПЫРАҚТАРДЫҢСҮЗІЛУКОЭФФИЦИЕНТІНАНЫҚТАУ.</w:t>
      </w:r>
      <w:r w:rsidRPr="00722E09">
        <w:rPr>
          <w:rFonts w:ascii="Times New Roman" w:hAnsi="Times New Roman"/>
          <w:b/>
          <w:sz w:val="28"/>
          <w:szCs w:val="28"/>
          <w:lang w:val="kk-KZ"/>
        </w:rPr>
        <w:tab/>
      </w:r>
    </w:p>
    <w:p w:rsidR="00AD562F" w:rsidRPr="00AD562F" w:rsidRDefault="00AD562F" w:rsidP="00AD562F">
      <w:pPr>
        <w:tabs>
          <w:tab w:val="left" w:pos="567"/>
        </w:tabs>
        <w:spacing w:after="0" w:line="240" w:lineRule="auto"/>
        <w:ind w:right="-1"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1" w:firstLine="584"/>
        <w:jc w:val="both"/>
        <w:rPr>
          <w:rFonts w:ascii="Times New Roman" w:hAnsi="Times New Roman"/>
          <w:sz w:val="28"/>
          <w:szCs w:val="28"/>
          <w:lang w:val="kk-KZ"/>
        </w:rPr>
      </w:pPr>
      <w:r w:rsidRPr="00AD562F">
        <w:rPr>
          <w:rFonts w:ascii="Times New Roman" w:hAnsi="Times New Roman"/>
          <w:sz w:val="28"/>
          <w:szCs w:val="28"/>
          <w:lang w:val="kk-KZ"/>
        </w:rPr>
        <w:t>1  ӘДІСТІҢ МАҚСАТЫ</w:t>
      </w:r>
    </w:p>
    <w:p w:rsidR="00AD562F" w:rsidRPr="00AD562F" w:rsidRDefault="00AD562F" w:rsidP="00AD562F">
      <w:pPr>
        <w:tabs>
          <w:tab w:val="left" w:pos="567"/>
        </w:tabs>
        <w:spacing w:after="0" w:line="240" w:lineRule="auto"/>
        <w:ind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1.1 Қысымының бірлік градиенті кезіндегі судың топырақ аралығындағы қозғалыс жылдамдығы фильтрация коэффициенті деп  аталады. Фильтрация коэффиценті топырақтағы судың қозғалыс құбылысын сипаттайтын негізгі  көрсеткіш болып  табылады.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Фильтрация коэффицентінің мөлшерін Дарси Заңының негізінде шығарып алуға болады:</w:t>
      </w:r>
    </w:p>
    <w:p w:rsidR="00AD562F" w:rsidRPr="00AD562F" w:rsidRDefault="00AD562F" w:rsidP="00AD562F">
      <w:pPr>
        <w:tabs>
          <w:tab w:val="left" w:pos="237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V=K ·J;     K=V/ J/;       </w:t>
      </w:r>
    </w:p>
    <w:p w:rsidR="00AD562F" w:rsidRPr="00AD562F" w:rsidRDefault="00AD562F" w:rsidP="00AD562F">
      <w:pPr>
        <w:spacing w:after="0" w:line="240" w:lineRule="auto"/>
        <w:ind w:firstLine="584"/>
        <w:jc w:val="both"/>
        <w:rPr>
          <w:rFonts w:ascii="Times New Roman" w:hAnsi="Times New Roman"/>
          <w:sz w:val="28"/>
          <w:szCs w:val="28"/>
          <w:lang w:val="kk-KZ"/>
        </w:rPr>
      </w:pPr>
      <w:r>
        <w:rPr>
          <w:rFonts w:ascii="Times New Roman" w:hAnsi="Times New Roman"/>
          <w:sz w:val="28"/>
          <w:szCs w:val="28"/>
          <w:lang w:val="kk-KZ"/>
        </w:rPr>
        <w:t xml:space="preserve">Бұл жерде: </w:t>
      </w:r>
      <w:r w:rsidRPr="00AD562F">
        <w:rPr>
          <w:rFonts w:ascii="Times New Roman" w:hAnsi="Times New Roman"/>
          <w:sz w:val="28"/>
          <w:szCs w:val="28"/>
          <w:lang w:val="kk-KZ"/>
        </w:rPr>
        <w:t>V- фильтрация жылдамдығы, см/с,  /м/тәулік/;</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K – фильтрация  коэффиценті, см/с /м/тәулік/;</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J – қысым  градиенті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Фильтрация коэффицентін келесі формуламен есептеуге болады:</w:t>
      </w:r>
    </w:p>
    <w:p w:rsidR="00AD562F" w:rsidRPr="00AD562F" w:rsidRDefault="00AD562F" w:rsidP="00AD562F">
      <w:pPr>
        <w:tabs>
          <w:tab w:val="left" w:pos="2379"/>
        </w:tabs>
        <w:spacing w:after="0" w:line="240" w:lineRule="auto"/>
        <w:ind w:firstLine="584"/>
        <w:jc w:val="both"/>
        <w:rPr>
          <w:rFonts w:ascii="Times New Roman" w:hAnsi="Times New Roman"/>
          <w:sz w:val="28"/>
          <w:szCs w:val="28"/>
          <w:vertAlign w:val="subscript"/>
          <w:lang w:val="kk-KZ"/>
        </w:rPr>
      </w:pPr>
      <w:r w:rsidRPr="00AD562F">
        <w:rPr>
          <w:rFonts w:ascii="Times New Roman" w:hAnsi="Times New Roman"/>
          <w:sz w:val="28"/>
          <w:szCs w:val="28"/>
          <w:lang w:val="kk-KZ"/>
        </w:rPr>
        <w:t xml:space="preserve">V=Q/ F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Бұл жерде</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Q – cудың өлшенген ағын шығыны, см</w:t>
      </w:r>
      <w:r w:rsidRPr="00AD562F">
        <w:rPr>
          <w:rFonts w:ascii="Times New Roman" w:hAnsi="Times New Roman"/>
          <w:sz w:val="28"/>
          <w:szCs w:val="28"/>
          <w:vertAlign w:val="superscript"/>
          <w:lang w:val="kk-KZ"/>
        </w:rPr>
        <w:t xml:space="preserve">3 </w:t>
      </w:r>
      <w:r w:rsidRPr="00AD562F">
        <w:rPr>
          <w:rFonts w:ascii="Times New Roman" w:hAnsi="Times New Roman"/>
          <w:sz w:val="28"/>
          <w:szCs w:val="28"/>
          <w:lang w:val="kk-KZ"/>
        </w:rPr>
        <w:t>/с, л/с, м</w:t>
      </w:r>
      <w:r w:rsidRPr="00AD562F">
        <w:rPr>
          <w:rFonts w:ascii="Times New Roman" w:hAnsi="Times New Roman"/>
          <w:sz w:val="28"/>
          <w:szCs w:val="28"/>
          <w:vertAlign w:val="superscript"/>
          <w:lang w:val="kk-KZ"/>
        </w:rPr>
        <w:t xml:space="preserve">3 </w:t>
      </w:r>
      <w:r w:rsidRPr="00AD562F">
        <w:rPr>
          <w:rFonts w:ascii="Times New Roman" w:hAnsi="Times New Roman"/>
          <w:sz w:val="28"/>
          <w:szCs w:val="28"/>
          <w:lang w:val="kk-KZ"/>
        </w:rPr>
        <w:t>/с;</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F – Дарси өлшем құралының көлденең кесім ауданы     см</w:t>
      </w:r>
      <w:r w:rsidRPr="00AD562F">
        <w:rPr>
          <w:rFonts w:ascii="Times New Roman" w:hAnsi="Times New Roman"/>
          <w:sz w:val="28"/>
          <w:szCs w:val="28"/>
          <w:vertAlign w:val="superscript"/>
          <w:lang w:val="kk-KZ"/>
        </w:rPr>
        <w:t>3</w:t>
      </w:r>
      <w:r w:rsidRPr="00AD562F">
        <w:rPr>
          <w:rFonts w:ascii="Times New Roman" w:hAnsi="Times New Roman"/>
          <w:sz w:val="28"/>
          <w:szCs w:val="28"/>
          <w:lang w:val="kk-KZ"/>
        </w:rPr>
        <w:t>,  дм</w:t>
      </w:r>
      <w:r w:rsidRPr="00AD562F">
        <w:rPr>
          <w:rFonts w:ascii="Times New Roman" w:hAnsi="Times New Roman"/>
          <w:sz w:val="28"/>
          <w:szCs w:val="28"/>
          <w:vertAlign w:val="superscript"/>
          <w:lang w:val="kk-KZ"/>
        </w:rPr>
        <w:t>2</w:t>
      </w:r>
      <w:r w:rsidRPr="00AD562F">
        <w:rPr>
          <w:rFonts w:ascii="Times New Roman" w:hAnsi="Times New Roman"/>
          <w:sz w:val="28"/>
          <w:szCs w:val="28"/>
          <w:lang w:val="kk-KZ"/>
        </w:rPr>
        <w:t>, м</w:t>
      </w:r>
      <w:r w:rsidRPr="00AD562F">
        <w:rPr>
          <w:rFonts w:ascii="Times New Roman" w:hAnsi="Times New Roman"/>
          <w:sz w:val="28"/>
          <w:szCs w:val="28"/>
          <w:vertAlign w:val="superscript"/>
          <w:lang w:val="kk-KZ"/>
        </w:rPr>
        <w:t>2</w:t>
      </w:r>
      <w:r w:rsidRPr="00AD562F">
        <w:rPr>
          <w:rFonts w:ascii="Times New Roman" w:hAnsi="Times New Roman"/>
          <w:sz w:val="28"/>
          <w:szCs w:val="28"/>
          <w:lang w:val="kk-KZ"/>
        </w:rPr>
        <w:t>;</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Қысым градиенті /айырмасы/ судың ағыны жолының бір өлшем   мөлшеріне кедерг</w:t>
      </w:r>
      <w:r>
        <w:rPr>
          <w:rFonts w:ascii="Times New Roman" w:hAnsi="Times New Roman"/>
          <w:sz w:val="28"/>
          <w:szCs w:val="28"/>
          <w:lang w:val="kk-KZ"/>
        </w:rPr>
        <w:t>іге жоғалған қысымды көрсетеді.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J – (h</w:t>
      </w:r>
      <w:r w:rsidRPr="00AD562F">
        <w:rPr>
          <w:rFonts w:ascii="Times New Roman" w:hAnsi="Times New Roman"/>
          <w:sz w:val="28"/>
          <w:szCs w:val="28"/>
          <w:vertAlign w:val="subscript"/>
          <w:lang w:val="kk-KZ"/>
        </w:rPr>
        <w:t>1</w:t>
      </w:r>
      <w:r w:rsidRPr="00AD562F">
        <w:rPr>
          <w:rFonts w:ascii="Times New Roman" w:hAnsi="Times New Roman"/>
          <w:sz w:val="28"/>
          <w:szCs w:val="28"/>
          <w:lang w:val="kk-KZ"/>
        </w:rPr>
        <w:t xml:space="preserve"> –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/ℓ/3/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Дарси  өлшеу құралында қысым  граниті мына формулалармен анықталады:</w:t>
      </w:r>
    </w:p>
    <w:p w:rsidR="00AD562F" w:rsidRDefault="00AD562F" w:rsidP="00AD562F">
      <w:pPr>
        <w:tabs>
          <w:tab w:val="left" w:pos="237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J</w:t>
      </w:r>
      <w:r w:rsidRPr="00AD562F">
        <w:rPr>
          <w:rFonts w:ascii="Times New Roman" w:hAnsi="Times New Roman"/>
          <w:sz w:val="28"/>
          <w:szCs w:val="28"/>
          <w:vertAlign w:val="subscript"/>
          <w:lang w:val="kk-KZ"/>
        </w:rPr>
        <w:t>суг</w:t>
      </w:r>
      <w:r w:rsidRPr="00AD562F">
        <w:rPr>
          <w:rFonts w:ascii="Times New Roman" w:hAnsi="Times New Roman"/>
          <w:sz w:val="28"/>
          <w:szCs w:val="28"/>
          <w:lang w:val="kk-KZ"/>
        </w:rPr>
        <w:t>= ∆h</w:t>
      </w:r>
      <w:r w:rsidRPr="00AD562F">
        <w:rPr>
          <w:rFonts w:ascii="Times New Roman" w:hAnsi="Times New Roman"/>
          <w:sz w:val="28"/>
          <w:szCs w:val="28"/>
          <w:vertAlign w:val="subscript"/>
          <w:lang w:val="kk-KZ"/>
        </w:rPr>
        <w:t xml:space="preserve">суг </w:t>
      </w:r>
      <w:r w:rsidRPr="00AD562F">
        <w:rPr>
          <w:rFonts w:ascii="Times New Roman" w:hAnsi="Times New Roman"/>
          <w:sz w:val="28"/>
          <w:szCs w:val="28"/>
          <w:lang w:val="kk-KZ"/>
        </w:rPr>
        <w:t>/ (Z</w:t>
      </w:r>
      <w:r w:rsidRPr="00AD562F">
        <w:rPr>
          <w:rFonts w:ascii="Times New Roman" w:hAnsi="Times New Roman"/>
          <w:sz w:val="28"/>
          <w:szCs w:val="28"/>
          <w:vertAlign w:val="subscript"/>
          <w:lang w:val="kk-KZ"/>
        </w:rPr>
        <w:t>1</w:t>
      </w:r>
      <w:r w:rsidRPr="00AD562F">
        <w:rPr>
          <w:rFonts w:ascii="Times New Roman" w:hAnsi="Times New Roman"/>
          <w:sz w:val="28"/>
          <w:szCs w:val="28"/>
          <w:lang w:val="kk-KZ"/>
        </w:rPr>
        <w:t>-Z</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w:t>
      </w:r>
    </w:p>
    <w:p w:rsidR="00AD562F" w:rsidRDefault="00AD562F" w:rsidP="00AD562F">
      <w:pPr>
        <w:tabs>
          <w:tab w:val="left" w:pos="237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J</w:t>
      </w:r>
      <w:r w:rsidRPr="00AD562F">
        <w:rPr>
          <w:rFonts w:ascii="Times New Roman" w:hAnsi="Times New Roman"/>
          <w:sz w:val="28"/>
          <w:szCs w:val="28"/>
          <w:vertAlign w:val="subscript"/>
          <w:lang w:val="kk-KZ"/>
        </w:rPr>
        <w:t xml:space="preserve">н </w:t>
      </w:r>
      <w:r w:rsidRPr="00AD562F">
        <w:rPr>
          <w:rFonts w:ascii="Times New Roman" w:hAnsi="Times New Roman"/>
          <w:sz w:val="28"/>
          <w:szCs w:val="28"/>
          <w:lang w:val="kk-KZ"/>
        </w:rPr>
        <w:t>=  ∆h</w:t>
      </w:r>
      <w:r w:rsidRPr="00AD562F">
        <w:rPr>
          <w:rFonts w:ascii="Times New Roman" w:hAnsi="Times New Roman"/>
          <w:sz w:val="28"/>
          <w:szCs w:val="28"/>
          <w:vertAlign w:val="subscript"/>
          <w:lang w:val="kk-KZ"/>
        </w:rPr>
        <w:t>н</w:t>
      </w:r>
      <w:r w:rsidRPr="00AD562F">
        <w:rPr>
          <w:rFonts w:ascii="Times New Roman" w:hAnsi="Times New Roman"/>
          <w:sz w:val="28"/>
          <w:szCs w:val="28"/>
          <w:lang w:val="kk-KZ"/>
        </w:rPr>
        <w:t>/ (Z</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-Z</w:t>
      </w:r>
      <w:r w:rsidRPr="00AD562F">
        <w:rPr>
          <w:rFonts w:ascii="Times New Roman" w:hAnsi="Times New Roman"/>
          <w:sz w:val="28"/>
          <w:szCs w:val="28"/>
          <w:vertAlign w:val="subscript"/>
          <w:lang w:val="kk-KZ"/>
        </w:rPr>
        <w:t>10</w:t>
      </w:r>
      <w:r>
        <w:rPr>
          <w:rFonts w:ascii="Times New Roman" w:hAnsi="Times New Roman"/>
          <w:sz w:val="28"/>
          <w:szCs w:val="28"/>
          <w:lang w:val="kk-KZ"/>
        </w:rPr>
        <w:t xml:space="preserve">)                        </w:t>
      </w:r>
    </w:p>
    <w:p w:rsidR="00AD562F" w:rsidRPr="00AD562F" w:rsidRDefault="00AD562F" w:rsidP="00AD562F">
      <w:pPr>
        <w:tabs>
          <w:tab w:val="left" w:pos="237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мөлшері: ∆h</w:t>
      </w:r>
      <w:r w:rsidRPr="00AD562F">
        <w:rPr>
          <w:rFonts w:ascii="Times New Roman" w:hAnsi="Times New Roman"/>
          <w:sz w:val="28"/>
          <w:szCs w:val="28"/>
          <w:vertAlign w:val="subscript"/>
          <w:lang w:val="kk-KZ"/>
        </w:rPr>
        <w:t xml:space="preserve">суг </w:t>
      </w:r>
      <w:r w:rsidRPr="00AD562F">
        <w:rPr>
          <w:rFonts w:ascii="Times New Roman" w:hAnsi="Times New Roman"/>
          <w:sz w:val="28"/>
          <w:szCs w:val="28"/>
          <w:lang w:val="kk-KZ"/>
        </w:rPr>
        <w:t>=Н</w:t>
      </w:r>
      <w:r w:rsidRPr="00AD562F">
        <w:rPr>
          <w:rFonts w:ascii="Times New Roman" w:hAnsi="Times New Roman"/>
          <w:sz w:val="28"/>
          <w:szCs w:val="28"/>
          <w:vertAlign w:val="subscript"/>
          <w:lang w:val="kk-KZ"/>
        </w:rPr>
        <w:t xml:space="preserve">1 </w:t>
      </w:r>
      <w:r w:rsidRPr="00AD562F">
        <w:rPr>
          <w:rFonts w:ascii="Times New Roman" w:hAnsi="Times New Roman"/>
          <w:sz w:val="28"/>
          <w:szCs w:val="28"/>
          <w:lang w:val="kk-KZ"/>
        </w:rPr>
        <w:t>–Н</w:t>
      </w:r>
      <w:r w:rsidRPr="00AD562F">
        <w:rPr>
          <w:rFonts w:ascii="Times New Roman" w:hAnsi="Times New Roman"/>
          <w:sz w:val="28"/>
          <w:szCs w:val="28"/>
          <w:vertAlign w:val="subscript"/>
          <w:lang w:val="kk-KZ"/>
        </w:rPr>
        <w:t>2</w:t>
      </w:r>
    </w:p>
    <w:p w:rsidR="00AD562F" w:rsidRDefault="00AD562F" w:rsidP="00AD562F">
      <w:pPr>
        <w:tabs>
          <w:tab w:val="left" w:pos="3669"/>
        </w:tabs>
        <w:spacing w:after="0" w:line="240" w:lineRule="auto"/>
        <w:ind w:firstLine="584"/>
        <w:jc w:val="both"/>
        <w:rPr>
          <w:rFonts w:ascii="Times New Roman" w:hAnsi="Times New Roman"/>
          <w:sz w:val="28"/>
          <w:szCs w:val="28"/>
          <w:vertAlign w:val="subscript"/>
          <w:lang w:val="kk-KZ"/>
        </w:rPr>
      </w:pPr>
      <w:r w:rsidRPr="00AD562F">
        <w:rPr>
          <w:rFonts w:ascii="Times New Roman" w:hAnsi="Times New Roman"/>
          <w:sz w:val="28"/>
          <w:szCs w:val="28"/>
          <w:lang w:val="kk-KZ"/>
        </w:rPr>
        <w:t>∆h</w:t>
      </w:r>
      <w:r w:rsidRPr="00AD562F">
        <w:rPr>
          <w:rFonts w:ascii="Times New Roman" w:hAnsi="Times New Roman"/>
          <w:sz w:val="28"/>
          <w:szCs w:val="28"/>
          <w:vertAlign w:val="subscript"/>
          <w:lang w:val="kk-KZ"/>
        </w:rPr>
        <w:t xml:space="preserve">н </w:t>
      </w:r>
      <w:r w:rsidRPr="00AD562F">
        <w:rPr>
          <w:rFonts w:ascii="Times New Roman" w:hAnsi="Times New Roman"/>
          <w:sz w:val="28"/>
          <w:szCs w:val="28"/>
          <w:lang w:val="kk-KZ"/>
        </w:rPr>
        <w:t>=Н</w:t>
      </w:r>
      <w:r w:rsidRPr="00AD562F">
        <w:rPr>
          <w:rFonts w:ascii="Times New Roman" w:hAnsi="Times New Roman"/>
          <w:sz w:val="28"/>
          <w:szCs w:val="28"/>
          <w:vertAlign w:val="subscript"/>
          <w:lang w:val="kk-KZ"/>
        </w:rPr>
        <w:t xml:space="preserve">2 </w:t>
      </w:r>
      <w:r w:rsidRPr="00AD562F">
        <w:rPr>
          <w:rFonts w:ascii="Times New Roman" w:hAnsi="Times New Roman"/>
          <w:sz w:val="28"/>
          <w:szCs w:val="28"/>
          <w:lang w:val="kk-KZ"/>
        </w:rPr>
        <w:t>–Н</w:t>
      </w:r>
      <w:r w:rsidRPr="00AD562F">
        <w:rPr>
          <w:rFonts w:ascii="Times New Roman" w:hAnsi="Times New Roman"/>
          <w:sz w:val="28"/>
          <w:szCs w:val="28"/>
          <w:vertAlign w:val="subscript"/>
          <w:lang w:val="kk-KZ"/>
        </w:rPr>
        <w:t xml:space="preserve">10                                                                                          </w:t>
      </w:r>
      <w:r w:rsidRPr="00AD562F">
        <w:rPr>
          <w:rFonts w:ascii="Times New Roman" w:hAnsi="Times New Roman"/>
          <w:sz w:val="28"/>
          <w:szCs w:val="28"/>
          <w:vertAlign w:val="subscript"/>
        </w:rPr>
        <w:t xml:space="preserve">     </w:t>
      </w:r>
    </w:p>
    <w:p w:rsidR="00AD562F" w:rsidRPr="00AD562F" w:rsidRDefault="00AD562F" w:rsidP="00AD562F">
      <w:pPr>
        <w:tabs>
          <w:tab w:val="left" w:pos="366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бұл жерде:</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J</w:t>
      </w:r>
      <w:r w:rsidRPr="00AD562F">
        <w:rPr>
          <w:rFonts w:ascii="Times New Roman" w:hAnsi="Times New Roman"/>
          <w:sz w:val="28"/>
          <w:szCs w:val="28"/>
          <w:vertAlign w:val="subscript"/>
          <w:lang w:val="kk-KZ"/>
        </w:rPr>
        <w:t>суг</w:t>
      </w:r>
      <w:r w:rsidRPr="00AD562F">
        <w:rPr>
          <w:rFonts w:ascii="Times New Roman" w:hAnsi="Times New Roman"/>
          <w:sz w:val="28"/>
          <w:szCs w:val="28"/>
          <w:lang w:val="kk-KZ"/>
        </w:rPr>
        <w:t>- саздақ экранындағы қысым градиенті,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J</w:t>
      </w:r>
      <w:r w:rsidRPr="00AD562F">
        <w:rPr>
          <w:rFonts w:ascii="Times New Roman" w:hAnsi="Times New Roman"/>
          <w:sz w:val="28"/>
          <w:szCs w:val="28"/>
          <w:vertAlign w:val="subscript"/>
          <w:lang w:val="kk-KZ"/>
        </w:rPr>
        <w:t xml:space="preserve">н </w:t>
      </w:r>
      <w:r w:rsidRPr="00AD562F">
        <w:rPr>
          <w:rFonts w:ascii="Times New Roman" w:hAnsi="Times New Roman"/>
          <w:sz w:val="28"/>
          <w:szCs w:val="28"/>
          <w:lang w:val="kk-KZ"/>
        </w:rPr>
        <w:t>– құмдағы қысым градиенті,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∆h</w:t>
      </w:r>
      <w:r w:rsidRPr="00AD562F">
        <w:rPr>
          <w:rFonts w:ascii="Times New Roman" w:hAnsi="Times New Roman"/>
          <w:sz w:val="28"/>
          <w:szCs w:val="28"/>
          <w:vertAlign w:val="subscript"/>
          <w:lang w:val="kk-KZ"/>
        </w:rPr>
        <w:t xml:space="preserve">суг </w:t>
      </w:r>
      <w:r w:rsidRPr="00AD562F">
        <w:rPr>
          <w:rFonts w:ascii="Times New Roman" w:hAnsi="Times New Roman"/>
          <w:sz w:val="28"/>
          <w:szCs w:val="28"/>
          <w:lang w:val="kk-KZ"/>
        </w:rPr>
        <w:t>– саздақ қабатындағы қысым айырмасы, см</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(Z</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-Z</w:t>
      </w:r>
      <w:r w:rsidRPr="00AD562F">
        <w:rPr>
          <w:rFonts w:ascii="Times New Roman" w:hAnsi="Times New Roman"/>
          <w:sz w:val="28"/>
          <w:szCs w:val="28"/>
          <w:vertAlign w:val="subscript"/>
          <w:lang w:val="kk-KZ"/>
        </w:rPr>
        <w:t>10</w:t>
      </w:r>
      <w:r w:rsidRPr="00AD562F">
        <w:rPr>
          <w:rFonts w:ascii="Times New Roman" w:hAnsi="Times New Roman"/>
          <w:sz w:val="28"/>
          <w:szCs w:val="28"/>
          <w:lang w:val="kk-KZ"/>
        </w:rPr>
        <w:t>) –құм қабатындағы қысым  айырмасы,</w:t>
      </w:r>
    </w:p>
    <w:p w:rsidR="00AD562F" w:rsidRPr="00AD562F" w:rsidRDefault="00AD562F" w:rsidP="00AD562F">
      <w:pPr>
        <w:tabs>
          <w:tab w:val="left" w:pos="366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Н</w:t>
      </w:r>
      <w:r w:rsidRPr="00AD562F">
        <w:rPr>
          <w:rFonts w:ascii="Times New Roman" w:hAnsi="Times New Roman"/>
          <w:sz w:val="28"/>
          <w:szCs w:val="28"/>
          <w:vertAlign w:val="subscript"/>
          <w:lang w:val="kk-KZ"/>
        </w:rPr>
        <w:t xml:space="preserve">1 </w:t>
      </w:r>
      <w:r w:rsidRPr="00AD562F">
        <w:rPr>
          <w:rFonts w:ascii="Times New Roman" w:hAnsi="Times New Roman"/>
          <w:sz w:val="28"/>
          <w:szCs w:val="28"/>
          <w:lang w:val="kk-KZ"/>
        </w:rPr>
        <w:t>–Н</w:t>
      </w:r>
      <w:r w:rsidRPr="00AD562F">
        <w:rPr>
          <w:rFonts w:ascii="Times New Roman" w:hAnsi="Times New Roman"/>
          <w:sz w:val="28"/>
          <w:szCs w:val="28"/>
          <w:vertAlign w:val="subscript"/>
          <w:lang w:val="kk-KZ"/>
        </w:rPr>
        <w:t xml:space="preserve">2 </w:t>
      </w:r>
      <w:r w:rsidRPr="00AD562F">
        <w:rPr>
          <w:rFonts w:ascii="Times New Roman" w:hAnsi="Times New Roman"/>
          <w:sz w:val="28"/>
          <w:szCs w:val="28"/>
          <w:lang w:val="kk-KZ"/>
        </w:rPr>
        <w:t>– пьезометрлердегі көрсеткіш  мағынасы, см</w:t>
      </w:r>
    </w:p>
    <w:p w:rsidR="00AD562F" w:rsidRPr="00AD562F" w:rsidRDefault="00AD562F" w:rsidP="00AD562F">
      <w:pPr>
        <w:tabs>
          <w:tab w:val="left" w:pos="366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Z</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-Z</w:t>
      </w:r>
      <w:r w:rsidRPr="00AD562F">
        <w:rPr>
          <w:rFonts w:ascii="Times New Roman" w:hAnsi="Times New Roman"/>
          <w:sz w:val="28"/>
          <w:szCs w:val="28"/>
          <w:vertAlign w:val="subscript"/>
          <w:lang w:val="kk-KZ"/>
        </w:rPr>
        <w:t xml:space="preserve">10 </w:t>
      </w:r>
      <w:r w:rsidRPr="00AD562F">
        <w:rPr>
          <w:rFonts w:ascii="Times New Roman" w:hAnsi="Times New Roman"/>
          <w:sz w:val="28"/>
          <w:szCs w:val="28"/>
          <w:lang w:val="kk-KZ"/>
        </w:rPr>
        <w:t>– орнатылған пьезометрлердің биіктік белгісі,см</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Әр нүктедегі қысым мөлшер келесі формуламен анықталады:</w:t>
      </w:r>
    </w:p>
    <w:p w:rsidR="00AD562F" w:rsidRPr="00AD562F" w:rsidRDefault="00AD562F" w:rsidP="00AD562F">
      <w:pPr>
        <w:tabs>
          <w:tab w:val="left" w:pos="366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Р/V= Н – Z;</w:t>
      </w:r>
    </w:p>
    <w:p w:rsidR="00AD562F" w:rsidRPr="00AD562F" w:rsidRDefault="00AD562F" w:rsidP="00AD562F">
      <w:pPr>
        <w:tabs>
          <w:tab w:val="left" w:pos="366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Бұл жерде   Z – пьезометрлердің биіктік  белгісі,  см.</w:t>
      </w:r>
    </w:p>
    <w:p w:rsidR="00AD562F" w:rsidRPr="00AD562F" w:rsidRDefault="00AD562F" w:rsidP="00AD562F">
      <w:pPr>
        <w:tabs>
          <w:tab w:val="left" w:pos="366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Н –пьезометр бойынша өлшенген  қысым мөлшері, см</w:t>
      </w:r>
    </w:p>
    <w:p w:rsidR="00AD562F" w:rsidRPr="00AD562F" w:rsidRDefault="00AD562F" w:rsidP="00AD562F">
      <w:pPr>
        <w:tabs>
          <w:tab w:val="left" w:pos="366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Р/V – пьезометрлер орнатылған әр  нүктеде қысым   мөлшері, см</w:t>
      </w:r>
    </w:p>
    <w:p w:rsidR="00AD562F" w:rsidRPr="00AD562F" w:rsidRDefault="00AD562F" w:rsidP="00AD562F">
      <w:pPr>
        <w:tabs>
          <w:tab w:val="left" w:pos="567"/>
        </w:tabs>
        <w:spacing w:after="0" w:line="240" w:lineRule="auto"/>
        <w:ind w:right="-1" w:firstLine="584"/>
        <w:jc w:val="both"/>
        <w:rPr>
          <w:rFonts w:ascii="Times New Roman" w:hAnsi="Times New Roman"/>
          <w:sz w:val="28"/>
          <w:szCs w:val="28"/>
          <w:lang w:val="kk-KZ"/>
        </w:rPr>
      </w:pPr>
      <w:r w:rsidRPr="00AD562F">
        <w:rPr>
          <w:rFonts w:ascii="Times New Roman" w:hAnsi="Times New Roman"/>
          <w:sz w:val="28"/>
          <w:szCs w:val="28"/>
          <w:lang w:val="kk-KZ"/>
        </w:rPr>
        <w:t>Дарси өлшем  құралы (1сурет) зерттеп  отырған топырақпен толтырылған: құм биіктік қабаты Н</w:t>
      </w:r>
      <w:r w:rsidRPr="00AD562F">
        <w:rPr>
          <w:rFonts w:ascii="Times New Roman" w:hAnsi="Times New Roman"/>
          <w:sz w:val="28"/>
          <w:szCs w:val="28"/>
          <w:vertAlign w:val="subscript"/>
          <w:lang w:val="kk-KZ"/>
        </w:rPr>
        <w:t>п</w:t>
      </w:r>
      <w:r w:rsidRPr="00AD562F">
        <w:rPr>
          <w:rFonts w:ascii="Times New Roman" w:hAnsi="Times New Roman"/>
          <w:sz w:val="28"/>
          <w:szCs w:val="28"/>
          <w:lang w:val="kk-KZ"/>
        </w:rPr>
        <w:t xml:space="preserve"> және саздақ биіктік қабаты Н</w:t>
      </w:r>
      <w:r w:rsidRPr="00AD562F">
        <w:rPr>
          <w:rFonts w:ascii="Times New Roman" w:hAnsi="Times New Roman"/>
          <w:sz w:val="28"/>
          <w:szCs w:val="28"/>
          <w:vertAlign w:val="subscript"/>
          <w:lang w:val="kk-KZ"/>
        </w:rPr>
        <w:t>экр</w:t>
      </w:r>
      <w:r w:rsidRPr="00AD562F">
        <w:rPr>
          <w:rFonts w:ascii="Times New Roman" w:hAnsi="Times New Roman"/>
          <w:sz w:val="28"/>
          <w:szCs w:val="28"/>
          <w:lang w:val="kk-KZ"/>
        </w:rPr>
        <w:t>. Өлшем құралын сумен толтыру топырақтағы ауаны шығару үшін астынан жоғарыға қарай жүргізіледі.</w:t>
      </w:r>
    </w:p>
    <w:p w:rsidR="00AD562F" w:rsidRPr="00AD562F" w:rsidRDefault="00AD562F" w:rsidP="00AD562F">
      <w:pPr>
        <w:tabs>
          <w:tab w:val="left" w:pos="567"/>
        </w:tabs>
        <w:spacing w:after="0" w:line="240" w:lineRule="auto"/>
        <w:ind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Өлшем құралына су жоғарыдан әдейі арналған көлемінен беріледі, су денгейі тұрақты ұсталып тұрады да судан арылту төменнен арылту көлем ыдысымен жүргізіледі. Арылту көлем ыдысының деңгейі әсерлі қысымды  анықтайды. Судың  ағын  шығыны көлем өлшеу тәсілімен шығарылады. Су қозғалым биіктігі бойындағы қысым Дарси құралының түбінен биіктігі бойынша орналасқан пьезометрлер арқылы  өлшенеді. </w:t>
      </w:r>
    </w:p>
    <w:p w:rsidR="00AD562F" w:rsidRPr="00AD562F" w:rsidRDefault="00AD562F" w:rsidP="00AD562F">
      <w:pPr>
        <w:tabs>
          <w:tab w:val="left" w:pos="3669"/>
        </w:tabs>
        <w:spacing w:after="0" w:line="240" w:lineRule="auto"/>
        <w:ind w:firstLine="584"/>
        <w:jc w:val="both"/>
        <w:rPr>
          <w:rFonts w:ascii="Times New Roman" w:hAnsi="Times New Roman"/>
          <w:b/>
          <w:sz w:val="28"/>
          <w:szCs w:val="28"/>
          <w:lang w:val="kk-KZ"/>
        </w:rPr>
      </w:pPr>
      <w:r w:rsidRPr="00AD562F">
        <w:rPr>
          <w:rFonts w:ascii="Times New Roman" w:hAnsi="Times New Roman"/>
          <w:b/>
          <w:sz w:val="28"/>
          <w:szCs w:val="28"/>
          <w:lang w:val="kk-KZ"/>
        </w:rPr>
        <w:t>2Құрал – саймандар,  берілген деректер</w:t>
      </w:r>
    </w:p>
    <w:p w:rsidR="00AD562F" w:rsidRPr="00AD562F" w:rsidRDefault="00AD562F" w:rsidP="0040475F">
      <w:pPr>
        <w:numPr>
          <w:ilvl w:val="0"/>
          <w:numId w:val="4"/>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Дарси  өлшем құралы.</w:t>
      </w:r>
    </w:p>
    <w:p w:rsidR="00AD562F" w:rsidRPr="00AD562F" w:rsidRDefault="00AD562F" w:rsidP="0040475F">
      <w:pPr>
        <w:numPr>
          <w:ilvl w:val="0"/>
          <w:numId w:val="4"/>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Мензурка немесе өлшем шынысы.</w:t>
      </w:r>
    </w:p>
    <w:p w:rsidR="00AD562F" w:rsidRPr="00AD562F" w:rsidRDefault="00AD562F" w:rsidP="0040475F">
      <w:pPr>
        <w:numPr>
          <w:ilvl w:val="0"/>
          <w:numId w:val="4"/>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 xml:space="preserve">Секундомер. </w:t>
      </w:r>
    </w:p>
    <w:p w:rsidR="00AD562F" w:rsidRPr="00AD562F" w:rsidRDefault="00AD562F" w:rsidP="0040475F">
      <w:pPr>
        <w:numPr>
          <w:ilvl w:val="0"/>
          <w:numId w:val="4"/>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 xml:space="preserve">Қарындаш,  сызғыш,  журнал. </w:t>
      </w:r>
    </w:p>
    <w:p w:rsidR="00AD562F" w:rsidRPr="00AD562F" w:rsidRDefault="00AD562F" w:rsidP="0040475F">
      <w:pPr>
        <w:numPr>
          <w:ilvl w:val="0"/>
          <w:numId w:val="4"/>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Дарси өлшем құралы құммен, ал үстіңгі 3-10см қабат биіктігінде саздақпен толтырылуы қажет.</w:t>
      </w:r>
    </w:p>
    <w:p w:rsidR="00AD562F" w:rsidRPr="00AD562F" w:rsidRDefault="00AD562F" w:rsidP="00AD562F">
      <w:pPr>
        <w:tabs>
          <w:tab w:val="left" w:pos="-142"/>
        </w:tabs>
        <w:spacing w:after="0" w:line="240" w:lineRule="auto"/>
        <w:ind w:firstLine="584"/>
        <w:jc w:val="both"/>
        <w:rPr>
          <w:rFonts w:ascii="Times New Roman" w:hAnsi="Times New Roman"/>
          <w:b/>
          <w:sz w:val="28"/>
          <w:szCs w:val="28"/>
          <w:lang w:val="kk-KZ"/>
        </w:rPr>
      </w:pPr>
      <w:r w:rsidRPr="00AD562F">
        <w:rPr>
          <w:rFonts w:ascii="Times New Roman" w:hAnsi="Times New Roman"/>
          <w:b/>
          <w:sz w:val="28"/>
          <w:szCs w:val="28"/>
          <w:lang w:val="kk-KZ"/>
        </w:rPr>
        <w:t>3 Жұмысты  орындау тәртібі:</w:t>
      </w:r>
    </w:p>
    <w:p w:rsidR="00AD562F" w:rsidRPr="00AD562F" w:rsidRDefault="00AD562F" w:rsidP="0040475F">
      <w:pPr>
        <w:numPr>
          <w:ilvl w:val="0"/>
          <w:numId w:val="5"/>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Өлшем құралының құрылысымен танысу, оның  кезекті  номерін жазу. Негізгі өлшемдер: көлденең кесінді ауданы, құмның, саздақтың судың, пьезометрлердің денгей белгісі.</w:t>
      </w:r>
    </w:p>
    <w:p w:rsidR="00AD562F" w:rsidRPr="00AD562F" w:rsidRDefault="00AD562F" w:rsidP="0040475F">
      <w:pPr>
        <w:numPr>
          <w:ilvl w:val="0"/>
          <w:numId w:val="5"/>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Пьезометрлер бойынша су қозғалыс биіктігінің әр нүктесіндегі қысым /Н/ өлшенеді. Әр  нүктедегі қысымды формула бойынша анықтау қажет.</w:t>
      </w:r>
    </w:p>
    <w:p w:rsidR="00AD562F" w:rsidRPr="00AD562F" w:rsidRDefault="00AD562F" w:rsidP="0040475F">
      <w:pPr>
        <w:numPr>
          <w:ilvl w:val="0"/>
          <w:numId w:val="5"/>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Саздақ биіктігіндегі және құм биіктік қабатындағы қысым айырмасы пьезометрлердегі көрсеткіштері арқылы формула бойынша  есептеледі. Қысым градиенті /3/ формула бойынша  есептеледі, мұнда фильтрация жолының ұзындығы, пьезометрлердің орнатылған биіктік белгілерінің айырмасына  тең  болады.</w:t>
      </w:r>
    </w:p>
    <w:p w:rsidR="00AD562F" w:rsidRPr="00AD562F" w:rsidRDefault="00AD562F" w:rsidP="0040475F">
      <w:pPr>
        <w:numPr>
          <w:ilvl w:val="0"/>
          <w:numId w:val="5"/>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 xml:space="preserve">Мензурка  арқылы үш қайтара судың көлемі өлшенеді  және осы көлем  жиналған  уақыт анықталады. Уақытты секундномер арқылы өлшейді. </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Судың шығынын Q,  жылдамдығын V және фильтрация коэффиценті бойынша  есептеліп үш көлемнің орташасы  қабылданады.</w:t>
      </w:r>
    </w:p>
    <w:p w:rsidR="00AD562F" w:rsidRPr="00AD562F" w:rsidRDefault="00AD562F" w:rsidP="0040475F">
      <w:pPr>
        <w:numPr>
          <w:ilvl w:val="0"/>
          <w:numId w:val="5"/>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Саздақ биіктік қабаты мен құмның биіктік қабатындағы фильтрация коэффициентін есептеп оны м/тәулік өлшемімен көрсетеді. Өлшемдер мен есеп қорытындысы №2  кестеге жазылады.</w:t>
      </w:r>
    </w:p>
    <w:p w:rsidR="00AD562F" w:rsidRPr="00AD562F" w:rsidRDefault="00AD562F" w:rsidP="0040475F">
      <w:pPr>
        <w:numPr>
          <w:ilvl w:val="0"/>
          <w:numId w:val="5"/>
        </w:num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Қысым және айырма қысым эпюраларын сызып талдау жасайды. Қысым эпюрасының өзгерісі фильтрацияға саздақ биіктік қабатының кедергісін  көрсетеді.</w:t>
      </w:r>
    </w:p>
    <w:p w:rsidR="00AD562F" w:rsidRPr="00AD562F" w:rsidRDefault="00AD562F" w:rsidP="00AD562F">
      <w:pPr>
        <w:tabs>
          <w:tab w:val="left" w:pos="0"/>
        </w:tabs>
        <w:spacing w:after="0" w:line="240" w:lineRule="auto"/>
        <w:ind w:firstLine="584"/>
        <w:jc w:val="both"/>
        <w:rPr>
          <w:rFonts w:ascii="Times New Roman" w:hAnsi="Times New Roman"/>
          <w:b/>
          <w:sz w:val="28"/>
          <w:szCs w:val="28"/>
          <w:lang w:val="kk-KZ"/>
        </w:rPr>
      </w:pPr>
      <w:r w:rsidRPr="00AD562F">
        <w:rPr>
          <w:rFonts w:ascii="Times New Roman" w:hAnsi="Times New Roman"/>
          <w:b/>
          <w:sz w:val="28"/>
          <w:szCs w:val="28"/>
          <w:lang w:val="kk-KZ"/>
        </w:rPr>
        <w:t>4 Қортындыларды  талдау</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Құм биіктік қабатында қысым  айырмасы аз болады. Су қысымы эпюрінде жоғары қабаттағы су қысымы айырмасы құрамындағы эпюра </w:t>
      </w:r>
      <w:r w:rsidRPr="00AD562F">
        <w:rPr>
          <w:rFonts w:ascii="Times New Roman" w:hAnsi="Times New Roman"/>
          <w:sz w:val="28"/>
          <w:szCs w:val="28"/>
          <w:lang w:val="kk-KZ"/>
        </w:rPr>
        <w:lastRenderedPageBreak/>
        <w:t>минус аймаққа өтеді. Саздақ экранның астында вакуум пайда  болады, ол вакуум саздақ пен құмның су өтімділігінің жоғары айырмасымен түсіндіріледі.</w:t>
      </w:r>
    </w:p>
    <w:p w:rsidR="00AD562F" w:rsidRPr="00AD562F" w:rsidRDefault="00AD562F" w:rsidP="00AD562F">
      <w:p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Кесте 1.</w:t>
      </w:r>
    </w:p>
    <w:p w:rsidR="00AD562F" w:rsidRPr="00AD562F" w:rsidRDefault="00AD562F" w:rsidP="00AD562F">
      <w:pPr>
        <w:tabs>
          <w:tab w:val="left" w:pos="0"/>
        </w:tabs>
        <w:spacing w:after="0" w:line="240" w:lineRule="auto"/>
        <w:ind w:left="0" w:firstLine="584"/>
        <w:jc w:val="both"/>
        <w:rPr>
          <w:rFonts w:ascii="Times New Roman" w:hAnsi="Times New Roman"/>
          <w:b/>
          <w:sz w:val="28"/>
          <w:szCs w:val="28"/>
          <w:lang w:val="kk-KZ"/>
        </w:rPr>
      </w:pPr>
      <w:r w:rsidRPr="00AD562F">
        <w:rPr>
          <w:rFonts w:ascii="Times New Roman" w:hAnsi="Times New Roman"/>
          <w:b/>
          <w:sz w:val="28"/>
          <w:szCs w:val="28"/>
          <w:lang w:val="kk-KZ"/>
        </w:rPr>
        <w:t>Өлшем құрамында топырақтың фильтрация коэффицентін табу</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Дарси   F</w:t>
      </w:r>
      <w:r w:rsidRPr="00AD562F">
        <w:rPr>
          <w:rFonts w:ascii="Times New Roman" w:hAnsi="Times New Roman"/>
          <w:sz w:val="28"/>
          <w:szCs w:val="28"/>
          <w:vertAlign w:val="subscript"/>
          <w:lang w:val="kk-KZ"/>
        </w:rPr>
        <w:t xml:space="preserve">1 </w:t>
      </w:r>
      <w:r w:rsidRPr="00AD562F">
        <w:rPr>
          <w:rFonts w:ascii="Times New Roman" w:hAnsi="Times New Roman"/>
          <w:sz w:val="28"/>
          <w:szCs w:val="28"/>
          <w:lang w:val="kk-KZ"/>
        </w:rPr>
        <w:t>= 345 см</w:t>
      </w:r>
      <w:r w:rsidRPr="00AD562F">
        <w:rPr>
          <w:rFonts w:ascii="Times New Roman" w:hAnsi="Times New Roman"/>
          <w:sz w:val="28"/>
          <w:szCs w:val="28"/>
          <w:vertAlign w:val="superscript"/>
          <w:lang w:val="kk-KZ"/>
        </w:rPr>
        <w:t xml:space="preserve">2                                       </w:t>
      </w:r>
      <w:r w:rsidRPr="00AD562F">
        <w:rPr>
          <w:rFonts w:ascii="Times New Roman" w:hAnsi="Times New Roman"/>
          <w:sz w:val="28"/>
          <w:szCs w:val="28"/>
          <w:lang w:val="kk-KZ"/>
        </w:rPr>
        <w:t xml:space="preserve">№10 өлшем  құрамы </w:t>
      </w:r>
    </w:p>
    <w:p w:rsidR="00AD562F" w:rsidRPr="00AD562F" w:rsidRDefault="00AD562F" w:rsidP="00AD562F">
      <w:pPr>
        <w:tabs>
          <w:tab w:val="left" w:pos="0"/>
        </w:tabs>
        <w:spacing w:after="0" w:line="240" w:lineRule="auto"/>
        <w:ind w:left="426" w:firstLine="584"/>
        <w:jc w:val="both"/>
        <w:rPr>
          <w:rFonts w:ascii="Times New Roman" w:hAnsi="Times New Roman"/>
          <w:sz w:val="28"/>
          <w:szCs w:val="28"/>
          <w:vertAlign w:val="superscript"/>
          <w:lang w:val="kk-KZ"/>
        </w:rPr>
      </w:pPr>
      <w:r w:rsidRPr="00AD562F">
        <w:rPr>
          <w:rFonts w:ascii="Times New Roman" w:hAnsi="Times New Roman"/>
          <w:sz w:val="28"/>
          <w:szCs w:val="28"/>
          <w:lang w:val="kk-KZ"/>
        </w:rPr>
        <w:t xml:space="preserve"> F</w:t>
      </w:r>
      <w:r w:rsidRPr="00AD562F">
        <w:rPr>
          <w:rFonts w:ascii="Times New Roman" w:hAnsi="Times New Roman"/>
          <w:sz w:val="28"/>
          <w:szCs w:val="28"/>
          <w:vertAlign w:val="subscript"/>
          <w:lang w:val="kk-KZ"/>
        </w:rPr>
        <w:t xml:space="preserve">1 </w:t>
      </w:r>
      <w:r w:rsidRPr="00AD562F">
        <w:rPr>
          <w:rFonts w:ascii="Times New Roman" w:hAnsi="Times New Roman"/>
          <w:sz w:val="28"/>
          <w:szCs w:val="28"/>
          <w:lang w:val="kk-KZ"/>
        </w:rPr>
        <w:t>= 30 х 30 = 900см</w:t>
      </w:r>
      <w:r w:rsidRPr="00AD562F">
        <w:rPr>
          <w:rFonts w:ascii="Times New Roman" w:hAnsi="Times New Roman"/>
          <w:sz w:val="28"/>
          <w:szCs w:val="28"/>
          <w:vertAlign w:val="superscript"/>
          <w:lang w:val="kk-KZ"/>
        </w:rPr>
        <w:t>2</w:t>
      </w:r>
    </w:p>
    <w:tbl>
      <w:tblPr>
        <w:tblW w:w="8779"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88"/>
        <w:gridCol w:w="807"/>
        <w:gridCol w:w="853"/>
        <w:gridCol w:w="785"/>
        <w:gridCol w:w="682"/>
        <w:gridCol w:w="853"/>
        <w:gridCol w:w="692"/>
        <w:gridCol w:w="693"/>
        <w:gridCol w:w="933"/>
        <w:gridCol w:w="693"/>
      </w:tblGrid>
      <w:tr w:rsidR="00AD562F" w:rsidRPr="00AD562F" w:rsidTr="00AD562F">
        <w:trPr>
          <w:trHeight w:val="319"/>
        </w:trPr>
        <w:tc>
          <w:tcPr>
            <w:tcW w:w="1788" w:type="dxa"/>
            <w:tcBorders>
              <w:top w:val="single" w:sz="4" w:space="0" w:color="000000"/>
              <w:left w:val="single" w:sz="4" w:space="0" w:color="000000"/>
              <w:bottom w:val="single" w:sz="4" w:space="0" w:color="000000"/>
              <w:right w:val="single" w:sz="4" w:space="0" w:color="000000"/>
            </w:tcBorders>
            <w:vAlign w:val="center"/>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r w:rsidRPr="00AD562F">
              <w:rPr>
                <w:rFonts w:ascii="Times New Roman" w:hAnsi="Times New Roman"/>
                <w:sz w:val="24"/>
                <w:szCs w:val="24"/>
                <w:lang w:val="kk-KZ"/>
              </w:rPr>
              <w:t>Пьезометр</w:t>
            </w:r>
          </w:p>
        </w:tc>
        <w:tc>
          <w:tcPr>
            <w:tcW w:w="807" w:type="dxa"/>
            <w:tcBorders>
              <w:top w:val="single" w:sz="4" w:space="0" w:color="000000"/>
              <w:left w:val="single" w:sz="4" w:space="0" w:color="000000"/>
              <w:bottom w:val="single" w:sz="4" w:space="0" w:color="000000"/>
              <w:right w:val="single" w:sz="4" w:space="0" w:color="000000"/>
            </w:tcBorders>
            <w:vAlign w:val="center"/>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1</w:t>
            </w:r>
          </w:p>
        </w:tc>
        <w:tc>
          <w:tcPr>
            <w:tcW w:w="853" w:type="dxa"/>
            <w:tcBorders>
              <w:top w:val="single" w:sz="4" w:space="0" w:color="000000"/>
              <w:left w:val="single" w:sz="4" w:space="0" w:color="000000"/>
              <w:bottom w:val="single" w:sz="4" w:space="0" w:color="000000"/>
              <w:right w:val="single" w:sz="4" w:space="0" w:color="000000"/>
            </w:tcBorders>
            <w:vAlign w:val="center"/>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2</w:t>
            </w:r>
          </w:p>
        </w:tc>
        <w:tc>
          <w:tcPr>
            <w:tcW w:w="785" w:type="dxa"/>
            <w:tcBorders>
              <w:top w:val="single" w:sz="4" w:space="0" w:color="000000"/>
              <w:left w:val="single" w:sz="4" w:space="0" w:color="000000"/>
              <w:bottom w:val="single" w:sz="4" w:space="0" w:color="000000"/>
              <w:right w:val="single" w:sz="4" w:space="0" w:color="000000"/>
            </w:tcBorders>
            <w:vAlign w:val="center"/>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3</w:t>
            </w:r>
          </w:p>
        </w:tc>
        <w:tc>
          <w:tcPr>
            <w:tcW w:w="682" w:type="dxa"/>
            <w:tcBorders>
              <w:top w:val="single" w:sz="4" w:space="0" w:color="000000"/>
              <w:left w:val="single" w:sz="4" w:space="0" w:color="000000"/>
              <w:bottom w:val="single" w:sz="4" w:space="0" w:color="000000"/>
              <w:right w:val="single" w:sz="4" w:space="0" w:color="000000"/>
            </w:tcBorders>
            <w:vAlign w:val="center"/>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4</w:t>
            </w:r>
          </w:p>
        </w:tc>
        <w:tc>
          <w:tcPr>
            <w:tcW w:w="853" w:type="dxa"/>
            <w:tcBorders>
              <w:top w:val="single" w:sz="4" w:space="0" w:color="000000"/>
              <w:left w:val="single" w:sz="4" w:space="0" w:color="000000"/>
              <w:bottom w:val="single" w:sz="4" w:space="0" w:color="000000"/>
              <w:right w:val="single" w:sz="4" w:space="0" w:color="000000"/>
            </w:tcBorders>
            <w:vAlign w:val="center"/>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5</w:t>
            </w:r>
          </w:p>
        </w:tc>
        <w:tc>
          <w:tcPr>
            <w:tcW w:w="692" w:type="dxa"/>
            <w:tcBorders>
              <w:top w:val="single" w:sz="4" w:space="0" w:color="000000"/>
              <w:left w:val="single" w:sz="4" w:space="0" w:color="000000"/>
              <w:bottom w:val="single" w:sz="4" w:space="0" w:color="000000"/>
              <w:right w:val="single" w:sz="4" w:space="0" w:color="000000"/>
            </w:tcBorders>
            <w:vAlign w:val="center"/>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6</w:t>
            </w:r>
          </w:p>
        </w:tc>
        <w:tc>
          <w:tcPr>
            <w:tcW w:w="693" w:type="dxa"/>
            <w:tcBorders>
              <w:top w:val="single" w:sz="4" w:space="0" w:color="000000"/>
              <w:left w:val="single" w:sz="4" w:space="0" w:color="000000"/>
              <w:bottom w:val="single" w:sz="4" w:space="0" w:color="000000"/>
              <w:right w:val="single" w:sz="4" w:space="0" w:color="000000"/>
            </w:tcBorders>
            <w:vAlign w:val="center"/>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7</w:t>
            </w:r>
          </w:p>
        </w:tc>
        <w:tc>
          <w:tcPr>
            <w:tcW w:w="933" w:type="dxa"/>
            <w:tcBorders>
              <w:top w:val="single" w:sz="4" w:space="0" w:color="000000"/>
              <w:left w:val="single" w:sz="4" w:space="0" w:color="000000"/>
              <w:bottom w:val="single" w:sz="4" w:space="0" w:color="000000"/>
              <w:right w:val="single" w:sz="4" w:space="0" w:color="000000"/>
            </w:tcBorders>
            <w:vAlign w:val="center"/>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8</w:t>
            </w:r>
          </w:p>
        </w:tc>
        <w:tc>
          <w:tcPr>
            <w:tcW w:w="693" w:type="dxa"/>
            <w:tcBorders>
              <w:top w:val="single" w:sz="4" w:space="0" w:color="000000"/>
              <w:left w:val="single" w:sz="4" w:space="0" w:color="000000"/>
              <w:bottom w:val="single" w:sz="4" w:space="0" w:color="000000"/>
              <w:right w:val="single" w:sz="4" w:space="0" w:color="000000"/>
            </w:tcBorders>
            <w:vAlign w:val="center"/>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9</w:t>
            </w:r>
          </w:p>
        </w:tc>
      </w:tr>
      <w:tr w:rsidR="00AD562F" w:rsidRPr="00AD562F" w:rsidTr="00AD562F">
        <w:trPr>
          <w:trHeight w:val="562"/>
        </w:trPr>
        <w:tc>
          <w:tcPr>
            <w:tcW w:w="1788"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коор. см</w:t>
            </w:r>
          </w:p>
        </w:tc>
        <w:tc>
          <w:tcPr>
            <w:tcW w:w="807"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92,4</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90,4</w:t>
            </w:r>
          </w:p>
        </w:tc>
        <w:tc>
          <w:tcPr>
            <w:tcW w:w="785"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80,7</w:t>
            </w:r>
          </w:p>
        </w:tc>
        <w:tc>
          <w:tcPr>
            <w:tcW w:w="68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70,4</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60,450</w:t>
            </w:r>
          </w:p>
        </w:tc>
        <w:tc>
          <w:tcPr>
            <w:tcW w:w="69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240,3</w:t>
            </w: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30,2</w:t>
            </w:r>
          </w:p>
        </w:tc>
        <w:tc>
          <w:tcPr>
            <w:tcW w:w="93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20</w:t>
            </w: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10</w:t>
            </w:r>
          </w:p>
        </w:tc>
      </w:tr>
      <w:tr w:rsidR="00AD562F" w:rsidRPr="00AD562F" w:rsidTr="00AD562F">
        <w:trPr>
          <w:trHeight w:val="319"/>
        </w:trPr>
        <w:tc>
          <w:tcPr>
            <w:tcW w:w="1788"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r w:rsidRPr="00AD562F">
              <w:rPr>
                <w:rFonts w:ascii="Times New Roman" w:hAnsi="Times New Roman"/>
                <w:sz w:val="24"/>
                <w:szCs w:val="24"/>
                <w:lang w:val="kk-KZ"/>
              </w:rPr>
              <w:t>пьезометр</w:t>
            </w:r>
          </w:p>
        </w:tc>
        <w:tc>
          <w:tcPr>
            <w:tcW w:w="807"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53</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43</w:t>
            </w:r>
          </w:p>
        </w:tc>
        <w:tc>
          <w:tcPr>
            <w:tcW w:w="785"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33</w:t>
            </w:r>
          </w:p>
        </w:tc>
        <w:tc>
          <w:tcPr>
            <w:tcW w:w="68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23</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12</w:t>
            </w:r>
          </w:p>
        </w:tc>
        <w:tc>
          <w:tcPr>
            <w:tcW w:w="69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p>
        </w:tc>
        <w:tc>
          <w:tcPr>
            <w:tcW w:w="93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p>
        </w:tc>
      </w:tr>
      <w:tr w:rsidR="00AD562F" w:rsidRPr="00AD562F" w:rsidTr="00AD562F">
        <w:trPr>
          <w:trHeight w:val="674"/>
        </w:trPr>
        <w:tc>
          <w:tcPr>
            <w:tcW w:w="1788"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 xml:space="preserve">қысым  айырым Н </w:t>
            </w:r>
            <w:r w:rsidRPr="00AD562F">
              <w:rPr>
                <w:rFonts w:ascii="Times New Roman" w:hAnsi="Times New Roman"/>
                <w:sz w:val="24"/>
                <w:szCs w:val="24"/>
                <w:vertAlign w:val="subscript"/>
                <w:lang w:val="kk-KZ"/>
              </w:rPr>
              <w:t>см</w:t>
            </w:r>
          </w:p>
        </w:tc>
        <w:tc>
          <w:tcPr>
            <w:tcW w:w="807"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99,1</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88,0</w:t>
            </w:r>
          </w:p>
        </w:tc>
        <w:tc>
          <w:tcPr>
            <w:tcW w:w="785"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68,8</w:t>
            </w:r>
          </w:p>
        </w:tc>
        <w:tc>
          <w:tcPr>
            <w:tcW w:w="68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68,1</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67,466</w:t>
            </w:r>
          </w:p>
        </w:tc>
        <w:tc>
          <w:tcPr>
            <w:tcW w:w="69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966,3</w:t>
            </w: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65,9</w:t>
            </w:r>
          </w:p>
        </w:tc>
        <w:tc>
          <w:tcPr>
            <w:tcW w:w="93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65,264</w:t>
            </w: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r>
      <w:tr w:rsidR="00AD562F" w:rsidRPr="00AD562F" w:rsidTr="00AD562F">
        <w:trPr>
          <w:trHeight w:val="319"/>
        </w:trPr>
        <w:tc>
          <w:tcPr>
            <w:tcW w:w="1788"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қысым, см</w:t>
            </w:r>
          </w:p>
        </w:tc>
        <w:tc>
          <w:tcPr>
            <w:tcW w:w="807"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6,7</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-2,4</w:t>
            </w:r>
          </w:p>
        </w:tc>
        <w:tc>
          <w:tcPr>
            <w:tcW w:w="785"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-11,9</w:t>
            </w:r>
          </w:p>
        </w:tc>
        <w:tc>
          <w:tcPr>
            <w:tcW w:w="68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-2,37</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0</w:t>
            </w:r>
          </w:p>
        </w:tc>
        <w:tc>
          <w:tcPr>
            <w:tcW w:w="69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16,7</w:t>
            </w: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26,2</w:t>
            </w:r>
          </w:p>
        </w:tc>
        <w:tc>
          <w:tcPr>
            <w:tcW w:w="93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35,745</w:t>
            </w: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p>
        </w:tc>
      </w:tr>
      <w:tr w:rsidR="00AD562F" w:rsidRPr="00AD562F" w:rsidTr="00AD562F">
        <w:trPr>
          <w:trHeight w:val="319"/>
        </w:trPr>
        <w:tc>
          <w:tcPr>
            <w:tcW w:w="1788"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r w:rsidRPr="00AD562F">
              <w:rPr>
                <w:rFonts w:ascii="Times New Roman" w:hAnsi="Times New Roman"/>
                <w:sz w:val="24"/>
                <w:szCs w:val="24"/>
                <w:lang w:val="kk-KZ"/>
              </w:rPr>
              <w:t>Пьезометрлер</w:t>
            </w:r>
          </w:p>
        </w:tc>
        <w:tc>
          <w:tcPr>
            <w:tcW w:w="6991" w:type="dxa"/>
            <w:gridSpan w:val="9"/>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10        11</w:t>
            </w:r>
          </w:p>
        </w:tc>
      </w:tr>
      <w:tr w:rsidR="00AD562F" w:rsidRPr="00AD562F" w:rsidTr="00AD562F">
        <w:trPr>
          <w:trHeight w:val="319"/>
        </w:trPr>
        <w:tc>
          <w:tcPr>
            <w:tcW w:w="1788"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r w:rsidRPr="00AD562F">
              <w:rPr>
                <w:rFonts w:ascii="Times New Roman" w:hAnsi="Times New Roman"/>
                <w:sz w:val="24"/>
                <w:szCs w:val="24"/>
                <w:lang w:val="kk-KZ"/>
              </w:rPr>
              <w:t>коор. см</w:t>
            </w:r>
          </w:p>
        </w:tc>
        <w:tc>
          <w:tcPr>
            <w:tcW w:w="807"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0</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785"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8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93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r>
      <w:tr w:rsidR="00AD562F" w:rsidRPr="00AD562F" w:rsidTr="00AD562F">
        <w:trPr>
          <w:trHeight w:val="319"/>
        </w:trPr>
        <w:tc>
          <w:tcPr>
            <w:tcW w:w="1788"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r w:rsidRPr="00AD562F">
              <w:rPr>
                <w:rFonts w:ascii="Times New Roman" w:hAnsi="Times New Roman"/>
                <w:sz w:val="24"/>
                <w:szCs w:val="24"/>
                <w:lang w:val="kk-KZ"/>
              </w:rPr>
              <w:t>Пьезометр.см</w:t>
            </w:r>
          </w:p>
        </w:tc>
        <w:tc>
          <w:tcPr>
            <w:tcW w:w="807"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785"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8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93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r>
      <w:tr w:rsidR="00AD562F" w:rsidRPr="00AD562F" w:rsidTr="00AD562F">
        <w:trPr>
          <w:trHeight w:val="589"/>
        </w:trPr>
        <w:tc>
          <w:tcPr>
            <w:tcW w:w="1788"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r w:rsidRPr="00AD562F">
              <w:rPr>
                <w:rFonts w:ascii="Times New Roman" w:hAnsi="Times New Roman"/>
                <w:sz w:val="24"/>
                <w:szCs w:val="24"/>
                <w:lang w:val="kk-KZ"/>
              </w:rPr>
              <w:t>Н см</w:t>
            </w:r>
          </w:p>
        </w:tc>
        <w:tc>
          <w:tcPr>
            <w:tcW w:w="807"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8</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64</w:t>
            </w:r>
          </w:p>
        </w:tc>
        <w:tc>
          <w:tcPr>
            <w:tcW w:w="785"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8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93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r>
      <w:tr w:rsidR="00AD562F" w:rsidRPr="00AD562F" w:rsidTr="00AD562F">
        <w:trPr>
          <w:trHeight w:val="319"/>
        </w:trPr>
        <w:tc>
          <w:tcPr>
            <w:tcW w:w="1788"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қысым, см</w:t>
            </w:r>
          </w:p>
        </w:tc>
        <w:tc>
          <w:tcPr>
            <w:tcW w:w="807"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54,8</w:t>
            </w: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lang w:val="kk-KZ"/>
              </w:rPr>
            </w:pPr>
            <w:r w:rsidRPr="00AD562F">
              <w:rPr>
                <w:rFonts w:ascii="Times New Roman" w:hAnsi="Times New Roman"/>
                <w:sz w:val="24"/>
                <w:szCs w:val="24"/>
                <w:lang w:val="kk-KZ"/>
              </w:rPr>
              <w:t>64</w:t>
            </w:r>
          </w:p>
        </w:tc>
        <w:tc>
          <w:tcPr>
            <w:tcW w:w="785"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8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85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2"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93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c>
          <w:tcPr>
            <w:tcW w:w="693" w:type="dxa"/>
            <w:tcBorders>
              <w:top w:val="single" w:sz="4" w:space="0" w:color="000000"/>
              <w:left w:val="single" w:sz="4" w:space="0" w:color="000000"/>
              <w:bottom w:val="single" w:sz="4" w:space="0" w:color="000000"/>
              <w:right w:val="single" w:sz="4" w:space="0" w:color="000000"/>
            </w:tcBorders>
          </w:tcPr>
          <w:p w:rsidR="00AD562F" w:rsidRPr="00AD562F" w:rsidRDefault="00AD562F" w:rsidP="00AD562F">
            <w:pPr>
              <w:tabs>
                <w:tab w:val="left" w:pos="0"/>
              </w:tabs>
              <w:spacing w:after="0" w:line="240" w:lineRule="auto"/>
              <w:ind w:firstLine="17"/>
              <w:rPr>
                <w:rFonts w:ascii="Times New Roman" w:hAnsi="Times New Roman"/>
                <w:sz w:val="24"/>
                <w:szCs w:val="24"/>
                <w:vertAlign w:val="superscript"/>
                <w:lang w:val="kk-KZ"/>
              </w:rPr>
            </w:pPr>
          </w:p>
        </w:tc>
      </w:tr>
    </w:tbl>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Қысым</w:t>
      </w:r>
      <w:r>
        <w:rPr>
          <w:rFonts w:ascii="Times New Roman" w:hAnsi="Times New Roman"/>
          <w:sz w:val="28"/>
          <w:szCs w:val="28"/>
          <w:lang w:val="kk-KZ"/>
        </w:rPr>
        <w:t xml:space="preserve">: экраннан жоғары </w:t>
      </w:r>
      <w:r w:rsidRPr="00AD562F">
        <w:rPr>
          <w:rFonts w:ascii="Times New Roman" w:hAnsi="Times New Roman"/>
          <w:sz w:val="28"/>
          <w:szCs w:val="28"/>
          <w:lang w:val="kk-KZ"/>
        </w:rPr>
        <w:t>Н</w:t>
      </w:r>
      <w:r w:rsidRPr="00AD562F">
        <w:rPr>
          <w:rFonts w:ascii="Times New Roman" w:hAnsi="Times New Roman"/>
          <w:sz w:val="28"/>
          <w:szCs w:val="28"/>
          <w:vertAlign w:val="subscript"/>
          <w:lang w:val="kk-KZ"/>
        </w:rPr>
        <w:t>1</w:t>
      </w:r>
      <w:r w:rsidRPr="00AD562F">
        <w:rPr>
          <w:rFonts w:ascii="Times New Roman" w:hAnsi="Times New Roman"/>
          <w:sz w:val="28"/>
          <w:szCs w:val="28"/>
          <w:lang w:val="kk-KZ"/>
        </w:rPr>
        <w:t xml:space="preserve"> = </w:t>
      </w:r>
      <w:smartTag w:uri="urn:schemas-microsoft-com:office:smarttags" w:element="metricconverter">
        <w:smartTagPr>
          <w:attr w:name="ProductID" w:val="99,1 см"/>
        </w:smartTagPr>
        <w:r w:rsidRPr="00AD562F">
          <w:rPr>
            <w:rFonts w:ascii="Times New Roman" w:hAnsi="Times New Roman"/>
            <w:sz w:val="28"/>
            <w:szCs w:val="28"/>
            <w:lang w:val="kk-KZ"/>
          </w:rPr>
          <w:t>99,1 см</w:t>
        </w:r>
      </w:smartTag>
    </w:p>
    <w:p w:rsidR="00AD562F" w:rsidRPr="00AD562F" w:rsidRDefault="00AD562F" w:rsidP="00AD562F">
      <w:pPr>
        <w:tabs>
          <w:tab w:val="left" w:pos="0"/>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экраннан төменгі</w:t>
      </w:r>
      <w:r w:rsidRPr="00AD562F">
        <w:rPr>
          <w:rFonts w:ascii="Times New Roman" w:hAnsi="Times New Roman"/>
          <w:sz w:val="28"/>
          <w:szCs w:val="28"/>
          <w:lang w:val="kk-KZ"/>
        </w:rPr>
        <w:t xml:space="preserve"> Н</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 </w:t>
      </w:r>
      <w:smartTag w:uri="urn:schemas-microsoft-com:office:smarttags" w:element="metricconverter">
        <w:smartTagPr>
          <w:attr w:name="ProductID" w:val="88 см"/>
        </w:smartTagPr>
        <w:r w:rsidRPr="00AD562F">
          <w:rPr>
            <w:rFonts w:ascii="Times New Roman" w:hAnsi="Times New Roman"/>
            <w:sz w:val="28"/>
            <w:szCs w:val="28"/>
            <w:lang w:val="kk-KZ"/>
          </w:rPr>
          <w:t>88 см</w:t>
        </w:r>
      </w:smartTag>
    </w:p>
    <w:p w:rsidR="00AD562F" w:rsidRDefault="00AD562F" w:rsidP="00AD562F">
      <w:pPr>
        <w:tabs>
          <w:tab w:val="left" w:pos="0"/>
        </w:tabs>
        <w:spacing w:after="0" w:line="240" w:lineRule="auto"/>
        <w:ind w:left="0" w:firstLine="567"/>
        <w:jc w:val="both"/>
        <w:rPr>
          <w:rFonts w:ascii="Times New Roman" w:hAnsi="Times New Roman"/>
          <w:sz w:val="28"/>
          <w:szCs w:val="28"/>
          <w:lang w:val="kk-KZ"/>
        </w:rPr>
      </w:pPr>
      <w:r w:rsidRPr="00AD562F">
        <w:rPr>
          <w:rFonts w:ascii="Times New Roman" w:hAnsi="Times New Roman"/>
          <w:sz w:val="28"/>
          <w:szCs w:val="28"/>
          <w:lang w:val="kk-KZ"/>
        </w:rPr>
        <w:t>cу ағынының алдындағы Н</w:t>
      </w:r>
      <w:r w:rsidRPr="00AD562F">
        <w:rPr>
          <w:rFonts w:ascii="Times New Roman" w:hAnsi="Times New Roman"/>
          <w:sz w:val="28"/>
          <w:szCs w:val="28"/>
          <w:vertAlign w:val="subscript"/>
          <w:lang w:val="kk-KZ"/>
        </w:rPr>
        <w:t>3</w:t>
      </w:r>
      <w:r w:rsidRPr="00AD562F">
        <w:rPr>
          <w:rFonts w:ascii="Times New Roman" w:hAnsi="Times New Roman"/>
          <w:sz w:val="28"/>
          <w:szCs w:val="28"/>
          <w:lang w:val="kk-KZ"/>
        </w:rPr>
        <w:t xml:space="preserve"> = 64</w:t>
      </w:r>
    </w:p>
    <w:p w:rsidR="00AD562F" w:rsidRPr="00AD562F" w:rsidRDefault="00AD562F" w:rsidP="00AD562F">
      <w:pPr>
        <w:tabs>
          <w:tab w:val="left" w:pos="0"/>
        </w:tabs>
        <w:spacing w:after="0" w:line="240" w:lineRule="auto"/>
        <w:ind w:left="0" w:firstLine="567"/>
        <w:jc w:val="both"/>
        <w:rPr>
          <w:rFonts w:ascii="Times New Roman" w:hAnsi="Times New Roman"/>
          <w:sz w:val="28"/>
          <w:szCs w:val="28"/>
          <w:lang w:val="kk-KZ"/>
        </w:rPr>
      </w:pPr>
    </w:p>
    <w:p w:rsidR="00AD562F" w:rsidRDefault="00AD562F" w:rsidP="00AD562F">
      <w:p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Н</w:t>
      </w:r>
      <w:r w:rsidRPr="00AD562F">
        <w:rPr>
          <w:rFonts w:ascii="Times New Roman" w:hAnsi="Times New Roman"/>
          <w:sz w:val="28"/>
          <w:szCs w:val="28"/>
          <w:vertAlign w:val="subscript"/>
          <w:lang w:val="kk-KZ"/>
        </w:rPr>
        <w:t>экр</w:t>
      </w:r>
      <w:r w:rsidRPr="00AD562F">
        <w:rPr>
          <w:rFonts w:ascii="Times New Roman" w:hAnsi="Times New Roman"/>
          <w:sz w:val="28"/>
          <w:szCs w:val="28"/>
          <w:lang w:val="kk-KZ"/>
        </w:rPr>
        <w:t>= 92,4 – 90,4 = 2см</w:t>
      </w:r>
    </w:p>
    <w:p w:rsidR="00AD562F" w:rsidRPr="00AD562F" w:rsidRDefault="00AD562F" w:rsidP="00AD562F">
      <w:pPr>
        <w:tabs>
          <w:tab w:val="left" w:pos="0"/>
        </w:tabs>
        <w:spacing w:after="0" w:line="240" w:lineRule="auto"/>
        <w:ind w:left="0" w:firstLine="584"/>
        <w:jc w:val="both"/>
        <w:rPr>
          <w:rFonts w:ascii="Times New Roman" w:hAnsi="Times New Roman"/>
          <w:sz w:val="28"/>
          <w:szCs w:val="28"/>
          <w:lang w:val="kk-KZ"/>
        </w:rPr>
      </w:pPr>
    </w:p>
    <w:p w:rsidR="00AD562F" w:rsidRDefault="00AD562F" w:rsidP="00AD562F">
      <w:pPr>
        <w:tabs>
          <w:tab w:val="left" w:pos="0"/>
        </w:tabs>
        <w:spacing w:after="0" w:line="240" w:lineRule="auto"/>
        <w:ind w:left="0" w:firstLine="567"/>
        <w:jc w:val="both"/>
        <w:rPr>
          <w:rFonts w:ascii="Times New Roman" w:hAnsi="Times New Roman"/>
          <w:sz w:val="28"/>
          <w:szCs w:val="28"/>
          <w:lang w:val="kk-KZ"/>
        </w:rPr>
      </w:pPr>
      <w:r w:rsidRPr="00AD562F">
        <w:rPr>
          <w:rFonts w:ascii="Times New Roman" w:hAnsi="Times New Roman"/>
          <w:sz w:val="28"/>
          <w:szCs w:val="28"/>
          <w:lang w:val="kk-KZ"/>
        </w:rPr>
        <w:t>Орташа  еңістік: Э</w:t>
      </w:r>
      <w:r>
        <w:rPr>
          <w:rFonts w:ascii="Times New Roman" w:hAnsi="Times New Roman"/>
          <w:sz w:val="28"/>
          <w:szCs w:val="28"/>
          <w:lang w:val="kk-KZ"/>
        </w:rPr>
        <w:t>к</w:t>
      </w:r>
      <w:r w:rsidRPr="00AD562F">
        <w:rPr>
          <w:rFonts w:ascii="Times New Roman" w:hAnsi="Times New Roman"/>
          <w:sz w:val="28"/>
          <w:szCs w:val="28"/>
          <w:lang w:val="kk-KZ"/>
        </w:rPr>
        <w:t xml:space="preserve">рандағы: </w:t>
      </w:r>
    </w:p>
    <w:p w:rsidR="00AD562F" w:rsidRPr="00AD562F" w:rsidRDefault="00AD562F" w:rsidP="00AD562F">
      <w:pPr>
        <w:tabs>
          <w:tab w:val="left" w:pos="0"/>
        </w:tabs>
        <w:spacing w:after="0" w:line="240" w:lineRule="auto"/>
        <w:ind w:left="0" w:firstLine="567"/>
        <w:jc w:val="both"/>
        <w:rPr>
          <w:rFonts w:ascii="Times New Roman" w:hAnsi="Times New Roman"/>
          <w:sz w:val="28"/>
          <w:szCs w:val="28"/>
          <w:lang w:val="kk-KZ"/>
        </w:rPr>
      </w:pPr>
      <w:r w:rsidRPr="00AD562F">
        <w:rPr>
          <w:rFonts w:ascii="Times New Roman" w:hAnsi="Times New Roman"/>
          <w:sz w:val="28"/>
          <w:szCs w:val="28"/>
          <w:lang w:val="kk-KZ"/>
        </w:rPr>
        <w:t xml:space="preserve"> </w:t>
      </w:r>
    </w:p>
    <w:p w:rsidR="00AD562F" w:rsidRPr="00AD562F" w:rsidRDefault="00AD562F" w:rsidP="00AD562F">
      <w:p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position w:val="-32"/>
          <w:sz w:val="28"/>
          <w:szCs w:val="28"/>
          <w:lang w:val="kk-KZ"/>
        </w:rPr>
        <w:object w:dxaOrig="3180" w:dyaOrig="700">
          <v:shape id="_x0000_i1122" type="#_x0000_t75" style="width:158.95pt;height:35.55pt" o:ole="">
            <v:imagedata r:id="rId237" o:title=""/>
          </v:shape>
          <o:OLEObject Type="Embed" ProgID="Equation.3" ShapeID="_x0000_i1122" DrawAspect="Content" ObjectID="_1576556926" r:id="rId238"/>
        </w:object>
      </w:r>
    </w:p>
    <w:p w:rsidR="00AD562F" w:rsidRPr="00AD562F" w:rsidRDefault="00AD562F" w:rsidP="00AD562F">
      <w:pPr>
        <w:tabs>
          <w:tab w:val="left" w:pos="0"/>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Экранның астындағы: топырақтағы</w:t>
      </w:r>
    </w:p>
    <w:p w:rsidR="00AD562F" w:rsidRPr="00AD562F" w:rsidRDefault="00AD562F" w:rsidP="00AD562F">
      <w:pPr>
        <w:tabs>
          <w:tab w:val="left" w:pos="0"/>
        </w:tabs>
        <w:spacing w:after="0" w:line="240" w:lineRule="auto"/>
        <w:ind w:left="426" w:firstLine="584"/>
        <w:jc w:val="both"/>
        <w:rPr>
          <w:rFonts w:ascii="Times New Roman" w:hAnsi="Times New Roman"/>
          <w:sz w:val="28"/>
          <w:szCs w:val="28"/>
          <w:lang w:val="kk-KZ"/>
        </w:rPr>
      </w:pPr>
      <w:r w:rsidRPr="00AD562F">
        <w:rPr>
          <w:rFonts w:ascii="Times New Roman" w:hAnsi="Times New Roman"/>
          <w:sz w:val="28"/>
          <w:szCs w:val="28"/>
          <w:lang w:val="kk-KZ"/>
        </w:rPr>
        <w:fldChar w:fldCharType="begin"/>
      </w:r>
      <w:r w:rsidRPr="00AD562F">
        <w:rPr>
          <w:rFonts w:ascii="Times New Roman" w:hAnsi="Times New Roman"/>
          <w:sz w:val="28"/>
          <w:szCs w:val="28"/>
          <w:lang w:val="kk-KZ"/>
        </w:rPr>
        <w:instrText xml:space="preserve"> QUOTE </w:instrText>
      </w:r>
      <m:oMath>
        <m:r>
          <m:rPr>
            <m:sty m:val="p"/>
          </m:rPr>
          <w:rPr>
            <w:rFonts w:ascii="Cambria Math" w:hAnsi="Cambria Math"/>
            <w:sz w:val="28"/>
            <w:szCs w:val="28"/>
            <w:lang w:val="kk-KZ"/>
          </w:rPr>
          <m:t>J=</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m:rPr>
                    <m:sty m:val="p"/>
                  </m:rPr>
                  <w:rPr>
                    <w:rFonts w:ascii="Cambria Math" w:hAnsi="Cambria Math"/>
                    <w:sz w:val="28"/>
                    <w:szCs w:val="28"/>
                    <w:lang w:val="kk-KZ"/>
                  </w:rPr>
                  <m:t>Н</m:t>
                </m:r>
              </m:e>
              <m:sub>
                <m:r>
                  <m:rPr>
                    <m:sty m:val="p"/>
                  </m:rPr>
                  <w:rPr>
                    <w:rFonts w:ascii="Cambria Math" w:hAnsi="Cambria Math"/>
                    <w:sz w:val="28"/>
                    <w:szCs w:val="28"/>
                    <w:lang w:val="kk-KZ"/>
                  </w:rPr>
                  <m:t>1</m:t>
                </m:r>
              </m:sub>
            </m:sSub>
            <m:r>
              <m:rPr>
                <m:sty m:val="p"/>
              </m:rP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Н</m:t>
                </m:r>
              </m:e>
              <m:sub>
                <m:r>
                  <m:rPr>
                    <m:sty m:val="p"/>
                  </m:rPr>
                  <w:rPr>
                    <w:rFonts w:ascii="Cambria Math" w:hAnsi="Cambria Math"/>
                    <w:sz w:val="28"/>
                    <w:szCs w:val="28"/>
                    <w:lang w:val="kk-KZ"/>
                  </w:rPr>
                  <m:t>2</m:t>
                </m:r>
              </m:sub>
            </m:sSub>
          </m:num>
          <m:den>
            <m:sSub>
              <m:sSubPr>
                <m:ctrlPr>
                  <w:rPr>
                    <w:rFonts w:ascii="Cambria Math" w:hAnsi="Cambria Math"/>
                    <w:i/>
                    <w:sz w:val="28"/>
                    <w:szCs w:val="28"/>
                    <w:lang w:val="kk-KZ"/>
                  </w:rPr>
                </m:ctrlPr>
              </m:sSubPr>
              <m:e>
                <m:r>
                  <m:rPr>
                    <m:sty m:val="p"/>
                  </m:rPr>
                  <w:rPr>
                    <w:rFonts w:ascii="Cambria Math" w:hAnsi="Cambria Math"/>
                    <w:sz w:val="28"/>
                    <w:szCs w:val="28"/>
                    <w:lang w:val="kk-KZ"/>
                  </w:rPr>
                  <m:t>Н</m:t>
                </m:r>
              </m:e>
              <m:sub>
                <m:r>
                  <m:rPr>
                    <m:sty m:val="p"/>
                  </m:rPr>
                  <w:rPr>
                    <w:rFonts w:ascii="Cambria Math" w:hAnsi="Cambria Math"/>
                    <w:sz w:val="28"/>
                    <w:szCs w:val="28"/>
                    <w:lang w:val="kk-KZ"/>
                  </w:rPr>
                  <m:t>экр</m:t>
                </m:r>
              </m:sub>
            </m:sSub>
          </m:den>
        </m:f>
        <m:r>
          <m:rPr>
            <m:sty m:val="p"/>
          </m:rPr>
          <w:rPr>
            <w:rFonts w:ascii="Cambria Math" w:hAnsi="Cambria Math"/>
            <w:sz w:val="28"/>
            <w:szCs w:val="28"/>
            <w:lang w:val="kk-KZ"/>
          </w:rPr>
          <m:t>=</m:t>
        </m:r>
        <m:f>
          <m:fPr>
            <m:ctrlPr>
              <w:rPr>
                <w:rFonts w:ascii="Cambria Math" w:hAnsi="Cambria Math"/>
                <w:i/>
                <w:sz w:val="28"/>
                <w:szCs w:val="28"/>
                <w:lang w:val="kk-KZ"/>
              </w:rPr>
            </m:ctrlPr>
          </m:fPr>
          <m:num>
            <m:r>
              <m:rPr>
                <m:sty m:val="p"/>
              </m:rPr>
              <w:rPr>
                <w:rFonts w:ascii="Cambria Math" w:hAnsi="Cambria Math"/>
                <w:sz w:val="28"/>
                <w:szCs w:val="28"/>
                <w:lang w:val="kk-KZ"/>
              </w:rPr>
              <m:t>991-88</m:t>
            </m:r>
          </m:num>
          <m:den>
            <m:r>
              <m:rPr>
                <m:sty m:val="p"/>
              </m:rPr>
              <w:rPr>
                <w:rFonts w:ascii="Cambria Math" w:hAnsi="Cambria Math"/>
                <w:sz w:val="28"/>
                <w:szCs w:val="28"/>
                <w:lang w:val="kk-KZ"/>
              </w:rPr>
              <m:t>2</m:t>
            </m:r>
          </m:den>
        </m:f>
        <m:r>
          <m:rPr>
            <m:sty m:val="p"/>
          </m:rPr>
          <w:rPr>
            <w:rFonts w:ascii="Cambria Math" w:hAnsi="Cambria Math"/>
            <w:sz w:val="28"/>
            <w:szCs w:val="28"/>
            <w:lang w:val="kk-KZ"/>
          </w:rPr>
          <m:t>=5,55</m:t>
        </m:r>
      </m:oMath>
      <w:r w:rsidRPr="00AD562F">
        <w:rPr>
          <w:rFonts w:ascii="Times New Roman" w:hAnsi="Times New Roman"/>
          <w:sz w:val="28"/>
          <w:szCs w:val="28"/>
          <w:lang w:val="kk-KZ"/>
        </w:rPr>
        <w:fldChar w:fldCharType="end"/>
      </w:r>
    </w:p>
    <w:p w:rsidR="00AD562F" w:rsidRPr="00AD562F" w:rsidRDefault="000079DB" w:rsidP="00AD562F">
      <w:pPr>
        <w:tabs>
          <w:tab w:val="left" w:pos="0"/>
        </w:tabs>
        <w:spacing w:after="0" w:line="240" w:lineRule="auto"/>
        <w:ind w:left="426" w:firstLine="584"/>
        <w:jc w:val="both"/>
        <w:rPr>
          <w:rFonts w:ascii="Times New Roman" w:hAnsi="Times New Roman"/>
          <w:sz w:val="28"/>
          <w:szCs w:val="28"/>
          <w:lang w:val="kk-KZ"/>
        </w:rPr>
      </w:pPr>
      <w:r>
        <w:rPr>
          <w:rFonts w:ascii="Times New Roman" w:hAnsi="Times New Roman"/>
          <w:noProof/>
          <w:sz w:val="28"/>
          <w:szCs w:val="28"/>
        </w:rPr>
        <w:pict>
          <v:shape id="_x0000_s1061" type="#_x0000_t75" style="position:absolute;left:0;text-align:left;margin-left:33.3pt;margin-top:.15pt;width:144.75pt;height:35.3pt;z-index:251663360;mso-position-horizontal-relative:text;mso-position-vertical-relative:text">
            <v:imagedata r:id="rId239" o:title=""/>
            <w10:wrap type="square" side="right"/>
          </v:shape>
          <o:OLEObject Type="Embed" ProgID="Equation.3" ShapeID="_x0000_s1061" DrawAspect="Content" ObjectID="_1576556933" r:id="rId240"/>
        </w:pict>
      </w:r>
    </w:p>
    <w:p w:rsidR="00AD562F" w:rsidRPr="00AD562F" w:rsidRDefault="00AD562F" w:rsidP="00AD562F">
      <w:pPr>
        <w:tabs>
          <w:tab w:val="left" w:pos="0"/>
        </w:tabs>
        <w:spacing w:after="0" w:line="240" w:lineRule="auto"/>
        <w:ind w:left="426" w:firstLine="584"/>
        <w:jc w:val="both"/>
        <w:rPr>
          <w:rFonts w:ascii="Times New Roman" w:hAnsi="Times New Roman"/>
          <w:sz w:val="28"/>
          <w:szCs w:val="28"/>
          <w:lang w:val="kk-KZ"/>
        </w:rPr>
      </w:pPr>
    </w:p>
    <w:p w:rsidR="00AD562F" w:rsidRPr="00AD562F" w:rsidRDefault="00AD562F" w:rsidP="00AD562F">
      <w:pPr>
        <w:tabs>
          <w:tab w:val="left" w:pos="0"/>
        </w:tabs>
        <w:spacing w:after="0" w:line="240" w:lineRule="auto"/>
        <w:ind w:left="426" w:firstLine="584"/>
        <w:jc w:val="both"/>
        <w:rPr>
          <w:rFonts w:ascii="Times New Roman" w:hAnsi="Times New Roman"/>
          <w:sz w:val="28"/>
          <w:szCs w:val="28"/>
          <w:lang w:val="kk-KZ"/>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9"/>
        <w:gridCol w:w="1754"/>
        <w:gridCol w:w="1741"/>
        <w:gridCol w:w="1777"/>
        <w:gridCol w:w="1841"/>
      </w:tblGrid>
      <w:tr w:rsidR="00AD562F" w:rsidRPr="00AD562F" w:rsidTr="00AD562F">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Өлшем</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Өлшеу  мерзімі</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Су көлемі</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Ағынды  су шығыны</w:t>
            </w:r>
          </w:p>
        </w:tc>
        <w:tc>
          <w:tcPr>
            <w:tcW w:w="1915"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Жылдамдық</w:t>
            </w:r>
          </w:p>
        </w:tc>
      </w:tr>
      <w:tr w:rsidR="00AD562F" w:rsidRPr="00AD562F" w:rsidTr="00AD562F">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1</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100</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40,0</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0,4</w:t>
            </w:r>
          </w:p>
        </w:tc>
        <w:tc>
          <w:tcPr>
            <w:tcW w:w="1915"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0,00115</w:t>
            </w:r>
          </w:p>
        </w:tc>
      </w:tr>
      <w:tr w:rsidR="00AD562F" w:rsidRPr="00AD562F" w:rsidTr="00AD562F">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2</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95</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33,3</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0,345</w:t>
            </w:r>
          </w:p>
        </w:tc>
        <w:tc>
          <w:tcPr>
            <w:tcW w:w="1915"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0,001</w:t>
            </w:r>
          </w:p>
        </w:tc>
      </w:tr>
      <w:tr w:rsidR="00AD562F" w:rsidRPr="00AD562F" w:rsidTr="00AD562F">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3</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104</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30,7</w:t>
            </w:r>
          </w:p>
        </w:tc>
        <w:tc>
          <w:tcPr>
            <w:tcW w:w="1914"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0,295</w:t>
            </w:r>
          </w:p>
        </w:tc>
        <w:tc>
          <w:tcPr>
            <w:tcW w:w="1915" w:type="dxa"/>
          </w:tcPr>
          <w:p w:rsidR="00AD562F" w:rsidRPr="00AD562F" w:rsidRDefault="00AD562F" w:rsidP="00AD562F">
            <w:pPr>
              <w:tabs>
                <w:tab w:val="left" w:pos="0"/>
              </w:tabs>
              <w:spacing w:after="0" w:line="240" w:lineRule="auto"/>
              <w:ind w:firstLine="17"/>
              <w:jc w:val="both"/>
              <w:rPr>
                <w:rFonts w:ascii="Times New Roman" w:hAnsi="Times New Roman"/>
                <w:sz w:val="24"/>
                <w:szCs w:val="28"/>
                <w:lang w:val="kk-KZ"/>
              </w:rPr>
            </w:pPr>
            <w:r w:rsidRPr="00AD562F">
              <w:rPr>
                <w:rFonts w:ascii="Times New Roman" w:hAnsi="Times New Roman"/>
                <w:sz w:val="24"/>
                <w:szCs w:val="28"/>
                <w:lang w:val="kk-KZ"/>
              </w:rPr>
              <w:t>0,00085</w:t>
            </w:r>
          </w:p>
        </w:tc>
      </w:tr>
    </w:tbl>
    <w:p w:rsidR="00AD562F" w:rsidRDefault="00AD562F" w:rsidP="00AD562F">
      <w:pPr>
        <w:tabs>
          <w:tab w:val="left" w:pos="0"/>
          <w:tab w:val="left" w:pos="1715"/>
        </w:tabs>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0"/>
          <w:tab w:val="left" w:pos="1715"/>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Фильтрация коэффиценті</w:t>
      </w:r>
    </w:p>
    <w:p w:rsidR="00AD562F" w:rsidRPr="00AD562F" w:rsidRDefault="00AD562F" w:rsidP="00AD562F">
      <w:pPr>
        <w:tabs>
          <w:tab w:val="left" w:pos="0"/>
          <w:tab w:val="left" w:pos="1715"/>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саздық экранның</w:t>
      </w:r>
      <w:r w:rsidRPr="00AD562F">
        <w:rPr>
          <w:rFonts w:ascii="Times New Roman" w:hAnsi="Times New Roman"/>
          <w:sz w:val="28"/>
          <w:szCs w:val="28"/>
          <w:lang w:val="kk-KZ"/>
        </w:rPr>
        <w:tab/>
      </w:r>
      <w:r w:rsidRPr="00AD562F">
        <w:rPr>
          <w:rFonts w:ascii="Times New Roman" w:hAnsi="Times New Roman"/>
          <w:position w:val="-28"/>
          <w:sz w:val="28"/>
          <w:szCs w:val="28"/>
          <w:lang w:val="kk-KZ"/>
        </w:rPr>
        <w:object w:dxaOrig="4060" w:dyaOrig="660">
          <v:shape id="_x0000_i1123" type="#_x0000_t75" style="width:202.9pt;height:33.65pt" o:ole="">
            <v:imagedata r:id="rId241" o:title=""/>
          </v:shape>
          <o:OLEObject Type="Embed" ProgID="Equation.3" ShapeID="_x0000_i1123" DrawAspect="Content" ObjectID="_1576556927" r:id="rId242"/>
        </w:object>
      </w:r>
      <w:r w:rsidRPr="00AD562F">
        <w:rPr>
          <w:rFonts w:ascii="Times New Roman" w:hAnsi="Times New Roman"/>
          <w:sz w:val="28"/>
          <w:szCs w:val="28"/>
          <w:lang w:val="kk-KZ"/>
        </w:rPr>
        <w:fldChar w:fldCharType="begin"/>
      </w:r>
      <w:r w:rsidRPr="00AD562F">
        <w:rPr>
          <w:rFonts w:ascii="Times New Roman" w:hAnsi="Times New Roman"/>
          <w:sz w:val="28"/>
          <w:szCs w:val="28"/>
          <w:lang w:val="kk-KZ"/>
        </w:rPr>
        <w:instrText xml:space="preserve"> QUOTE </w:instrText>
      </w:r>
      <m:oMath>
        <m:sSub>
          <m:sSubPr>
            <m:ctrlPr>
              <w:rPr>
                <w:rFonts w:ascii="Cambria Math" w:hAnsi="Cambria Math"/>
                <w:i/>
                <w:sz w:val="28"/>
                <w:szCs w:val="28"/>
                <w:lang w:val="kk-KZ"/>
              </w:rPr>
            </m:ctrlPr>
          </m:sSubPr>
          <m:e>
            <m:r>
              <m:rPr>
                <m:sty m:val="p"/>
              </m:rPr>
              <w:rPr>
                <w:rFonts w:ascii="Cambria Math" w:hAnsi="Cambria Math"/>
                <w:sz w:val="28"/>
                <w:szCs w:val="28"/>
                <w:lang w:val="kk-KZ"/>
              </w:rPr>
              <m:t>К</m:t>
            </m:r>
          </m:e>
          <m:sub>
            <m:r>
              <m:rPr>
                <m:sty m:val="p"/>
              </m:rPr>
              <w:rPr>
                <w:rFonts w:ascii="Cambria Math" w:hAnsi="Cambria Math"/>
                <w:sz w:val="28"/>
                <w:szCs w:val="28"/>
                <w:lang w:val="kk-KZ"/>
              </w:rPr>
              <m:t>ф</m:t>
            </m:r>
          </m:sub>
        </m:sSub>
        <m:f>
          <m:fPr>
            <m:ctrlPr>
              <w:rPr>
                <w:rFonts w:ascii="Cambria Math" w:hAnsi="Cambria Math"/>
                <w:i/>
                <w:sz w:val="28"/>
                <w:szCs w:val="28"/>
                <w:lang w:val="kk-KZ"/>
              </w:rPr>
            </m:ctrlPr>
          </m:fPr>
          <m:num>
            <m:r>
              <m:rPr>
                <m:sty m:val="p"/>
              </m:rPr>
              <w:rPr>
                <w:rFonts w:ascii="Cambria Math" w:hAnsi="Cambria Math"/>
                <w:sz w:val="28"/>
                <w:szCs w:val="28"/>
                <w:lang w:val="kk-KZ"/>
              </w:rPr>
              <m:t>0,001</m:t>
            </m:r>
          </m:num>
          <m:den>
            <m:r>
              <m:rPr>
                <m:sty m:val="p"/>
              </m:rPr>
              <w:rPr>
                <w:rFonts w:ascii="Cambria Math" w:hAnsi="Cambria Math"/>
                <w:sz w:val="28"/>
                <w:szCs w:val="28"/>
                <w:lang w:val="kk-KZ"/>
              </w:rPr>
              <m:t>5,55</m:t>
            </m:r>
          </m:den>
        </m:f>
        <m:r>
          <m:rPr>
            <m:sty m:val="p"/>
          </m:rPr>
          <w:rPr>
            <w:rFonts w:ascii="Cambria Math" w:hAnsi="Cambria Math"/>
            <w:sz w:val="28"/>
            <w:szCs w:val="28"/>
            <w:lang w:val="kk-KZ"/>
          </w:rPr>
          <m:t>=</m:t>
        </m:r>
        <m:f>
          <m:fPr>
            <m:ctrlPr>
              <w:rPr>
                <w:rFonts w:ascii="Cambria Math" w:hAnsi="Cambria Math"/>
                <w:i/>
                <w:sz w:val="28"/>
                <w:szCs w:val="28"/>
                <w:lang w:val="kk-KZ"/>
              </w:rPr>
            </m:ctrlPr>
          </m:fPr>
          <m:num>
            <m:r>
              <m:rPr>
                <m:sty m:val="p"/>
              </m:rPr>
              <w:rPr>
                <w:rFonts w:ascii="Cambria Math" w:hAnsi="Cambria Math"/>
                <w:sz w:val="28"/>
                <w:szCs w:val="28"/>
                <w:lang w:val="kk-KZ"/>
              </w:rPr>
              <m:t>0,0018см</m:t>
            </m:r>
          </m:num>
          <m:den>
            <m:r>
              <m:rPr>
                <m:sty m:val="p"/>
              </m:rPr>
              <w:rPr>
                <w:rFonts w:ascii="Cambria Math" w:hAnsi="Cambria Math"/>
                <w:sz w:val="28"/>
                <w:szCs w:val="28"/>
                <w:lang w:val="kk-KZ"/>
              </w:rPr>
              <m:t>с</m:t>
            </m:r>
          </m:den>
        </m:f>
        <m:r>
          <m:rPr>
            <m:sty m:val="p"/>
          </m:rPr>
          <w:rPr>
            <w:rFonts w:ascii="Cambria Math" w:hAnsi="Cambria Math"/>
            <w:sz w:val="28"/>
            <w:szCs w:val="28"/>
            <w:lang w:val="kk-KZ"/>
          </w:rPr>
          <m:t>=0,155м/сут</m:t>
        </m:r>
      </m:oMath>
      <w:r w:rsidRPr="00AD562F">
        <w:rPr>
          <w:rFonts w:ascii="Times New Roman" w:hAnsi="Times New Roman"/>
          <w:sz w:val="28"/>
          <w:szCs w:val="28"/>
          <w:lang w:val="kk-KZ"/>
        </w:rPr>
        <w:fldChar w:fldCharType="end"/>
      </w:r>
    </w:p>
    <w:p w:rsidR="00AD562F" w:rsidRPr="00AD562F" w:rsidRDefault="00AD562F" w:rsidP="00AD562F">
      <w:pPr>
        <w:tabs>
          <w:tab w:val="left" w:pos="0"/>
          <w:tab w:val="left" w:pos="1715"/>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 xml:space="preserve">-экранның астындағы топырақтың   </w:t>
      </w:r>
      <m:oMath>
        <m:sSub>
          <m:sSubPr>
            <m:ctrlPr>
              <w:rPr>
                <w:rFonts w:ascii="Cambria Math" w:hAnsi="Cambria Math"/>
                <w:i/>
                <w:sz w:val="28"/>
                <w:szCs w:val="28"/>
                <w:lang w:val="kk-KZ"/>
              </w:rPr>
            </m:ctrlPr>
          </m:sSubPr>
          <m:e>
            <m:r>
              <w:rPr>
                <w:rFonts w:ascii="Cambria Math" w:hAnsi="Cambria Math"/>
                <w:sz w:val="28"/>
                <w:szCs w:val="28"/>
                <w:lang w:val="kk-KZ"/>
              </w:rPr>
              <m:t>К</m:t>
            </m:r>
          </m:e>
          <m:sub>
            <m:r>
              <w:rPr>
                <w:rFonts w:ascii="Cambria Math" w:hAnsi="Cambria Math"/>
                <w:sz w:val="28"/>
                <w:szCs w:val="28"/>
                <w:lang w:val="kk-KZ"/>
              </w:rPr>
              <m:t>ф</m:t>
            </m:r>
          </m:sub>
        </m:sSub>
        <m:f>
          <m:fPr>
            <m:ctrlPr>
              <w:rPr>
                <w:rFonts w:ascii="Cambria Math" w:hAnsi="Cambria Math"/>
                <w:i/>
                <w:sz w:val="28"/>
                <w:szCs w:val="28"/>
                <w:lang w:val="kk-KZ"/>
              </w:rPr>
            </m:ctrlPr>
          </m:fPr>
          <m:num>
            <m:r>
              <w:rPr>
                <w:rFonts w:ascii="Cambria Math" w:hAnsi="Cambria Math"/>
                <w:sz w:val="28"/>
                <w:szCs w:val="28"/>
                <w:lang w:val="kk-KZ"/>
              </w:rPr>
              <m:t>0,001</m:t>
            </m:r>
          </m:num>
          <m:den>
            <m:r>
              <w:rPr>
                <w:rFonts w:ascii="Cambria Math" w:hAnsi="Cambria Math"/>
                <w:sz w:val="28"/>
                <w:szCs w:val="28"/>
                <w:lang w:val="kk-KZ"/>
              </w:rPr>
              <m:t>0,27</m:t>
            </m:r>
          </m:den>
        </m:f>
        <m:r>
          <w:rPr>
            <w:rFonts w:ascii="Cambria Math" w:hAnsi="Cambria Math"/>
            <w:sz w:val="28"/>
            <w:szCs w:val="28"/>
            <w:lang w:val="kk-KZ"/>
          </w:rPr>
          <m:t>=0,0037</m:t>
        </m:r>
        <m:f>
          <m:fPr>
            <m:ctrlPr>
              <w:rPr>
                <w:rFonts w:ascii="Cambria Math" w:hAnsi="Cambria Math"/>
                <w:i/>
                <w:sz w:val="28"/>
                <w:szCs w:val="28"/>
                <w:lang w:val="kk-KZ"/>
              </w:rPr>
            </m:ctrlPr>
          </m:fPr>
          <m:num>
            <m:r>
              <w:rPr>
                <w:rFonts w:ascii="Cambria Math" w:hAnsi="Cambria Math"/>
                <w:sz w:val="28"/>
                <w:szCs w:val="28"/>
                <w:lang w:val="kk-KZ"/>
              </w:rPr>
              <m:t>см</m:t>
            </m:r>
          </m:num>
          <m:den>
            <m:r>
              <w:rPr>
                <w:rFonts w:ascii="Cambria Math" w:hAnsi="Cambria Math"/>
                <w:sz w:val="28"/>
                <w:szCs w:val="28"/>
                <w:lang w:val="kk-KZ"/>
              </w:rPr>
              <m:t>с</m:t>
            </m:r>
          </m:den>
        </m:f>
        <m:r>
          <w:rPr>
            <w:rFonts w:ascii="Cambria Math" w:hAnsi="Cambria Math"/>
            <w:sz w:val="28"/>
            <w:szCs w:val="28"/>
            <w:lang w:val="kk-KZ"/>
          </w:rPr>
          <m:t>=3,18м/сут</m:t>
        </m:r>
      </m:oMath>
    </w:p>
    <w:p w:rsidR="00AD562F" w:rsidRPr="00AD562F" w:rsidRDefault="00AD562F" w:rsidP="00AD562F">
      <w:pPr>
        <w:tabs>
          <w:tab w:val="left" w:pos="0"/>
          <w:tab w:val="left" w:pos="1715"/>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Құм биіктік қабатында қысым тереңдікке пропорциональды тарайды. Атмосфералық қысым  нүктесі арылту көлем ыдысындағы денгейге  сәйкес келеді, ол ыдыс өлшем  құралымен  қосылады.</w:t>
      </w:r>
    </w:p>
    <w:p w:rsidR="00AD562F" w:rsidRPr="00AD562F" w:rsidRDefault="00AD562F" w:rsidP="00AD562F">
      <w:pPr>
        <w:tabs>
          <w:tab w:val="left" w:pos="0"/>
          <w:tab w:val="left" w:pos="1715"/>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Лабараторияда алынған  топырақтың фильтарция коэффиценттері кейін №3 «Суару каналдарындағы фильтрацияға қарап шаралар және  олардың экономикалық тиімділігі»  жұмысында  пайдаланылады.</w:t>
      </w:r>
    </w:p>
    <w:p w:rsidR="00AD562F" w:rsidRPr="00AD562F" w:rsidRDefault="00AD562F" w:rsidP="00AD562F">
      <w:pPr>
        <w:tabs>
          <w:tab w:val="left" w:pos="0"/>
          <w:tab w:val="left" w:pos="1128"/>
          <w:tab w:val="left" w:pos="1715"/>
          <w:tab w:val="center" w:pos="4960"/>
        </w:tabs>
        <w:spacing w:after="0" w:line="240" w:lineRule="auto"/>
        <w:ind w:firstLine="584"/>
        <w:jc w:val="both"/>
        <w:rPr>
          <w:rFonts w:ascii="Times New Roman" w:hAnsi="Times New Roman"/>
          <w:b/>
          <w:sz w:val="28"/>
          <w:szCs w:val="28"/>
          <w:lang w:val="kk-KZ"/>
        </w:rPr>
      </w:pPr>
      <w:r w:rsidRPr="00AD562F">
        <w:rPr>
          <w:rFonts w:ascii="Times New Roman" w:hAnsi="Times New Roman"/>
          <w:b/>
          <w:sz w:val="28"/>
          <w:szCs w:val="28"/>
          <w:lang w:val="kk-KZ"/>
        </w:rPr>
        <w:t>Жұмыс туралы  есептеу</w:t>
      </w:r>
    </w:p>
    <w:p w:rsidR="00AD562F" w:rsidRPr="00AD562F" w:rsidRDefault="00AD562F" w:rsidP="00AD562F">
      <w:pPr>
        <w:tabs>
          <w:tab w:val="left" w:pos="0"/>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ab/>
        <w:t>Жұмысты  орындау тәртібін қолданылған теңдеулер мен  алынған деректерді көрсете отырып қысқаша  түсініктеме жазыңыз. Қысым,  қысым айырмасы эпюраларын  және схема түсіру  қажет.</w:t>
      </w:r>
    </w:p>
    <w:p w:rsidR="00AD562F" w:rsidRPr="00AD562F" w:rsidRDefault="00AD562F" w:rsidP="00AD562F">
      <w:pPr>
        <w:tabs>
          <w:tab w:val="left" w:pos="0"/>
          <w:tab w:val="left" w:pos="567"/>
        </w:tabs>
        <w:spacing w:after="0" w:line="240" w:lineRule="auto"/>
        <w:ind w:firstLine="584"/>
        <w:jc w:val="both"/>
        <w:rPr>
          <w:rFonts w:ascii="Times New Roman" w:hAnsi="Times New Roman"/>
          <w:sz w:val="28"/>
          <w:szCs w:val="28"/>
        </w:rPr>
      </w:pPr>
      <w:r w:rsidRPr="00AD562F">
        <w:rPr>
          <w:rFonts w:ascii="Times New Roman" w:hAnsi="Times New Roman"/>
          <w:noProof/>
          <w:sz w:val="28"/>
          <w:szCs w:val="28"/>
          <w:lang w:eastAsia="ru-RU"/>
        </w:rPr>
        <w:drawing>
          <wp:inline distT="0" distB="0" distL="0" distR="0" wp14:anchorId="55363D85" wp14:editId="1CE2E82B">
            <wp:extent cx="3590925" cy="21717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3590925" cy="2171700"/>
                    </a:xfrm>
                    <a:prstGeom prst="rect">
                      <a:avLst/>
                    </a:prstGeom>
                    <a:noFill/>
                    <a:ln>
                      <a:noFill/>
                    </a:ln>
                  </pic:spPr>
                </pic:pic>
              </a:graphicData>
            </a:graphic>
          </wp:inline>
        </w:drawing>
      </w:r>
    </w:p>
    <w:p w:rsidR="00AD562F" w:rsidRPr="00AD562F" w:rsidRDefault="009F75EB" w:rsidP="00AD562F">
      <w:pPr>
        <w:spacing w:after="0" w:line="240" w:lineRule="auto"/>
        <w:ind w:firstLine="584"/>
        <w:jc w:val="both"/>
        <w:rPr>
          <w:rFonts w:ascii="Times New Roman" w:hAnsi="Times New Roman"/>
          <w:sz w:val="28"/>
          <w:szCs w:val="28"/>
          <w:lang w:val="kk-KZ"/>
        </w:rPr>
      </w:pPr>
      <w:r>
        <w:rPr>
          <w:rFonts w:ascii="Times New Roman" w:hAnsi="Times New Roman"/>
          <w:sz w:val="28"/>
          <w:szCs w:val="28"/>
        </w:rPr>
        <w:t>Сурет</w:t>
      </w:r>
      <w:r>
        <w:rPr>
          <w:rFonts w:ascii="Times New Roman" w:hAnsi="Times New Roman"/>
          <w:sz w:val="28"/>
          <w:szCs w:val="28"/>
          <w:lang w:val="kk-KZ"/>
        </w:rPr>
        <w:t xml:space="preserve"> </w:t>
      </w:r>
      <w:r w:rsidR="00AD562F" w:rsidRPr="00AD562F">
        <w:rPr>
          <w:rFonts w:ascii="Times New Roman" w:hAnsi="Times New Roman"/>
          <w:sz w:val="28"/>
          <w:szCs w:val="28"/>
        </w:rPr>
        <w:t>1</w:t>
      </w:r>
      <w:r>
        <w:rPr>
          <w:rFonts w:ascii="Times New Roman" w:hAnsi="Times New Roman"/>
          <w:sz w:val="28"/>
          <w:szCs w:val="28"/>
          <w:lang w:val="kk-KZ"/>
        </w:rPr>
        <w:t>.</w:t>
      </w:r>
      <w:r w:rsidR="00AD562F" w:rsidRPr="00AD562F">
        <w:rPr>
          <w:rFonts w:ascii="Times New Roman" w:hAnsi="Times New Roman"/>
          <w:sz w:val="28"/>
          <w:szCs w:val="28"/>
        </w:rPr>
        <w:t xml:space="preserve"> Фильтрация </w:t>
      </w:r>
      <w:r w:rsidR="00AD562F" w:rsidRPr="00AD562F">
        <w:rPr>
          <w:rFonts w:ascii="Times New Roman" w:hAnsi="Times New Roman"/>
          <w:sz w:val="28"/>
          <w:szCs w:val="28"/>
          <w:lang w:val="kk-KZ"/>
        </w:rPr>
        <w:t>құб</w:t>
      </w:r>
      <w:r w:rsidR="00AD562F" w:rsidRPr="00AD562F">
        <w:rPr>
          <w:rFonts w:ascii="Times New Roman" w:hAnsi="Times New Roman"/>
          <w:sz w:val="28"/>
          <w:szCs w:val="28"/>
        </w:rPr>
        <w:t xml:space="preserve">ылысын Дарси </w:t>
      </w:r>
      <w:r w:rsidR="00AD562F" w:rsidRPr="00AD562F">
        <w:rPr>
          <w:rFonts w:ascii="Times New Roman" w:hAnsi="Times New Roman"/>
          <w:sz w:val="28"/>
          <w:szCs w:val="28"/>
          <w:lang w:val="kk-KZ"/>
        </w:rPr>
        <w:t xml:space="preserve">өлшем құралында зерттеу.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1" w:firstLine="584"/>
        <w:jc w:val="both"/>
        <w:rPr>
          <w:rFonts w:ascii="Times New Roman" w:hAnsi="Times New Roman"/>
          <w:sz w:val="28"/>
          <w:szCs w:val="28"/>
          <w:lang w:val="kk-KZ"/>
        </w:rPr>
      </w:pPr>
    </w:p>
    <w:p w:rsidR="00AD562F" w:rsidRPr="00722E09" w:rsidRDefault="00AD562F" w:rsidP="00AD562F">
      <w:pPr>
        <w:tabs>
          <w:tab w:val="left" w:pos="567"/>
        </w:tabs>
        <w:spacing w:after="0" w:line="240" w:lineRule="auto"/>
        <w:ind w:right="-1" w:firstLine="584"/>
        <w:jc w:val="both"/>
        <w:rPr>
          <w:rFonts w:ascii="Times New Roman" w:hAnsi="Times New Roman"/>
          <w:b/>
          <w:sz w:val="28"/>
          <w:szCs w:val="28"/>
          <w:lang w:val="kk-KZ"/>
        </w:rPr>
      </w:pPr>
      <w:r w:rsidRPr="00722E09">
        <w:rPr>
          <w:rFonts w:ascii="Times New Roman" w:hAnsi="Times New Roman"/>
          <w:b/>
          <w:sz w:val="28"/>
          <w:szCs w:val="28"/>
          <w:lang w:val="kk-KZ"/>
        </w:rPr>
        <w:t>№ 2 ЗЕРТХАНАЛЫҚ  ЖҰМЫС</w:t>
      </w:r>
    </w:p>
    <w:p w:rsidR="00AD562F" w:rsidRPr="00722E09" w:rsidRDefault="00AD562F" w:rsidP="00AD562F">
      <w:pPr>
        <w:tabs>
          <w:tab w:val="left" w:pos="567"/>
        </w:tabs>
        <w:spacing w:after="0" w:line="240" w:lineRule="auto"/>
        <w:ind w:right="-1" w:firstLine="584"/>
        <w:jc w:val="both"/>
        <w:rPr>
          <w:rFonts w:ascii="Times New Roman" w:hAnsi="Times New Roman"/>
          <w:b/>
          <w:sz w:val="28"/>
          <w:szCs w:val="28"/>
          <w:lang w:val="kk-KZ"/>
        </w:rPr>
      </w:pPr>
    </w:p>
    <w:p w:rsidR="00AD562F" w:rsidRPr="00722E09" w:rsidRDefault="00AD562F" w:rsidP="00AD562F">
      <w:pPr>
        <w:spacing w:after="0" w:line="240" w:lineRule="auto"/>
        <w:ind w:right="-1" w:firstLine="584"/>
        <w:jc w:val="both"/>
        <w:rPr>
          <w:rFonts w:ascii="Times New Roman" w:hAnsi="Times New Roman"/>
          <w:b/>
          <w:sz w:val="28"/>
          <w:szCs w:val="28"/>
          <w:lang w:val="kk-KZ"/>
        </w:rPr>
      </w:pPr>
      <w:r w:rsidRPr="00722E09">
        <w:rPr>
          <w:rFonts w:ascii="Times New Roman" w:hAnsi="Times New Roman"/>
          <w:b/>
          <w:sz w:val="28"/>
          <w:szCs w:val="28"/>
          <w:lang w:val="kk-KZ"/>
        </w:rPr>
        <w:t>СУАРУТЕХ</w:t>
      </w:r>
      <w:r w:rsidR="00722E09">
        <w:rPr>
          <w:rFonts w:ascii="Times New Roman" w:hAnsi="Times New Roman"/>
          <w:b/>
          <w:sz w:val="28"/>
          <w:szCs w:val="28"/>
          <w:lang w:val="kk-KZ"/>
        </w:rPr>
        <w:t>НИКАСЫНЫҢ ЭЛЕМЕНТТЕРІН АНЫҚТАУ</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ab/>
      </w:r>
    </w:p>
    <w:p w:rsidR="00AD562F" w:rsidRPr="00AD562F" w:rsidRDefault="00AD562F" w:rsidP="009F75EB">
      <w:pPr>
        <w:spacing w:after="0" w:line="240" w:lineRule="auto"/>
        <w:ind w:left="0" w:firstLine="567"/>
        <w:jc w:val="both"/>
        <w:rPr>
          <w:rFonts w:ascii="Times New Roman" w:hAnsi="Times New Roman"/>
          <w:sz w:val="28"/>
          <w:szCs w:val="28"/>
          <w:lang w:val="kk-KZ"/>
        </w:rPr>
      </w:pPr>
      <w:r w:rsidRPr="00AD562F">
        <w:rPr>
          <w:rFonts w:ascii="Times New Roman" w:hAnsi="Times New Roman"/>
          <w:b/>
          <w:sz w:val="28"/>
          <w:szCs w:val="28"/>
          <w:lang w:val="kk-KZ"/>
        </w:rPr>
        <w:t>1</w:t>
      </w:r>
      <w:r w:rsidRPr="00AD562F">
        <w:rPr>
          <w:rFonts w:ascii="Times New Roman" w:hAnsi="Times New Roman"/>
          <w:sz w:val="28"/>
          <w:szCs w:val="28"/>
          <w:lang w:val="kk-KZ"/>
        </w:rPr>
        <w:t>ӘДІСТІҢ МАҚСАТЫ</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b/>
          <w:sz w:val="28"/>
          <w:szCs w:val="28"/>
          <w:lang w:val="kk-KZ"/>
        </w:rPr>
        <w:t>1.1</w:t>
      </w:r>
      <w:r w:rsidRPr="00AD562F">
        <w:rPr>
          <w:rFonts w:ascii="Times New Roman" w:hAnsi="Times New Roman"/>
          <w:sz w:val="28"/>
          <w:szCs w:val="28"/>
          <w:lang w:val="kk-KZ"/>
        </w:rPr>
        <w:t>Судың  топыраққа сіңіру жалпы  және тұтас алғанда әр түрлі физикалық процесті көрсетеді. Сіңірудің бүкіл процесі үш сатыдан (стадиядан) тұрады: инфлюкция, инфильтарция және фильтрация. Инфлюкция мезгілде су  қуыстарды толтырады – бұл  сіңіру процесс интенсивті (қарқынды) өтеді. Қуыстар толғаннан кейін судың сіңіру көлемі баяңдайды. Бұл  кезеңді инфильтрация  дейді. Сіңіру  процесі бір қалыпты  болса, оны фильтрация  дейді.</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Сіңіру процесте А.Н.Костяков мынадай  ұғым  кіргізді:</w:t>
      </w:r>
    </w:p>
    <w:p w:rsidR="00AD562F" w:rsidRPr="00AD562F" w:rsidRDefault="00AD562F" w:rsidP="0040475F">
      <w:pPr>
        <w:numPr>
          <w:ilvl w:val="0"/>
          <w:numId w:val="6"/>
        </w:numPr>
        <w:tabs>
          <w:tab w:val="left" w:pos="0"/>
        </w:tabs>
        <w:spacing w:after="0" w:line="240" w:lineRule="auto"/>
        <w:ind w:left="0" w:firstLine="567"/>
        <w:jc w:val="both"/>
        <w:rPr>
          <w:rFonts w:ascii="Times New Roman" w:hAnsi="Times New Roman"/>
          <w:sz w:val="28"/>
          <w:szCs w:val="28"/>
          <w:lang w:val="kk-KZ"/>
        </w:rPr>
      </w:pPr>
      <w:r w:rsidRPr="00AD562F">
        <w:rPr>
          <w:rFonts w:ascii="Times New Roman" w:hAnsi="Times New Roman"/>
          <w:sz w:val="28"/>
          <w:szCs w:val="28"/>
          <w:lang w:val="kk-KZ"/>
        </w:rPr>
        <w:t>сіңірудің  жылдамдығы  бір уақыттың  соңында, м/сағат</w:t>
      </w:r>
    </w:p>
    <w:p w:rsidR="00AD562F" w:rsidRPr="00AD562F" w:rsidRDefault="00AD562F" w:rsidP="0040475F">
      <w:pPr>
        <w:numPr>
          <w:ilvl w:val="0"/>
          <w:numId w:val="6"/>
        </w:numPr>
        <w:tabs>
          <w:tab w:val="left" w:pos="0"/>
        </w:tabs>
        <w:spacing w:after="0" w:line="240" w:lineRule="auto"/>
        <w:ind w:left="0" w:firstLine="567"/>
        <w:jc w:val="both"/>
        <w:rPr>
          <w:rFonts w:ascii="Times New Roman" w:hAnsi="Times New Roman"/>
          <w:sz w:val="28"/>
          <w:szCs w:val="28"/>
          <w:lang w:val="kk-KZ"/>
        </w:rPr>
      </w:pPr>
      <w:r w:rsidRPr="00AD562F">
        <w:rPr>
          <w:rFonts w:ascii="Times New Roman" w:hAnsi="Times New Roman"/>
          <w:sz w:val="28"/>
          <w:szCs w:val="28"/>
          <w:lang w:val="kk-KZ"/>
        </w:rPr>
        <w:t>сіңірудің орта жылдамдығы бір санның  уақытында, м/сағат</w:t>
      </w:r>
    </w:p>
    <w:p w:rsidR="00AD562F" w:rsidRPr="00AD562F" w:rsidRDefault="00AD562F" w:rsidP="0040475F">
      <w:pPr>
        <w:numPr>
          <w:ilvl w:val="0"/>
          <w:numId w:val="6"/>
        </w:numPr>
        <w:tabs>
          <w:tab w:val="left" w:pos="0"/>
        </w:tabs>
        <w:spacing w:after="0" w:line="240" w:lineRule="auto"/>
        <w:ind w:left="0" w:firstLine="567"/>
        <w:jc w:val="both"/>
        <w:rPr>
          <w:rFonts w:ascii="Times New Roman" w:hAnsi="Times New Roman"/>
          <w:sz w:val="28"/>
          <w:szCs w:val="28"/>
          <w:lang w:val="kk-KZ"/>
        </w:rPr>
      </w:pPr>
      <w:r w:rsidRPr="00AD562F">
        <w:rPr>
          <w:rFonts w:ascii="Times New Roman" w:hAnsi="Times New Roman"/>
          <w:sz w:val="28"/>
          <w:szCs w:val="28"/>
          <w:lang w:val="kk-KZ"/>
        </w:rPr>
        <w:t>сіңірудің бір  қалыптағы  жылдамдығы,  м/сағат</w:t>
      </w:r>
    </w:p>
    <w:p w:rsidR="00AD562F" w:rsidRPr="00AD562F" w:rsidRDefault="00AD562F" w:rsidP="0040475F">
      <w:pPr>
        <w:numPr>
          <w:ilvl w:val="0"/>
          <w:numId w:val="6"/>
        </w:numPr>
        <w:tabs>
          <w:tab w:val="left" w:pos="0"/>
        </w:tabs>
        <w:spacing w:after="0" w:line="240" w:lineRule="auto"/>
        <w:ind w:left="0" w:firstLine="567"/>
        <w:jc w:val="both"/>
        <w:rPr>
          <w:rFonts w:ascii="Times New Roman" w:hAnsi="Times New Roman"/>
          <w:sz w:val="28"/>
          <w:szCs w:val="28"/>
          <w:lang w:val="kk-KZ"/>
        </w:rPr>
      </w:pPr>
      <w:r w:rsidRPr="00AD562F">
        <w:rPr>
          <w:rFonts w:ascii="Times New Roman" w:hAnsi="Times New Roman"/>
          <w:sz w:val="28"/>
          <w:szCs w:val="28"/>
          <w:lang w:val="kk-KZ"/>
        </w:rPr>
        <w:t>судың уақытқа байланысты  өзгерген сіңіру жылдамдығы</w:t>
      </w:r>
    </w:p>
    <w:p w:rsidR="00AD562F" w:rsidRPr="00AD562F" w:rsidRDefault="00AD562F" w:rsidP="009F75EB">
      <w:pPr>
        <w:tabs>
          <w:tab w:val="left" w:pos="0"/>
        </w:tabs>
        <w:spacing w:after="0" w:line="240" w:lineRule="auto"/>
        <w:ind w:left="0" w:firstLine="567"/>
        <w:jc w:val="both"/>
        <w:rPr>
          <w:rFonts w:ascii="Times New Roman" w:hAnsi="Times New Roman"/>
          <w:sz w:val="28"/>
          <w:szCs w:val="28"/>
          <w:lang w:val="kk-KZ"/>
        </w:rPr>
      </w:pPr>
      <w:r w:rsidRPr="00AD562F">
        <w:rPr>
          <w:rFonts w:ascii="Times New Roman" w:hAnsi="Times New Roman"/>
          <w:sz w:val="28"/>
          <w:szCs w:val="28"/>
          <w:lang w:val="kk-KZ"/>
        </w:rPr>
        <w:t xml:space="preserve">3 және 2 суреттен  t  табуға  болады:  </w:t>
      </w:r>
      <w:r w:rsidRPr="00AD562F">
        <w:rPr>
          <w:rFonts w:ascii="Times New Roman" w:hAnsi="Times New Roman"/>
          <w:position w:val="-32"/>
          <w:sz w:val="28"/>
          <w:szCs w:val="28"/>
          <w:lang w:val="kk-KZ"/>
        </w:rPr>
        <w:object w:dxaOrig="2060" w:dyaOrig="740">
          <v:shape id="_x0000_i1124" type="#_x0000_t75" style="width:102.85pt;height:36.45pt" o:ole="">
            <v:imagedata r:id="rId244" o:title=""/>
          </v:shape>
          <o:OLEObject Type="Embed" ProgID="Equation.3" ShapeID="_x0000_i1124" DrawAspect="Content" ObjectID="_1576556928" r:id="rId245"/>
        </w:object>
      </w:r>
      <w:r w:rsidRPr="00AD562F">
        <w:rPr>
          <w:rFonts w:ascii="Times New Roman" w:hAnsi="Times New Roman"/>
          <w:sz w:val="28"/>
          <w:szCs w:val="28"/>
          <w:lang w:val="kk-KZ"/>
        </w:rPr>
        <w:fldChar w:fldCharType="begin"/>
      </w:r>
      <w:r w:rsidRPr="00AD562F">
        <w:rPr>
          <w:rFonts w:ascii="Times New Roman" w:hAnsi="Times New Roman"/>
          <w:sz w:val="28"/>
          <w:szCs w:val="28"/>
          <w:lang w:val="kk-KZ"/>
        </w:rPr>
        <w:instrText xml:space="preserve"> QUOTE </w:instrText>
      </w:r>
      <m:oMath>
        <m:r>
          <m:rPr>
            <m:sty m:val="p"/>
          </m:rPr>
          <w:rPr>
            <w:rFonts w:ascii="Cambria Math" w:hAnsi="Cambria Math"/>
            <w:sz w:val="28"/>
            <w:szCs w:val="28"/>
            <w:lang w:val="kk-KZ"/>
          </w:rPr>
          <m:t>α=</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m:rPr>
                    <m:sty m:val="p"/>
                  </m:rPr>
                  <w:rPr>
                    <w:rFonts w:ascii="Cambria Math" w:hAnsi="Cambria Math"/>
                    <w:sz w:val="28"/>
                    <w:szCs w:val="28"/>
                    <w:lang w:val="kk-KZ"/>
                  </w:rPr>
                  <m:t>l</m:t>
                </m:r>
              </m:e>
              <m:sub>
                <m:r>
                  <m:rPr>
                    <m:sty m:val="p"/>
                  </m:rPr>
                  <w:rPr>
                    <w:rFonts w:ascii="Cambria Math" w:hAnsi="Cambria Math"/>
                    <w:sz w:val="28"/>
                    <w:szCs w:val="28"/>
                    <w:lang w:val="kk-KZ"/>
                  </w:rPr>
                  <m:t>g</m:t>
                </m:r>
              </m:sub>
            </m:sSub>
            <m:r>
              <m:rPr>
                <m:sty m:val="p"/>
              </m:rP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К</m:t>
                </m:r>
              </m:e>
              <m:sub>
                <m:r>
                  <m:rPr>
                    <m:sty m:val="p"/>
                  </m:rPr>
                  <w:rPr>
                    <w:rFonts w:ascii="Cambria Math" w:hAnsi="Cambria Math"/>
                    <w:sz w:val="28"/>
                    <w:szCs w:val="28"/>
                    <w:lang w:val="kk-KZ"/>
                  </w:rPr>
                  <m:t>т</m:t>
                </m:r>
              </m:sub>
            </m:sSub>
            <m:r>
              <m:rPr>
                <m:sty m:val="p"/>
              </m:rP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l</m:t>
                </m:r>
              </m:e>
              <m:sub>
                <m:r>
                  <m:rPr>
                    <m:sty m:val="p"/>
                  </m:rPr>
                  <w:rPr>
                    <w:rFonts w:ascii="Cambria Math" w:hAnsi="Cambria Math"/>
                    <w:sz w:val="28"/>
                    <w:szCs w:val="28"/>
                    <w:lang w:val="kk-KZ"/>
                  </w:rPr>
                  <m:t>g</m:t>
                </m:r>
              </m:sub>
            </m:sSub>
            <m:r>
              <m:rPr>
                <m:sty m:val="p"/>
              </m:rP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К</m:t>
                </m:r>
              </m:e>
              <m:sub>
                <m:r>
                  <m:rPr>
                    <m:sty m:val="p"/>
                  </m:rPr>
                  <w:rPr>
                    <w:rFonts w:ascii="Cambria Math" w:hAnsi="Cambria Math"/>
                    <w:sz w:val="28"/>
                    <w:szCs w:val="28"/>
                    <w:lang w:val="kk-KZ"/>
                  </w:rPr>
                  <m:t>т</m:t>
                </m:r>
              </m:sub>
            </m:sSub>
          </m:num>
          <m:den>
            <m:sSub>
              <m:sSubPr>
                <m:ctrlPr>
                  <w:rPr>
                    <w:rFonts w:ascii="Cambria Math" w:hAnsi="Cambria Math"/>
                    <w:i/>
                    <w:sz w:val="28"/>
                    <w:szCs w:val="28"/>
                    <w:lang w:val="kk-KZ"/>
                  </w:rPr>
                </m:ctrlPr>
              </m:sSubPr>
              <m:e>
                <m:r>
                  <m:rPr>
                    <m:sty m:val="p"/>
                  </m:rPr>
                  <w:rPr>
                    <w:rFonts w:ascii="Cambria Math" w:hAnsi="Cambria Math"/>
                    <w:sz w:val="28"/>
                    <w:szCs w:val="28"/>
                    <w:lang w:val="kk-KZ"/>
                  </w:rPr>
                  <m:t>l</m:t>
                </m:r>
              </m:e>
              <m:sub>
                <m:r>
                  <m:rPr>
                    <m:sty m:val="p"/>
                  </m:rPr>
                  <w:rPr>
                    <w:rFonts w:ascii="Cambria Math" w:hAnsi="Cambria Math"/>
                    <w:sz w:val="28"/>
                    <w:szCs w:val="28"/>
                    <w:lang w:val="kk-KZ"/>
                  </w:rPr>
                  <m:t>g</m:t>
                </m:r>
              </m:sub>
            </m:sSub>
            <m:r>
              <m:rPr>
                <m:sty m:val="p"/>
              </m:rP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Т</m:t>
                </m:r>
              </m:e>
              <m:sub>
                <m:r>
                  <m:rPr>
                    <m:sty m:val="p"/>
                  </m:rPr>
                  <w:rPr>
                    <w:rFonts w:ascii="Cambria Math" w:hAnsi="Cambria Math"/>
                    <w:sz w:val="28"/>
                    <w:szCs w:val="28"/>
                    <w:lang w:val="kk-KZ"/>
                  </w:rPr>
                  <m:t>ф</m:t>
                </m:r>
              </m:sub>
            </m:sSub>
          </m:den>
        </m:f>
      </m:oMath>
      <w:r w:rsidRPr="00AD562F">
        <w:rPr>
          <w:rFonts w:ascii="Times New Roman" w:hAnsi="Times New Roman"/>
          <w:sz w:val="28"/>
          <w:szCs w:val="28"/>
          <w:lang w:val="kk-KZ"/>
        </w:rPr>
        <w:fldChar w:fldCharType="end"/>
      </w:r>
      <w:r w:rsidRPr="00AD562F">
        <w:rPr>
          <w:rFonts w:ascii="Times New Roman" w:hAnsi="Times New Roman"/>
          <w:sz w:val="28"/>
          <w:szCs w:val="28"/>
          <w:lang w:val="kk-KZ"/>
        </w:rPr>
        <w:t xml:space="preserve">. </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 xml:space="preserve">Қай  уақытта болса да сіңіру жылдамдығын мына формуламен анықтайды:                   </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V</w:t>
      </w:r>
      <w:r w:rsidRPr="00AD562F">
        <w:rPr>
          <w:rFonts w:ascii="Times New Roman" w:hAnsi="Times New Roman"/>
          <w:sz w:val="28"/>
          <w:szCs w:val="28"/>
          <w:vertAlign w:val="subscript"/>
          <w:lang w:val="kk-KZ"/>
        </w:rPr>
        <w:t xml:space="preserve">L </w:t>
      </w:r>
      <w:r w:rsidRPr="00AD562F">
        <w:rPr>
          <w:rFonts w:ascii="Times New Roman" w:hAnsi="Times New Roman"/>
          <w:sz w:val="28"/>
          <w:szCs w:val="28"/>
          <w:lang w:val="kk-KZ"/>
        </w:rPr>
        <w:t>= К</w:t>
      </w:r>
      <w:r w:rsidRPr="00AD562F">
        <w:rPr>
          <w:rFonts w:ascii="Times New Roman" w:hAnsi="Times New Roman"/>
          <w:sz w:val="28"/>
          <w:szCs w:val="28"/>
          <w:vertAlign w:val="subscript"/>
          <w:lang w:val="kk-KZ"/>
        </w:rPr>
        <w:t xml:space="preserve">l </w:t>
      </w:r>
      <w:r w:rsidRPr="00AD562F">
        <w:rPr>
          <w:rFonts w:ascii="Times New Roman" w:hAnsi="Times New Roman"/>
          <w:sz w:val="28"/>
          <w:szCs w:val="28"/>
          <w:lang w:val="kk-KZ"/>
        </w:rPr>
        <w:t xml:space="preserve">/ </w:t>
      </w:r>
      <w:r w:rsidRPr="00AD562F">
        <w:rPr>
          <w:rFonts w:ascii="Times New Roman" w:hAnsi="Times New Roman"/>
          <w:position w:val="-6"/>
          <w:sz w:val="28"/>
          <w:szCs w:val="28"/>
          <w:lang w:val="kk-KZ"/>
        </w:rPr>
        <w:object w:dxaOrig="260" w:dyaOrig="320">
          <v:shape id="_x0000_i1125" type="#_x0000_t75" style="width:13.1pt;height:15.9pt" o:ole="">
            <v:imagedata r:id="rId246" o:title=""/>
          </v:shape>
          <o:OLEObject Type="Embed" ProgID="Equation.3" ShapeID="_x0000_i1125" DrawAspect="Content" ObjectID="_1576556929" r:id="rId247"/>
        </w:object>
      </w:r>
      <w:r w:rsidRPr="00AD562F">
        <w:rPr>
          <w:rFonts w:ascii="Times New Roman" w:hAnsi="Times New Roman"/>
          <w:sz w:val="28"/>
          <w:szCs w:val="28"/>
          <w:lang w:val="kk-KZ"/>
        </w:rPr>
        <w:t>м/сағ                                                         (1)</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Егер де суару мөлшерін (m)судың қабатымен көрсетсек:</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m</w:t>
      </w:r>
      <w:r w:rsidRPr="00AD562F">
        <w:rPr>
          <w:rFonts w:ascii="Times New Roman" w:hAnsi="Times New Roman"/>
          <w:sz w:val="28"/>
          <w:szCs w:val="28"/>
          <w:vertAlign w:val="subscript"/>
          <w:lang w:val="kk-KZ"/>
        </w:rPr>
        <w:t xml:space="preserve">с </w:t>
      </w:r>
      <w:r w:rsidRPr="00AD562F">
        <w:rPr>
          <w:rFonts w:ascii="Times New Roman" w:hAnsi="Times New Roman"/>
          <w:sz w:val="28"/>
          <w:szCs w:val="28"/>
          <w:lang w:val="kk-KZ"/>
        </w:rPr>
        <w:t xml:space="preserve">=m/10 </w:t>
      </w:r>
      <w:smartTag w:uri="urn:schemas-microsoft-com:office:smarttags" w:element="metricconverter">
        <w:smartTagPr>
          <w:attr w:name="ProductID" w:val="000, М"/>
        </w:smartTagPr>
        <w:r w:rsidRPr="00AD562F">
          <w:rPr>
            <w:rFonts w:ascii="Times New Roman" w:hAnsi="Times New Roman"/>
            <w:sz w:val="28"/>
            <w:szCs w:val="28"/>
            <w:lang w:val="kk-KZ"/>
          </w:rPr>
          <w:t xml:space="preserve">000, </w:t>
        </w:r>
        <w:r w:rsidRPr="00AD562F">
          <w:rPr>
            <w:rFonts w:ascii="Times New Roman" w:hAnsi="Times New Roman"/>
            <w:sz w:val="28"/>
            <w:szCs w:val="28"/>
            <w:vertAlign w:val="subscript"/>
            <w:lang w:val="kk-KZ"/>
          </w:rPr>
          <w:t>М</w:t>
        </w:r>
      </w:smartTag>
      <w:r w:rsidRPr="00AD562F">
        <w:rPr>
          <w:rFonts w:ascii="Times New Roman" w:hAnsi="Times New Roman"/>
          <w:sz w:val="28"/>
          <w:szCs w:val="28"/>
          <w:lang w:val="kk-KZ"/>
        </w:rPr>
        <w:t xml:space="preserve">                                                        (2) </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онда оның мағынасы ұзындық мінездемесін көрсетеді.Шыққан мәнді салыстыруға  болады ( ht ), суарған уақытта сіңіргенмен</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ht=m</w:t>
      </w:r>
      <w:r w:rsidRPr="00AD562F">
        <w:rPr>
          <w:rFonts w:ascii="Times New Roman" w:hAnsi="Times New Roman"/>
          <w:sz w:val="28"/>
          <w:szCs w:val="28"/>
          <w:vertAlign w:val="subscript"/>
          <w:lang w:val="kk-KZ"/>
        </w:rPr>
        <w:t xml:space="preserve">0, М </w:t>
      </w:r>
      <w:r w:rsidRPr="00AD562F">
        <w:rPr>
          <w:rFonts w:ascii="Times New Roman" w:hAnsi="Times New Roman"/>
          <w:sz w:val="28"/>
          <w:szCs w:val="28"/>
          <w:lang w:val="kk-KZ"/>
        </w:rPr>
        <w:t xml:space="preserve">                                                             (3)   </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Қай уақытта  болса да сіңірген қабатты мына формуламен анықтайды:</w:t>
      </w:r>
    </w:p>
    <w:p w:rsidR="00AD562F" w:rsidRPr="00AD562F" w:rsidRDefault="00AD562F" w:rsidP="00AD562F">
      <w:pPr>
        <w:tabs>
          <w:tab w:val="left" w:pos="0"/>
        </w:tabs>
        <w:spacing w:after="0" w:line="240" w:lineRule="auto"/>
        <w:ind w:left="1080" w:firstLine="584"/>
        <w:jc w:val="both"/>
        <w:rPr>
          <w:rFonts w:ascii="Times New Roman" w:hAnsi="Times New Roman"/>
          <w:sz w:val="28"/>
          <w:szCs w:val="28"/>
          <w:lang w:val="kk-KZ"/>
        </w:rPr>
      </w:pPr>
      <w:r w:rsidRPr="00AD562F">
        <w:rPr>
          <w:rFonts w:ascii="Times New Roman" w:hAnsi="Times New Roman"/>
          <w:sz w:val="28"/>
          <w:szCs w:val="28"/>
          <w:lang w:val="kk-KZ"/>
        </w:rPr>
        <w:t>h</w:t>
      </w:r>
      <w:r w:rsidRPr="00AD562F">
        <w:rPr>
          <w:rFonts w:ascii="Times New Roman" w:hAnsi="Times New Roman"/>
          <w:sz w:val="28"/>
          <w:szCs w:val="28"/>
          <w:vertAlign w:val="subscript"/>
          <w:lang w:val="kk-KZ"/>
        </w:rPr>
        <w:t>t</w:t>
      </w:r>
      <w:r w:rsidRPr="00AD562F">
        <w:rPr>
          <w:rFonts w:ascii="Times New Roman" w:hAnsi="Times New Roman"/>
          <w:sz w:val="28"/>
          <w:szCs w:val="28"/>
          <w:lang w:val="kk-KZ"/>
        </w:rPr>
        <w:t>= К</w:t>
      </w:r>
      <w:r w:rsidRPr="00AD562F">
        <w:rPr>
          <w:rFonts w:ascii="Times New Roman" w:hAnsi="Times New Roman"/>
          <w:sz w:val="28"/>
          <w:szCs w:val="28"/>
          <w:vertAlign w:val="subscript"/>
          <w:lang w:val="kk-KZ"/>
        </w:rPr>
        <w:t xml:space="preserve">0 </w:t>
      </w:r>
      <w:r w:rsidRPr="00AD562F">
        <w:rPr>
          <w:rFonts w:ascii="Times New Roman" w:hAnsi="Times New Roman"/>
          <w:sz w:val="28"/>
          <w:szCs w:val="28"/>
          <w:lang w:val="kk-KZ"/>
        </w:rPr>
        <w:t>t</w:t>
      </w:r>
      <w:r w:rsidRPr="00AD562F">
        <w:rPr>
          <w:rFonts w:ascii="Times New Roman" w:hAnsi="Times New Roman"/>
          <w:sz w:val="28"/>
          <w:szCs w:val="28"/>
          <w:vertAlign w:val="superscript"/>
          <w:lang w:val="kk-KZ"/>
        </w:rPr>
        <w:t xml:space="preserve"> 1-α </w:t>
      </w:r>
      <w:r w:rsidRPr="00AD562F">
        <w:rPr>
          <w:rFonts w:ascii="Times New Roman" w:hAnsi="Times New Roman"/>
          <w:sz w:val="28"/>
          <w:szCs w:val="28"/>
          <w:lang w:val="kk-KZ"/>
        </w:rPr>
        <w:t xml:space="preserve">, </w:t>
      </w:r>
      <w:r w:rsidRPr="00AD562F">
        <w:rPr>
          <w:rFonts w:ascii="Times New Roman" w:hAnsi="Times New Roman"/>
          <w:sz w:val="28"/>
          <w:szCs w:val="28"/>
          <w:vertAlign w:val="subscript"/>
          <w:lang w:val="kk-KZ"/>
        </w:rPr>
        <w:t>М</w:t>
      </w:r>
      <w:r w:rsidRPr="00AD562F">
        <w:rPr>
          <w:rFonts w:ascii="Times New Roman" w:hAnsi="Times New Roman"/>
          <w:sz w:val="28"/>
          <w:szCs w:val="28"/>
          <w:lang w:val="kk-KZ"/>
        </w:rPr>
        <w:t xml:space="preserve">                                                       (4)    </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4 суреттен суарудың ұзақтылығын (t</w:t>
      </w:r>
      <w:r w:rsidRPr="00AD562F">
        <w:rPr>
          <w:rFonts w:ascii="Times New Roman" w:hAnsi="Times New Roman"/>
          <w:sz w:val="28"/>
          <w:szCs w:val="28"/>
          <w:vertAlign w:val="subscript"/>
          <w:lang w:val="kk-KZ"/>
        </w:rPr>
        <w:t>пол</w:t>
      </w:r>
      <w:r w:rsidRPr="00AD562F">
        <w:rPr>
          <w:rFonts w:ascii="Times New Roman" w:hAnsi="Times New Roman"/>
          <w:sz w:val="28"/>
          <w:szCs w:val="28"/>
          <w:lang w:val="kk-KZ"/>
        </w:rPr>
        <w:t xml:space="preserve"> ) графиктан табуға болады.   </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Суарудың ұзақтылығын  А.Н.Костяковтың формуласымен анықтайды (тақталап суарғанда):</w:t>
      </w:r>
      <w:r w:rsidRPr="00AD562F">
        <w:rPr>
          <w:rFonts w:ascii="Times New Roman" w:hAnsi="Times New Roman"/>
          <w:position w:val="-32"/>
          <w:sz w:val="28"/>
          <w:szCs w:val="28"/>
          <w:lang w:val="kk-KZ"/>
        </w:rPr>
        <w:object w:dxaOrig="1560" w:dyaOrig="900">
          <v:shape id="_x0000_i1126" type="#_x0000_t75" style="width:77.6pt;height:44.9pt" o:ole="">
            <v:imagedata r:id="rId248" o:title=""/>
          </v:shape>
          <o:OLEObject Type="Embed" ProgID="Equation.3" ShapeID="_x0000_i1126" DrawAspect="Content" ObjectID="_1576556930" r:id="rId249"/>
        </w:object>
      </w:r>
      <w:r w:rsidRPr="00AD562F">
        <w:rPr>
          <w:rFonts w:ascii="Times New Roman" w:hAnsi="Times New Roman"/>
          <w:sz w:val="28"/>
          <w:szCs w:val="28"/>
          <w:lang w:val="kk-KZ"/>
        </w:rPr>
        <w:fldChar w:fldCharType="begin"/>
      </w:r>
      <w:r w:rsidRPr="00AD562F">
        <w:rPr>
          <w:rFonts w:ascii="Times New Roman" w:hAnsi="Times New Roman"/>
          <w:sz w:val="28"/>
          <w:szCs w:val="28"/>
          <w:lang w:val="kk-KZ"/>
        </w:rPr>
        <w:instrText xml:space="preserve"> QUOTE </w:instrText>
      </w:r>
      <m:oMath>
        <m:sSub>
          <m:sSubPr>
            <m:ctrlPr>
              <w:rPr>
                <w:rFonts w:ascii="Cambria Math" w:hAnsi="Cambria Math"/>
                <w:i/>
                <w:sz w:val="28"/>
                <w:szCs w:val="28"/>
                <w:lang w:val="kk-KZ"/>
              </w:rPr>
            </m:ctrlPr>
          </m:sSubPr>
          <m:e>
            <m:r>
              <m:rPr>
                <m:sty m:val="p"/>
              </m:rPr>
              <w:rPr>
                <w:rFonts w:ascii="Cambria Math" w:hAnsi="Cambria Math"/>
                <w:sz w:val="28"/>
                <w:szCs w:val="28"/>
                <w:lang w:val="kk-KZ"/>
              </w:rPr>
              <m:t>t</m:t>
            </m:r>
          </m:e>
          <m:sub>
            <m:r>
              <m:rPr>
                <m:sty m:val="p"/>
              </m:rPr>
              <w:rPr>
                <w:rFonts w:ascii="Cambria Math" w:hAnsi="Cambria Math"/>
                <w:sz w:val="28"/>
                <w:szCs w:val="28"/>
                <w:lang w:val="kk-KZ"/>
              </w:rPr>
              <m:t>поl</m:t>
            </m:r>
          </m:sub>
        </m:sSub>
        <m:r>
          <m:rPr>
            <m:sty m:val="p"/>
          </m:rPr>
          <w:rPr>
            <w:rFonts w:ascii="Cambria Math" w:hAnsi="Cambria Math"/>
            <w:sz w:val="28"/>
            <w:szCs w:val="28"/>
            <w:lang w:val="kk-KZ"/>
          </w:rPr>
          <m:t>=</m:t>
        </m:r>
        <m:d>
          <m:dPr>
            <m:ctrlPr>
              <w:rPr>
                <w:rFonts w:ascii="Cambria Math" w:hAnsi="Cambria Math"/>
                <w:i/>
                <w:sz w:val="28"/>
                <w:szCs w:val="28"/>
                <w:lang w:val="kk-KZ"/>
              </w:rPr>
            </m:ctrlPr>
          </m:dPr>
          <m:e>
            <m:f>
              <m:fPr>
                <m:ctrlPr>
                  <w:rPr>
                    <w:rFonts w:ascii="Cambria Math" w:hAnsi="Cambria Math"/>
                    <w:i/>
                    <w:sz w:val="28"/>
                    <w:szCs w:val="28"/>
                    <w:lang w:val="kk-KZ"/>
                  </w:rPr>
                </m:ctrlPr>
              </m:fPr>
              <m:num>
                <m:sSub>
                  <m:sSubPr>
                    <m:ctrlPr>
                      <w:rPr>
                        <w:rFonts w:ascii="Cambria Math" w:hAnsi="Cambria Math"/>
                        <w:i/>
                        <w:sz w:val="28"/>
                        <w:szCs w:val="28"/>
                        <w:lang w:val="kk-KZ"/>
                      </w:rPr>
                    </m:ctrlPr>
                  </m:sSubPr>
                  <m:e>
                    <m:r>
                      <m:rPr>
                        <m:sty m:val="p"/>
                      </m:rPr>
                      <w:rPr>
                        <w:rFonts w:ascii="Cambria Math" w:hAnsi="Cambria Math"/>
                        <w:sz w:val="28"/>
                        <w:szCs w:val="28"/>
                        <w:lang w:val="kk-KZ"/>
                      </w:rPr>
                      <m:t>m</m:t>
                    </m:r>
                  </m:e>
                  <m:sub>
                    <m:r>
                      <m:rPr>
                        <m:sty m:val="p"/>
                      </m:rPr>
                      <w:rPr>
                        <w:rFonts w:ascii="Cambria Math" w:hAnsi="Cambria Math"/>
                        <w:sz w:val="28"/>
                        <w:szCs w:val="28"/>
                        <w:lang w:val="kk-KZ"/>
                      </w:rPr>
                      <m:t>o</m:t>
                    </m:r>
                  </m:sub>
                </m:sSub>
              </m:num>
              <m:den>
                <m:sSub>
                  <m:sSubPr>
                    <m:ctrlPr>
                      <w:rPr>
                        <w:rFonts w:ascii="Cambria Math" w:hAnsi="Cambria Math"/>
                        <w:i/>
                        <w:sz w:val="28"/>
                        <w:szCs w:val="28"/>
                        <w:lang w:val="kk-KZ"/>
                      </w:rPr>
                    </m:ctrlPr>
                  </m:sSubPr>
                  <m:e>
                    <m:r>
                      <m:rPr>
                        <m:sty m:val="p"/>
                      </m:rPr>
                      <w:rPr>
                        <w:rFonts w:ascii="Cambria Math" w:hAnsi="Cambria Math"/>
                        <w:sz w:val="28"/>
                        <w:szCs w:val="28"/>
                        <w:lang w:val="kk-KZ"/>
                      </w:rPr>
                      <m:t>К</m:t>
                    </m:r>
                  </m:e>
                  <m:sub>
                    <m:r>
                      <m:rPr>
                        <m:sty m:val="p"/>
                      </m:rPr>
                      <w:rPr>
                        <w:rFonts w:ascii="Cambria Math" w:hAnsi="Cambria Math"/>
                        <w:sz w:val="28"/>
                        <w:szCs w:val="28"/>
                        <w:lang w:val="kk-KZ"/>
                      </w:rPr>
                      <m:t>о</m:t>
                    </m:r>
                  </m:sub>
                </m:sSub>
              </m:den>
            </m:f>
          </m:e>
        </m:d>
        <m:f>
          <m:fPr>
            <m:ctrlPr>
              <w:rPr>
                <w:rFonts w:ascii="Cambria Math" w:hAnsi="Cambria Math"/>
                <w:i/>
                <w:sz w:val="28"/>
                <w:szCs w:val="28"/>
                <w:lang w:val="kk-KZ"/>
              </w:rPr>
            </m:ctrlPr>
          </m:fPr>
          <m:num>
            <m:r>
              <m:rPr>
                <m:sty m:val="p"/>
              </m:rPr>
              <w:rPr>
                <w:rFonts w:ascii="Cambria Math" w:hAnsi="Cambria Math"/>
                <w:sz w:val="28"/>
                <w:szCs w:val="28"/>
                <w:lang w:val="kk-KZ"/>
              </w:rPr>
              <m:t>1</m:t>
            </m:r>
          </m:num>
          <m:den>
            <m:r>
              <m:rPr>
                <m:sty m:val="p"/>
              </m:rPr>
              <w:rPr>
                <w:rFonts w:ascii="Cambria Math" w:hAnsi="Cambria Math"/>
                <w:sz w:val="28"/>
                <w:szCs w:val="28"/>
                <w:lang w:val="kk-KZ"/>
              </w:rPr>
              <m:t>1-α</m:t>
            </m:r>
          </m:den>
        </m:f>
      </m:oMath>
      <w:r w:rsidRPr="00AD562F">
        <w:rPr>
          <w:rFonts w:ascii="Times New Roman" w:hAnsi="Times New Roman"/>
          <w:sz w:val="28"/>
          <w:szCs w:val="28"/>
          <w:lang w:val="kk-KZ"/>
        </w:rPr>
        <w:fldChar w:fldCharType="end"/>
      </w:r>
      <w:r w:rsidRPr="00AD562F">
        <w:rPr>
          <w:rFonts w:ascii="Times New Roman" w:hAnsi="Times New Roman"/>
          <w:sz w:val="28"/>
          <w:szCs w:val="28"/>
          <w:lang w:val="kk-KZ"/>
        </w:rPr>
        <w:t>,   сағ(5)</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Тақталап суарғанда су жер үстімен атыз  арасымен (5 сурет), биіктігі   20-</w:t>
      </w:r>
      <w:smartTag w:uri="urn:schemas-microsoft-com:office:smarttags" w:element="metricconverter">
        <w:smartTagPr>
          <w:attr w:name="ProductID" w:val="45 см"/>
        </w:smartTagPr>
        <w:r w:rsidRPr="00AD562F">
          <w:rPr>
            <w:rFonts w:ascii="Times New Roman" w:hAnsi="Times New Roman"/>
            <w:sz w:val="28"/>
            <w:szCs w:val="28"/>
            <w:lang w:val="kk-KZ"/>
          </w:rPr>
          <w:t>45 см</w:t>
        </w:r>
      </w:smartTag>
      <w:r w:rsidRPr="00AD562F">
        <w:rPr>
          <w:rFonts w:ascii="Times New Roman" w:hAnsi="Times New Roman"/>
          <w:sz w:val="28"/>
          <w:szCs w:val="28"/>
          <w:lang w:val="kk-KZ"/>
        </w:rPr>
        <w:t xml:space="preserve">, ені (В) – 1,8-ден 50м дейін. Қазақстанда, Орта Азияда  тақталап суарудың  ені </w:t>
      </w:r>
      <w:smartTag w:uri="urn:schemas-microsoft-com:office:smarttags" w:element="metricconverter">
        <w:smartTagPr>
          <w:attr w:name="ProductID" w:val="3,6 м"/>
        </w:smartTagPr>
        <w:r w:rsidRPr="00AD562F">
          <w:rPr>
            <w:rFonts w:ascii="Times New Roman" w:hAnsi="Times New Roman"/>
            <w:sz w:val="28"/>
            <w:szCs w:val="28"/>
            <w:lang w:val="kk-KZ"/>
          </w:rPr>
          <w:t>3,6 м</w:t>
        </w:r>
      </w:smartTag>
      <w:r w:rsidRPr="00AD562F">
        <w:rPr>
          <w:rFonts w:ascii="Times New Roman" w:hAnsi="Times New Roman"/>
          <w:sz w:val="28"/>
          <w:szCs w:val="28"/>
          <w:lang w:val="kk-KZ"/>
        </w:rPr>
        <w:t>, 4,2м  және 10м.</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Удельдік судың өтімі (</w:t>
      </w:r>
      <w:r w:rsidRPr="00AD562F">
        <w:rPr>
          <w:rFonts w:ascii="Times New Roman" w:hAnsi="Times New Roman"/>
          <w:i/>
          <w:sz w:val="28"/>
          <w:szCs w:val="28"/>
          <w:lang w:val="kk-KZ"/>
        </w:rPr>
        <w:t>q</w:t>
      </w:r>
      <w:r w:rsidRPr="00AD562F">
        <w:rPr>
          <w:rFonts w:ascii="Times New Roman" w:hAnsi="Times New Roman"/>
          <w:sz w:val="28"/>
          <w:szCs w:val="28"/>
          <w:vertAlign w:val="subscript"/>
          <w:lang w:val="kk-KZ"/>
        </w:rPr>
        <w:t>0</w:t>
      </w:r>
      <w:r w:rsidRPr="00AD562F">
        <w:rPr>
          <w:rFonts w:ascii="Times New Roman" w:hAnsi="Times New Roman"/>
          <w:sz w:val="28"/>
          <w:szCs w:val="28"/>
          <w:lang w:val="kk-KZ"/>
        </w:rPr>
        <w:t>) 1м енге беретін (3 ÷ 8) л/с (6 сурет).  Берілген  судың  көлемі (W),(t</w:t>
      </w:r>
      <w:r w:rsidRPr="00AD562F">
        <w:rPr>
          <w:rFonts w:ascii="Times New Roman" w:hAnsi="Times New Roman"/>
          <w:sz w:val="28"/>
          <w:szCs w:val="28"/>
          <w:vertAlign w:val="subscript"/>
          <w:lang w:val="kk-KZ"/>
        </w:rPr>
        <w:t>пол</w:t>
      </w:r>
      <w:r w:rsidRPr="00AD562F">
        <w:rPr>
          <w:rFonts w:ascii="Times New Roman" w:hAnsi="Times New Roman"/>
          <w:sz w:val="28"/>
          <w:szCs w:val="28"/>
          <w:lang w:val="kk-KZ"/>
        </w:rPr>
        <w:t>) уақытта берілген өтіміне тән болады судың мөлшері: W=m</w:t>
      </w:r>
      <w:r w:rsidRPr="00AD562F">
        <w:rPr>
          <w:rFonts w:ascii="Times New Roman" w:hAnsi="Times New Roman"/>
          <w:sz w:val="28"/>
          <w:szCs w:val="28"/>
          <w:vertAlign w:val="subscript"/>
          <w:lang w:val="kk-KZ"/>
        </w:rPr>
        <w:t xml:space="preserve">0 </w:t>
      </w:r>
      <w:r w:rsidRPr="00AD562F">
        <w:rPr>
          <w:rFonts w:ascii="Times New Roman" w:hAnsi="Times New Roman"/>
          <w:sz w:val="28"/>
          <w:szCs w:val="28"/>
          <w:lang w:val="kk-KZ"/>
        </w:rPr>
        <w:t>·ℓ</w:t>
      </w:r>
      <w:r w:rsidRPr="00AD562F">
        <w:rPr>
          <w:rFonts w:ascii="Times New Roman" w:hAnsi="Times New Roman"/>
          <w:i/>
          <w:sz w:val="28"/>
          <w:szCs w:val="28"/>
          <w:lang w:val="kk-KZ"/>
        </w:rPr>
        <w:t xml:space="preserve">в </w:t>
      </w:r>
      <w:r w:rsidRPr="00AD562F">
        <w:rPr>
          <w:rFonts w:ascii="Times New Roman" w:hAnsi="Times New Roman"/>
          <w:sz w:val="28"/>
          <w:szCs w:val="28"/>
          <w:lang w:val="kk-KZ"/>
        </w:rPr>
        <w:t xml:space="preserve"> және онда теңдік 1 п\,м.  тақталап суарғанда тең болады:</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Жалпы өтім тақта алқапқа  берілетін мөлшерге тең  болады:</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Суды топыраққа сіңірудің                Суды топыраққа  уақытқа                </w:t>
      </w:r>
    </w:p>
    <w:p w:rsidR="00AD562F" w:rsidRPr="00AD562F" w:rsidRDefault="00AD562F" w:rsidP="00AD562F">
      <w:pPr>
        <w:framePr w:h="2189" w:hSpace="10080" w:wrap="notBeside" w:vAnchor="text" w:hAnchor="page" w:x="1979" w:y="696"/>
        <w:widowControl w:val="0"/>
        <w:autoSpaceDE w:val="0"/>
        <w:autoSpaceDN w:val="0"/>
        <w:adjustRightInd w:val="0"/>
        <w:spacing w:after="0" w:line="240" w:lineRule="auto"/>
        <w:ind w:firstLine="584"/>
        <w:jc w:val="both"/>
        <w:rPr>
          <w:rFonts w:ascii="Times New Roman" w:hAnsi="Times New Roman"/>
          <w:sz w:val="28"/>
          <w:szCs w:val="28"/>
        </w:rPr>
      </w:pPr>
      <w:r w:rsidRPr="00AD562F">
        <w:rPr>
          <w:rFonts w:ascii="Times New Roman" w:hAnsi="Times New Roman"/>
          <w:noProof/>
          <w:sz w:val="28"/>
          <w:szCs w:val="28"/>
          <w:lang w:eastAsia="ru-RU"/>
        </w:rPr>
        <w:drawing>
          <wp:inline distT="0" distB="0" distL="0" distR="0" wp14:anchorId="47F16CB9" wp14:editId="13E4CA67">
            <wp:extent cx="5410200" cy="13906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5410200" cy="1390650"/>
                    </a:xfrm>
                    <a:prstGeom prst="rect">
                      <a:avLst/>
                    </a:prstGeom>
                    <a:noFill/>
                    <a:ln>
                      <a:noFill/>
                    </a:ln>
                  </pic:spPr>
                </pic:pic>
              </a:graphicData>
            </a:graphic>
          </wp:inline>
        </w:drawing>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процесі                                     байланысты сіңіру процесі</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noProof/>
          <w:sz w:val="28"/>
          <w:szCs w:val="28"/>
          <w:lang w:eastAsia="ru-RU"/>
        </w:rPr>
        <mc:AlternateContent>
          <mc:Choice Requires="wps">
            <w:drawing>
              <wp:anchor distT="0" distB="0" distL="114300" distR="114300" simplePos="0" relativeHeight="251664384" behindDoc="0" locked="0" layoutInCell="1" allowOverlap="1" wp14:anchorId="4B35990D" wp14:editId="623D5413">
                <wp:simplePos x="0" y="0"/>
                <wp:positionH relativeFrom="column">
                  <wp:posOffset>3214370</wp:posOffset>
                </wp:positionH>
                <wp:positionV relativeFrom="paragraph">
                  <wp:posOffset>1838960</wp:posOffset>
                </wp:positionV>
                <wp:extent cx="2250440" cy="795020"/>
                <wp:effectExtent l="8255" t="10160" r="8255" b="1397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0440" cy="795020"/>
                        </a:xfrm>
                        <a:prstGeom prst="rect">
                          <a:avLst/>
                        </a:prstGeom>
                        <a:solidFill>
                          <a:srgbClr val="FFFFFF"/>
                        </a:solidFill>
                        <a:ln w="9525">
                          <a:solidFill>
                            <a:srgbClr val="FFFFFF"/>
                          </a:solidFill>
                          <a:miter lim="800000"/>
                          <a:headEnd/>
                          <a:tailEnd/>
                        </a:ln>
                      </wps:spPr>
                      <wps:txbx>
                        <w:txbxContent>
                          <w:p w:rsidR="000079DB" w:rsidRDefault="000079DB" w:rsidP="00AD562F">
                            <w:pPr>
                              <w:rPr>
                                <w:sz w:val="28"/>
                                <w:szCs w:val="28"/>
                                <w:lang w:val="kk-KZ"/>
                              </w:rPr>
                            </w:pPr>
                            <w:r>
                              <w:rPr>
                                <w:sz w:val="28"/>
                                <w:szCs w:val="28"/>
                                <w:lang w:val="kk-KZ"/>
                              </w:rPr>
                              <w:t xml:space="preserve">    Судың уақытқа байланыс</w:t>
                            </w:r>
                            <w:r w:rsidRPr="00B02B26">
                              <w:rPr>
                                <w:sz w:val="28"/>
                                <w:szCs w:val="28"/>
                                <w:lang w:val="kk-KZ"/>
                              </w:rPr>
                              <w:t xml:space="preserve">ты сіңірген </w:t>
                            </w:r>
                          </w:p>
                          <w:p w:rsidR="000079DB" w:rsidRPr="00B02B26" w:rsidRDefault="000079DB" w:rsidP="00AD562F">
                            <w:pPr>
                              <w:rPr>
                                <w:sz w:val="28"/>
                                <w:szCs w:val="28"/>
                                <w:lang w:val="kk-KZ"/>
                              </w:rPr>
                            </w:pPr>
                            <w:r w:rsidRPr="00B02B26">
                              <w:rPr>
                                <w:sz w:val="28"/>
                                <w:szCs w:val="28"/>
                                <w:lang w:val="kk-KZ"/>
                              </w:rPr>
                              <w:t>көлемі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4" o:spid="_x0000_s1026" type="#_x0000_t202" style="position:absolute;left:0;text-align:left;margin-left:253.1pt;margin-top:144.8pt;width:177.2pt;height:6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" strokecolor="white">
                <v:textbox>
                  <w:txbxContent>
                    <w:p w:rsidR="000079DB" w:rsidRDefault="000079DB" w:rsidP="00AD562F">
                      <w:pPr>
                        <w:rPr>
                          <w:sz w:val="28"/>
                          <w:szCs w:val="28"/>
                          <w:lang w:val="kk-KZ"/>
                        </w:rPr>
                      </w:pPr>
                      <w:r>
                        <w:rPr>
                          <w:sz w:val="28"/>
                          <w:szCs w:val="28"/>
                          <w:lang w:val="kk-KZ"/>
                        </w:rPr>
                        <w:t xml:space="preserve">    Судың уақытқа байланыс</w:t>
                      </w:r>
                      <w:r w:rsidRPr="00B02B26">
                        <w:rPr>
                          <w:sz w:val="28"/>
                          <w:szCs w:val="28"/>
                          <w:lang w:val="kk-KZ"/>
                        </w:rPr>
                        <w:t xml:space="preserve">ты сіңірген </w:t>
                      </w:r>
                    </w:p>
                    <w:p w:rsidR="000079DB" w:rsidRPr="00B02B26" w:rsidRDefault="000079DB" w:rsidP="00AD562F">
                      <w:pPr>
                        <w:rPr>
                          <w:sz w:val="28"/>
                          <w:szCs w:val="28"/>
                          <w:lang w:val="kk-KZ"/>
                        </w:rPr>
                      </w:pPr>
                      <w:r w:rsidRPr="00B02B26">
                        <w:rPr>
                          <w:sz w:val="28"/>
                          <w:szCs w:val="28"/>
                          <w:lang w:val="kk-KZ"/>
                        </w:rPr>
                        <w:t>көлемі</w:t>
                      </w:r>
                    </w:p>
                  </w:txbxContent>
                </v:textbox>
              </v:shape>
            </w:pict>
          </mc:Fallback>
        </mc:AlternateConten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Судың топыраққа байланысты      Судың уақытқа байланысты</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ab/>
        <w:t>сіңіру  жылдамдығы                      сіңірген көлемі</w: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ab/>
        <w:t>логарифімдік координатасы</w:t>
      </w:r>
      <w:r w:rsidRPr="00AD562F">
        <w:rPr>
          <w:rFonts w:ascii="Times New Roman" w:hAnsi="Times New Roman"/>
          <w:noProof/>
          <w:sz w:val="28"/>
          <w:szCs w:val="28"/>
          <w:lang w:eastAsia="ru-RU"/>
        </w:rPr>
        <w:drawing>
          <wp:anchor distT="0" distB="0" distL="114300" distR="114300" simplePos="0" relativeHeight="251670528" behindDoc="0" locked="0" layoutInCell="1" allowOverlap="1" wp14:anchorId="65CF3A43" wp14:editId="59FB029E">
            <wp:simplePos x="0" y="0"/>
            <wp:positionH relativeFrom="column">
              <wp:posOffset>-67945</wp:posOffset>
            </wp:positionH>
            <wp:positionV relativeFrom="paragraph">
              <wp:posOffset>381000</wp:posOffset>
            </wp:positionV>
            <wp:extent cx="5618480" cy="179070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5618480" cy="1790700"/>
                    </a:xfrm>
                    <a:prstGeom prst="rect">
                      <a:avLst/>
                    </a:prstGeom>
                    <a:noFill/>
                    <a:ln>
                      <a:noFill/>
                    </a:ln>
                  </pic:spPr>
                </pic:pic>
              </a:graphicData>
            </a:graphic>
          </wp:anchor>
        </w:drawing>
      </w:r>
    </w:p>
    <w:p w:rsidR="00AD562F" w:rsidRPr="00AD562F" w:rsidRDefault="00AD562F" w:rsidP="00AD562F">
      <w:pPr>
        <w:framePr w:h="2880" w:hSpace="10080" w:wrap="notBeside" w:vAnchor="text" w:hAnchor="margin" w:x="179" w:y="1"/>
        <w:widowControl w:val="0"/>
        <w:autoSpaceDE w:val="0"/>
        <w:autoSpaceDN w:val="0"/>
        <w:adjustRightInd w:val="0"/>
        <w:spacing w:after="0" w:line="240" w:lineRule="auto"/>
        <w:ind w:firstLine="584"/>
        <w:jc w:val="both"/>
        <w:rPr>
          <w:rFonts w:ascii="Times New Roman" w:hAnsi="Times New Roman"/>
          <w:sz w:val="28"/>
          <w:szCs w:val="28"/>
          <w:lang w:val="kk-KZ"/>
        </w:rPr>
      </w:pPr>
      <w:r w:rsidRPr="00AD562F">
        <w:rPr>
          <w:rFonts w:ascii="Times New Roman" w:hAnsi="Times New Roman"/>
          <w:noProof/>
          <w:sz w:val="28"/>
          <w:szCs w:val="28"/>
          <w:lang w:eastAsia="ru-RU"/>
        </w:rPr>
        <mc:AlternateContent>
          <mc:Choice Requires="wps">
            <w:drawing>
              <wp:anchor distT="0" distB="0" distL="114300" distR="114300" simplePos="0" relativeHeight="251667456" behindDoc="0" locked="0" layoutInCell="1" allowOverlap="1" wp14:anchorId="0DA03EEB" wp14:editId="579A76D7">
                <wp:simplePos x="0" y="0"/>
                <wp:positionH relativeFrom="column">
                  <wp:posOffset>1768475</wp:posOffset>
                </wp:positionH>
                <wp:positionV relativeFrom="paragraph">
                  <wp:posOffset>8919845</wp:posOffset>
                </wp:positionV>
                <wp:extent cx="2933065" cy="405130"/>
                <wp:effectExtent l="8890" t="5080" r="10795" b="889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065" cy="40513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139.25pt;margin-top:702.35pt;width:230.95pt;height:3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" strokecolor="white"/>
            </w:pict>
          </mc:Fallback>
        </mc:AlternateContent>
      </w:r>
      <w:r w:rsidRPr="00AD562F">
        <w:rPr>
          <w:rFonts w:ascii="Times New Roman" w:hAnsi="Times New Roman"/>
          <w:noProof/>
          <w:sz w:val="28"/>
          <w:szCs w:val="28"/>
          <w:lang w:eastAsia="ru-RU"/>
        </w:rPr>
        <mc:AlternateContent>
          <mc:Choice Requires="wps">
            <w:drawing>
              <wp:anchor distT="0" distB="0" distL="114300" distR="114300" simplePos="0" relativeHeight="251666432" behindDoc="0" locked="0" layoutInCell="1" allowOverlap="1" wp14:anchorId="5BCDFC28" wp14:editId="084F7382">
                <wp:simplePos x="0" y="0"/>
                <wp:positionH relativeFrom="column">
                  <wp:posOffset>2950210</wp:posOffset>
                </wp:positionH>
                <wp:positionV relativeFrom="paragraph">
                  <wp:posOffset>8997315</wp:posOffset>
                </wp:positionV>
                <wp:extent cx="914400" cy="335915"/>
                <wp:effectExtent l="9525" t="6350" r="9525" b="1016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359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6" style="position:absolute;margin-left:232.3pt;margin-top:708.45pt;width:1in;height:2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"/>
            </w:pict>
          </mc:Fallback>
        </mc:AlternateContent>
      </w:r>
      <w:r w:rsidRPr="00AD562F">
        <w:rPr>
          <w:rFonts w:ascii="Times New Roman" w:hAnsi="Times New Roman"/>
          <w:noProof/>
          <w:sz w:val="28"/>
          <w:szCs w:val="28"/>
          <w:lang w:eastAsia="ru-RU"/>
        </w:rPr>
        <mc:AlternateContent>
          <mc:Choice Requires="wps">
            <w:drawing>
              <wp:anchor distT="0" distB="0" distL="114300" distR="114300" simplePos="0" relativeHeight="251665408" behindDoc="0" locked="0" layoutInCell="1" allowOverlap="1" wp14:anchorId="6B0F080F" wp14:editId="3AB50C61">
                <wp:simplePos x="0" y="0"/>
                <wp:positionH relativeFrom="column">
                  <wp:posOffset>1992630</wp:posOffset>
                </wp:positionH>
                <wp:positionV relativeFrom="paragraph">
                  <wp:posOffset>8928100</wp:posOffset>
                </wp:positionV>
                <wp:extent cx="914400" cy="914400"/>
                <wp:effectExtent l="13970" t="13335" r="5080" b="571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156.9pt;margin-top:703pt;width:1in;height:1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"/>
            </w:pict>
          </mc:Fallback>
        </mc:AlternateContent>
      </w:r>
    </w:p>
    <w:p w:rsidR="00AD562F" w:rsidRPr="00AD562F" w:rsidRDefault="00AD562F" w:rsidP="00AD562F">
      <w:pPr>
        <w:tabs>
          <w:tab w:val="left" w:pos="0"/>
        </w:tabs>
        <w:spacing w:after="0" w:line="240" w:lineRule="auto"/>
        <w:ind w:firstLine="584"/>
        <w:jc w:val="both"/>
        <w:rPr>
          <w:rFonts w:ascii="Times New Roman" w:hAnsi="Times New Roman"/>
          <w:sz w:val="28"/>
          <w:szCs w:val="28"/>
          <w:lang w:val="kk-KZ"/>
        </w:rPr>
      </w:pPr>
    </w:p>
    <w:p w:rsidR="00AD562F" w:rsidRPr="00AD562F" w:rsidRDefault="00AD562F" w:rsidP="00AD562F">
      <w:pPr>
        <w:framePr w:h="2429" w:hSpace="10080" w:wrap="notBeside" w:vAnchor="text" w:hAnchor="margin" w:x="1259" w:y="1"/>
        <w:widowControl w:val="0"/>
        <w:autoSpaceDE w:val="0"/>
        <w:autoSpaceDN w:val="0"/>
        <w:adjustRightInd w:val="0"/>
        <w:spacing w:after="0" w:line="240" w:lineRule="auto"/>
        <w:ind w:firstLine="584"/>
        <w:jc w:val="both"/>
        <w:rPr>
          <w:rFonts w:ascii="Times New Roman" w:hAnsi="Times New Roman"/>
          <w:sz w:val="28"/>
          <w:szCs w:val="28"/>
        </w:rPr>
      </w:pPr>
      <w:r w:rsidRPr="00AD562F">
        <w:rPr>
          <w:rFonts w:ascii="Times New Roman" w:hAnsi="Times New Roman"/>
          <w:noProof/>
          <w:sz w:val="28"/>
          <w:szCs w:val="28"/>
          <w:lang w:eastAsia="ru-RU"/>
        </w:rPr>
        <w:drawing>
          <wp:inline distT="0" distB="0" distL="0" distR="0" wp14:anchorId="4EA8B27D" wp14:editId="38D449AA">
            <wp:extent cx="3886200" cy="15430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3886200" cy="1543050"/>
                    </a:xfrm>
                    <a:prstGeom prst="rect">
                      <a:avLst/>
                    </a:prstGeom>
                    <a:noFill/>
                    <a:ln>
                      <a:noFill/>
                    </a:ln>
                  </pic:spPr>
                </pic:pic>
              </a:graphicData>
            </a:graphic>
          </wp:inline>
        </w:drawing>
      </w:r>
    </w:p>
    <w:p w:rsidR="00AD562F" w:rsidRPr="00AD562F" w:rsidRDefault="00AD562F" w:rsidP="00AD562F">
      <w:pPr>
        <w:framePr w:h="2102" w:hSpace="10080" w:wrap="notBeside" w:vAnchor="text" w:hAnchor="margin" w:x="990" w:y="1"/>
        <w:widowControl w:val="0"/>
        <w:autoSpaceDE w:val="0"/>
        <w:autoSpaceDN w:val="0"/>
        <w:adjustRightInd w:val="0"/>
        <w:spacing w:after="0" w:line="240" w:lineRule="auto"/>
        <w:ind w:firstLine="584"/>
        <w:jc w:val="both"/>
        <w:rPr>
          <w:rFonts w:ascii="Times New Roman" w:hAnsi="Times New Roman"/>
          <w:sz w:val="28"/>
          <w:szCs w:val="28"/>
        </w:rPr>
      </w:pPr>
      <w:r w:rsidRPr="00AD562F">
        <w:rPr>
          <w:rFonts w:ascii="Times New Roman" w:hAnsi="Times New Roman"/>
          <w:noProof/>
          <w:sz w:val="28"/>
          <w:szCs w:val="28"/>
          <w:lang w:eastAsia="ru-RU"/>
        </w:rPr>
        <w:drawing>
          <wp:inline distT="0" distB="0" distL="0" distR="0" wp14:anchorId="431AD9F2" wp14:editId="7827F4EC">
            <wp:extent cx="3829050" cy="1333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3829050" cy="1333500"/>
                    </a:xfrm>
                    <a:prstGeom prst="rect">
                      <a:avLst/>
                    </a:prstGeom>
                    <a:noFill/>
                    <a:ln>
                      <a:noFill/>
                    </a:ln>
                  </pic:spPr>
                </pic:pic>
              </a:graphicData>
            </a:graphic>
          </wp:inline>
        </w:drawing>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framePr w:h="2784" w:hSpace="10080" w:wrap="notBeside" w:vAnchor="text" w:hAnchor="margin" w:x="1" w:y="1"/>
        <w:widowControl w:val="0"/>
        <w:autoSpaceDE w:val="0"/>
        <w:autoSpaceDN w:val="0"/>
        <w:adjustRightInd w:val="0"/>
        <w:spacing w:after="0" w:line="240" w:lineRule="auto"/>
        <w:ind w:firstLine="584"/>
        <w:jc w:val="both"/>
        <w:rPr>
          <w:rFonts w:ascii="Times New Roman" w:hAnsi="Times New Roman"/>
          <w:sz w:val="28"/>
          <w:szCs w:val="28"/>
        </w:rPr>
      </w:pPr>
      <w:r w:rsidRPr="00AD562F">
        <w:rPr>
          <w:rFonts w:ascii="Times New Roman" w:hAnsi="Times New Roman"/>
          <w:noProof/>
          <w:sz w:val="28"/>
          <w:szCs w:val="28"/>
          <w:lang w:eastAsia="ru-RU"/>
        </w:rPr>
        <w:drawing>
          <wp:inline distT="0" distB="0" distL="0" distR="0" wp14:anchorId="2FEC0409" wp14:editId="0C63A251">
            <wp:extent cx="4457700" cy="14668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4457700" cy="1466850"/>
                    </a:xfrm>
                    <a:prstGeom prst="rect">
                      <a:avLst/>
                    </a:prstGeom>
                    <a:noFill/>
                    <a:ln>
                      <a:noFill/>
                    </a:ln>
                  </pic:spPr>
                </pic:pic>
              </a:graphicData>
            </a:graphic>
          </wp:inline>
        </w:drawing>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Сурет 7</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Жүйектен суғару техникаларын анықтау үшін қондырғы</w:t>
      </w:r>
    </w:p>
    <w:p w:rsidR="00AD562F" w:rsidRPr="00AD562F" w:rsidRDefault="00AD562F" w:rsidP="00AD562F">
      <w:pPr>
        <w:framePr w:h="1526" w:hSpace="10080" w:wrap="notBeside" w:vAnchor="text" w:hAnchor="margin" w:x="1" w:y="1"/>
        <w:widowControl w:val="0"/>
        <w:autoSpaceDE w:val="0"/>
        <w:autoSpaceDN w:val="0"/>
        <w:adjustRightInd w:val="0"/>
        <w:spacing w:after="0" w:line="240" w:lineRule="auto"/>
        <w:ind w:firstLine="584"/>
        <w:jc w:val="both"/>
        <w:rPr>
          <w:rFonts w:ascii="Times New Roman" w:hAnsi="Times New Roman"/>
          <w:sz w:val="28"/>
          <w:szCs w:val="28"/>
        </w:rPr>
      </w:pPr>
      <w:r w:rsidRPr="00AD562F">
        <w:rPr>
          <w:rFonts w:ascii="Times New Roman" w:hAnsi="Times New Roman"/>
          <w:noProof/>
          <w:sz w:val="28"/>
          <w:szCs w:val="28"/>
          <w:lang w:eastAsia="ru-RU"/>
        </w:rPr>
        <w:drawing>
          <wp:inline distT="0" distB="0" distL="0" distR="0" wp14:anchorId="6556B71E" wp14:editId="4ABBF4DB">
            <wp:extent cx="4733925" cy="9620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55">
                      <a:extLst>
                        <a:ext uri="{28A0092B-C50C-407E-A947-70E740481C1C}">
                          <a14:useLocalDpi xmlns:a14="http://schemas.microsoft.com/office/drawing/2010/main" val="0"/>
                        </a:ext>
                      </a:extLst>
                    </a:blip>
                    <a:srcRect/>
                    <a:stretch>
                      <a:fillRect/>
                    </a:stretch>
                  </pic:blipFill>
                  <pic:spPr bwMode="auto">
                    <a:xfrm>
                      <a:off x="0" y="0"/>
                      <a:ext cx="4733925" cy="962025"/>
                    </a:xfrm>
                    <a:prstGeom prst="rect">
                      <a:avLst/>
                    </a:prstGeom>
                    <a:noFill/>
                    <a:ln>
                      <a:noFill/>
                    </a:ln>
                  </pic:spPr>
                </pic:pic>
              </a:graphicData>
            </a:graphic>
          </wp:inline>
        </w:drawing>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noProof/>
          <w:sz w:val="28"/>
          <w:szCs w:val="28"/>
          <w:lang w:eastAsia="ru-RU"/>
        </w:rPr>
        <w:drawing>
          <wp:inline distT="0" distB="0" distL="0" distR="0" wp14:anchorId="27AD522C" wp14:editId="3F3628F1">
            <wp:extent cx="4768207" cy="1796903"/>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4781550" cy="1801931"/>
                    </a:xfrm>
                    <a:prstGeom prst="rect">
                      <a:avLst/>
                    </a:prstGeom>
                    <a:noFill/>
                    <a:ln>
                      <a:noFill/>
                    </a:ln>
                  </pic:spPr>
                </pic:pic>
              </a:graphicData>
            </a:graphic>
          </wp:inline>
        </w:drawing>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9F75EB">
      <w:pPr>
        <w:spacing w:after="0" w:line="240" w:lineRule="auto"/>
        <w:ind w:left="0" w:firstLine="567"/>
        <w:jc w:val="both"/>
        <w:rPr>
          <w:rFonts w:ascii="Times New Roman" w:hAnsi="Times New Roman"/>
          <w:b/>
          <w:sz w:val="28"/>
          <w:szCs w:val="28"/>
          <w:lang w:val="kk-KZ"/>
        </w:rPr>
      </w:pPr>
      <w:r w:rsidRPr="00AD562F">
        <w:rPr>
          <w:rFonts w:ascii="Times New Roman" w:hAnsi="Times New Roman"/>
          <w:b/>
          <w:sz w:val="28"/>
          <w:szCs w:val="28"/>
          <w:lang w:val="kk-KZ"/>
        </w:rPr>
        <w:t>1.2 Топыраққа сіңірген судың көлемін және жылдамдығын анықтау – тақталап суарғанда</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Алаңға тік бұрышты түбі жоқ раманы /0,5 х 0,5/ </w:t>
      </w:r>
      <m:oMath>
        <m:sSup>
          <m:sSupPr>
            <m:ctrlPr>
              <w:rPr>
                <w:rFonts w:ascii="Cambria Math" w:hAnsi="Cambria Math"/>
                <w:i/>
                <w:sz w:val="28"/>
                <w:szCs w:val="28"/>
                <w:lang w:val="kk-KZ"/>
              </w:rPr>
            </m:ctrlPr>
          </m:sSupPr>
          <m:e>
            <m:r>
              <w:rPr>
                <w:rFonts w:ascii="Cambria Math" w:hAnsi="Cambria Math"/>
                <w:sz w:val="28"/>
                <w:szCs w:val="28"/>
                <w:lang w:val="kk-KZ"/>
              </w:rPr>
              <m:t>м</m:t>
            </m:r>
          </m:e>
          <m:sup>
            <m:r>
              <w:rPr>
                <w:rFonts w:ascii="Cambria Math" w:hAnsi="Cambria Math"/>
                <w:sz w:val="28"/>
                <w:szCs w:val="28"/>
                <w:lang w:val="kk-KZ"/>
              </w:rPr>
              <m:t>2</m:t>
            </m:r>
          </m:sup>
        </m:sSup>
      </m:oMath>
      <w:r w:rsidRPr="00AD562F">
        <w:rPr>
          <w:rFonts w:ascii="Times New Roman" w:hAnsi="Times New Roman"/>
          <w:sz w:val="28"/>
          <w:szCs w:val="28"/>
          <w:lang w:val="kk-KZ"/>
        </w:rPr>
        <w:t>, қояды. Алаңға тік рейканы қояды, ноль жердің үстінен басталады. Алаңдағы раманың ішіне қабаты 5-</w:t>
      </w:r>
      <w:smartTag w:uri="urn:schemas-microsoft-com:office:smarttags" w:element="metricconverter">
        <w:smartTagPr>
          <w:attr w:name="ProductID" w:val="6 см"/>
        </w:smartTagPr>
        <w:r w:rsidRPr="00AD562F">
          <w:rPr>
            <w:rFonts w:ascii="Times New Roman" w:hAnsi="Times New Roman"/>
            <w:sz w:val="28"/>
            <w:szCs w:val="28"/>
            <w:lang w:val="kk-KZ"/>
          </w:rPr>
          <w:t>6 см</w:t>
        </w:r>
      </w:smartTag>
      <w:r w:rsidRPr="00AD562F">
        <w:rPr>
          <w:rFonts w:ascii="Times New Roman" w:hAnsi="Times New Roman"/>
          <w:sz w:val="28"/>
          <w:szCs w:val="28"/>
          <w:lang w:val="kk-KZ"/>
        </w:rPr>
        <w:t xml:space="preserve"> су құяды. Бір уақытта секундомермен  тәжірибенің басталғанын белгілеп қою керек. Әр 5-10 минуттан кейін бұрынғы деңгейге дейін суды құю керек. Тәжірибені 1,5+2,0  сағат жүргізеді.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Байқау нәтижелерін кестеге жазып отырады: </w:t>
      </w:r>
    </w:p>
    <w:p w:rsidR="009F75EB" w:rsidRDefault="009F75EB"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Кесте №1</w:t>
      </w:r>
    </w:p>
    <w:tbl>
      <w:tblPr>
        <w:tblW w:w="0" w:type="auto"/>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1"/>
        <w:gridCol w:w="1005"/>
        <w:gridCol w:w="1005"/>
        <w:gridCol w:w="1005"/>
        <w:gridCol w:w="1130"/>
        <w:gridCol w:w="880"/>
        <w:gridCol w:w="1130"/>
        <w:gridCol w:w="628"/>
        <w:gridCol w:w="722"/>
      </w:tblGrid>
      <w:tr w:rsidR="00AD562F" w:rsidRPr="00AD562F" w:rsidTr="009F75EB">
        <w:trPr>
          <w:trHeight w:val="768"/>
          <w:jc w:val="center"/>
        </w:trPr>
        <w:tc>
          <w:tcPr>
            <w:tcW w:w="1131" w:type="dxa"/>
            <w:vMerge w:val="restart"/>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Бақылау/ байқау уақыты</w:t>
            </w:r>
          </w:p>
        </w:tc>
        <w:tc>
          <w:tcPr>
            <w:tcW w:w="1005" w:type="dxa"/>
            <w:vMerge w:val="restart"/>
          </w:tcPr>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lang w:val="kk-KZ"/>
              </w:rPr>
              <w:t>Судың қабаты отчет уақы</w:t>
            </w:r>
            <w:r w:rsidRPr="009F75EB">
              <w:rPr>
                <w:rFonts w:ascii="Times New Roman" w:hAnsi="Times New Roman"/>
                <w:sz w:val="24"/>
                <w:szCs w:val="24"/>
              </w:rPr>
              <w:t>-</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тында</w:t>
            </w:r>
          </w:p>
        </w:tc>
        <w:tc>
          <w:tcPr>
            <w:tcW w:w="1005" w:type="dxa"/>
            <w:vMerge w:val="restart"/>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Судың қосымша ретінде берілген көлемі</w:t>
            </w:r>
          </w:p>
        </w:tc>
        <w:tc>
          <w:tcPr>
            <w:tcW w:w="1005" w:type="dxa"/>
            <w:vMerge w:val="restart"/>
          </w:tcPr>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lang w:val="kk-KZ"/>
              </w:rPr>
              <w:t>Су берген</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нен кейінгі судың қабаты</w:t>
            </w:r>
          </w:p>
        </w:tc>
        <w:tc>
          <w:tcPr>
            <w:tcW w:w="1130" w:type="dxa"/>
            <w:vMerge w:val="restart"/>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Сіңірген судың көлемі</w:t>
            </w:r>
          </w:p>
        </w:tc>
        <w:tc>
          <w:tcPr>
            <w:tcW w:w="880" w:type="dxa"/>
            <w:vMerge w:val="restart"/>
          </w:tcPr>
          <w:p w:rsidR="00AD562F" w:rsidRPr="009F75EB" w:rsidRDefault="00AD562F" w:rsidP="009F75EB">
            <w:pPr>
              <w:spacing w:after="0" w:line="240" w:lineRule="auto"/>
              <w:ind w:firstLine="17"/>
              <w:jc w:val="both"/>
              <w:rPr>
                <w:rFonts w:ascii="Times New Roman" w:hAnsi="Times New Roman"/>
                <w:sz w:val="24"/>
                <w:szCs w:val="24"/>
                <w:lang w:val="en-US"/>
              </w:rPr>
            </w:pPr>
            <w:r w:rsidRPr="009F75EB">
              <w:rPr>
                <w:rFonts w:ascii="Times New Roman" w:hAnsi="Times New Roman"/>
                <w:sz w:val="24"/>
                <w:szCs w:val="24"/>
                <w:lang w:val="kk-KZ"/>
              </w:rPr>
              <w:t>Сіңген судың қаба</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ты</w:t>
            </w:r>
          </w:p>
        </w:tc>
        <w:tc>
          <w:tcPr>
            <w:tcW w:w="1130" w:type="dxa"/>
            <w:vMerge w:val="restart"/>
          </w:tcPr>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lang w:val="kk-KZ"/>
              </w:rPr>
              <w:t>Сіңірген судың интерва</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лы/аралығы</w:t>
            </w:r>
          </w:p>
        </w:tc>
        <w:tc>
          <w:tcPr>
            <w:tcW w:w="1350" w:type="dxa"/>
            <w:gridSpan w:val="2"/>
            <w:tcBorders>
              <w:bottom w:val="single" w:sz="4" w:space="0" w:color="auto"/>
            </w:tcBorders>
          </w:tcPr>
          <w:p w:rsidR="00AD562F" w:rsidRPr="009F75EB" w:rsidRDefault="00AD562F" w:rsidP="009F75EB">
            <w:pPr>
              <w:spacing w:after="0" w:line="240" w:lineRule="auto"/>
              <w:ind w:firstLine="17"/>
              <w:jc w:val="both"/>
              <w:rPr>
                <w:rFonts w:ascii="Times New Roman" w:hAnsi="Times New Roman"/>
                <w:sz w:val="24"/>
                <w:szCs w:val="24"/>
                <w:lang w:val="en-US"/>
              </w:rPr>
            </w:pPr>
            <w:r w:rsidRPr="009F75EB">
              <w:rPr>
                <w:rFonts w:ascii="Times New Roman" w:hAnsi="Times New Roman"/>
                <w:sz w:val="24"/>
                <w:szCs w:val="24"/>
                <w:lang w:val="kk-KZ"/>
              </w:rPr>
              <w:t>Сіңіру жылдам</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дығы</w:t>
            </w:r>
          </w:p>
        </w:tc>
      </w:tr>
      <w:tr w:rsidR="00AD562F" w:rsidRPr="00AD562F" w:rsidTr="009F75EB">
        <w:trPr>
          <w:trHeight w:val="1012"/>
          <w:jc w:val="center"/>
        </w:trPr>
        <w:tc>
          <w:tcPr>
            <w:tcW w:w="1131"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005"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005"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005"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130"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880"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130"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628" w:type="dxa"/>
            <w:tcBorders>
              <w:top w:val="single" w:sz="4" w:space="0" w:color="auto"/>
            </w:tcBorders>
          </w:tcPr>
          <w:p w:rsidR="00AD562F" w:rsidRPr="009F75EB" w:rsidRDefault="00AD562F" w:rsidP="009F75EB">
            <w:pPr>
              <w:spacing w:after="0" w:line="240" w:lineRule="auto"/>
              <w:ind w:firstLine="17"/>
              <w:jc w:val="both"/>
              <w:rPr>
                <w:rFonts w:ascii="Times New Roman" w:hAnsi="Times New Roman"/>
                <w:sz w:val="24"/>
                <w:szCs w:val="24"/>
                <w:lang w:val="en-US"/>
              </w:rPr>
            </w:pPr>
            <w:r w:rsidRPr="009F75EB">
              <w:rPr>
                <w:rFonts w:ascii="Times New Roman" w:hAnsi="Times New Roman"/>
                <w:sz w:val="24"/>
                <w:szCs w:val="24"/>
                <w:lang w:val="kk-KZ"/>
              </w:rPr>
              <w:t>м/</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мин</w:t>
            </w:r>
          </w:p>
        </w:tc>
        <w:tc>
          <w:tcPr>
            <w:tcW w:w="722" w:type="dxa"/>
            <w:tcBorders>
              <w:top w:val="single" w:sz="4" w:space="0" w:color="auto"/>
            </w:tcBorders>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м/сағ</w:t>
            </w:r>
          </w:p>
        </w:tc>
      </w:tr>
      <w:tr w:rsidR="00AD562F" w:rsidRPr="00AD562F" w:rsidTr="009F75EB">
        <w:trPr>
          <w:trHeight w:val="229"/>
          <w:jc w:val="center"/>
        </w:trPr>
        <w:tc>
          <w:tcPr>
            <w:tcW w:w="1131"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1</w:t>
            </w:r>
          </w:p>
        </w:tc>
        <w:tc>
          <w:tcPr>
            <w:tcW w:w="1005"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2</w:t>
            </w:r>
          </w:p>
        </w:tc>
        <w:tc>
          <w:tcPr>
            <w:tcW w:w="1005"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3</w:t>
            </w:r>
          </w:p>
        </w:tc>
        <w:tc>
          <w:tcPr>
            <w:tcW w:w="1005"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4</w:t>
            </w:r>
          </w:p>
        </w:tc>
        <w:tc>
          <w:tcPr>
            <w:tcW w:w="1130"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5</w:t>
            </w:r>
          </w:p>
        </w:tc>
        <w:tc>
          <w:tcPr>
            <w:tcW w:w="880"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6</w:t>
            </w:r>
          </w:p>
        </w:tc>
        <w:tc>
          <w:tcPr>
            <w:tcW w:w="1130"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7</w:t>
            </w:r>
          </w:p>
        </w:tc>
        <w:tc>
          <w:tcPr>
            <w:tcW w:w="628"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8</w:t>
            </w:r>
          </w:p>
        </w:tc>
        <w:tc>
          <w:tcPr>
            <w:tcW w:w="722"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9</w:t>
            </w:r>
          </w:p>
        </w:tc>
      </w:tr>
      <w:tr w:rsidR="00AD562F" w:rsidRPr="00AD562F" w:rsidTr="009F75EB">
        <w:trPr>
          <w:trHeight w:val="412"/>
          <w:jc w:val="center"/>
        </w:trPr>
        <w:tc>
          <w:tcPr>
            <w:tcW w:w="1131" w:type="dxa"/>
            <w:vAlign w:val="center"/>
          </w:tcPr>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rPr>
              <w:t>гр. 1</w:t>
            </w:r>
          </w:p>
        </w:tc>
        <w:tc>
          <w:tcPr>
            <w:tcW w:w="100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-2</w:t>
            </w:r>
          </w:p>
        </w:tc>
        <w:tc>
          <w:tcPr>
            <w:tcW w:w="100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3</w:t>
            </w:r>
          </w:p>
        </w:tc>
        <w:tc>
          <w:tcPr>
            <w:tcW w:w="100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4</w:t>
            </w:r>
          </w:p>
        </w:tc>
        <w:tc>
          <w:tcPr>
            <w:tcW w:w="113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88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13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628"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72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p>
        </w:tc>
      </w:tr>
      <w:tr w:rsidR="00AD562F" w:rsidRPr="00AD562F" w:rsidTr="009F75EB">
        <w:trPr>
          <w:trHeight w:val="412"/>
          <w:jc w:val="center"/>
        </w:trPr>
        <w:tc>
          <w:tcPr>
            <w:tcW w:w="1131"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1</w:t>
            </w:r>
          </w:p>
        </w:tc>
        <w:tc>
          <w:tcPr>
            <w:tcW w:w="100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2</w:t>
            </w:r>
          </w:p>
        </w:tc>
        <w:tc>
          <w:tcPr>
            <w:tcW w:w="100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3</w:t>
            </w:r>
          </w:p>
        </w:tc>
        <w:tc>
          <w:tcPr>
            <w:tcW w:w="100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4</w:t>
            </w:r>
          </w:p>
        </w:tc>
        <w:tc>
          <w:tcPr>
            <w:tcW w:w="113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5</w:t>
            </w:r>
          </w:p>
        </w:tc>
        <w:tc>
          <w:tcPr>
            <w:tcW w:w="88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6</w:t>
            </w:r>
          </w:p>
        </w:tc>
        <w:tc>
          <w:tcPr>
            <w:tcW w:w="113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7</w:t>
            </w:r>
          </w:p>
        </w:tc>
        <w:tc>
          <w:tcPr>
            <w:tcW w:w="628"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8</w:t>
            </w:r>
          </w:p>
        </w:tc>
        <w:tc>
          <w:tcPr>
            <w:tcW w:w="72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9</w:t>
            </w:r>
          </w:p>
        </w:tc>
      </w:tr>
      <w:tr w:rsidR="00AD562F" w:rsidRPr="00AD562F" w:rsidTr="009F75EB">
        <w:trPr>
          <w:trHeight w:val="301"/>
          <w:jc w:val="center"/>
        </w:trPr>
        <w:tc>
          <w:tcPr>
            <w:tcW w:w="1131"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1</w:t>
            </w:r>
          </w:p>
        </w:tc>
        <w:tc>
          <w:tcPr>
            <w:tcW w:w="100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2</w:t>
            </w:r>
          </w:p>
        </w:tc>
        <w:tc>
          <w:tcPr>
            <w:tcW w:w="100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3</w:t>
            </w:r>
          </w:p>
        </w:tc>
        <w:tc>
          <w:tcPr>
            <w:tcW w:w="100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4</w:t>
            </w:r>
          </w:p>
        </w:tc>
        <w:tc>
          <w:tcPr>
            <w:tcW w:w="113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5</w:t>
            </w:r>
          </w:p>
        </w:tc>
        <w:tc>
          <w:tcPr>
            <w:tcW w:w="88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6</w:t>
            </w:r>
          </w:p>
        </w:tc>
        <w:tc>
          <w:tcPr>
            <w:tcW w:w="113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7</w:t>
            </w:r>
          </w:p>
        </w:tc>
        <w:tc>
          <w:tcPr>
            <w:tcW w:w="628"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8</w:t>
            </w:r>
          </w:p>
        </w:tc>
        <w:tc>
          <w:tcPr>
            <w:tcW w:w="72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9</w:t>
            </w:r>
          </w:p>
        </w:tc>
      </w:tr>
    </w:tbl>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Кестенің мәліметтеріне қарап график саламыз. /Жылдамдықпен және сіңірген көлемдікті/ /сур 1;3/ және </w:t>
      </w:r>
      <m:oMath>
        <m:sSub>
          <m:sSubPr>
            <m:ctrlPr>
              <w:rPr>
                <w:rFonts w:ascii="Cambria Math" w:hAnsi="Cambria Math"/>
                <w:i/>
                <w:sz w:val="28"/>
                <w:szCs w:val="28"/>
                <w:lang w:val="kk-KZ"/>
              </w:rPr>
            </m:ctrlPr>
          </m:sSubPr>
          <m:e>
            <m:r>
              <w:rPr>
                <w:rFonts w:ascii="Cambria Math" w:hAnsi="Cambria Math"/>
                <w:sz w:val="28"/>
                <w:szCs w:val="28"/>
                <w:lang w:val="kk-KZ"/>
              </w:rPr>
              <m:t>К</m:t>
            </m:r>
          </m:e>
          <m:sub>
            <m:r>
              <w:rPr>
                <w:rFonts w:ascii="Cambria Math" w:hAnsi="Cambria Math"/>
                <w:sz w:val="28"/>
                <w:szCs w:val="28"/>
                <w:lang w:val="kk-KZ"/>
              </w:rPr>
              <m:t>1</m:t>
            </m:r>
          </m:sub>
        </m:sSub>
      </m:oMath>
      <w:r w:rsidRPr="00AD562F">
        <w:rPr>
          <w:rFonts w:ascii="Times New Roman" w:hAnsi="Times New Roman"/>
          <w:sz w:val="28"/>
          <w:szCs w:val="28"/>
          <w:lang w:val="kk-KZ"/>
        </w:rPr>
        <w:t xml:space="preserve"> мағынасын табамыз. Байланысты логарифмдік координаттардан /сур 3/.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Суарудың ұзақтылығын /тақталап суарғанда/ 4 сурет табамыз.</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Кестенің есебі келесі ретпен жүргізіледі: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 1, 2, 3, 4 графаларды байқауға қарап толтырамыз.</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 5 графаны  есептейміз</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rPr>
        <w:t>3</w:t>
      </w:r>
      <w:r w:rsidRPr="00AD562F">
        <w:rPr>
          <w:rFonts w:ascii="Times New Roman" w:hAnsi="Times New Roman"/>
          <w:sz w:val="28"/>
          <w:szCs w:val="28"/>
          <w:lang w:val="kk-KZ"/>
        </w:rPr>
        <w:t>/гр. 3</w:t>
      </w:r>
      <w:r w:rsidRPr="00AD562F">
        <w:rPr>
          <w:rFonts w:ascii="Times New Roman" w:hAnsi="Times New Roman"/>
          <w:sz w:val="28"/>
          <w:szCs w:val="28"/>
        </w:rPr>
        <w:t xml:space="preserve"> - </w:t>
      </w:r>
      <w:r w:rsidRPr="00AD562F">
        <w:rPr>
          <w:rFonts w:ascii="Times New Roman" w:hAnsi="Times New Roman"/>
          <w:sz w:val="28"/>
          <w:szCs w:val="28"/>
          <w:lang w:val="kk-KZ"/>
        </w:rPr>
        <w:t>гр. 3</w:t>
      </w:r>
      <w:r w:rsidRPr="00AD562F">
        <w:rPr>
          <w:rFonts w:ascii="Times New Roman" w:hAnsi="Times New Roman"/>
          <w:sz w:val="28"/>
          <w:szCs w:val="28"/>
        </w:rPr>
        <w:t xml:space="preserve"> -  </w:t>
      </w:r>
      <w:r w:rsidRPr="00AD562F">
        <w:rPr>
          <w:rFonts w:ascii="Times New Roman" w:hAnsi="Times New Roman"/>
          <w:sz w:val="28"/>
          <w:szCs w:val="28"/>
          <w:lang w:val="kk-KZ"/>
        </w:rPr>
        <w:t>гр. 3</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rPr>
        <w:t>4</w:t>
      </w:r>
      <w:r w:rsidRPr="00AD562F">
        <w:rPr>
          <w:rFonts w:ascii="Times New Roman" w:hAnsi="Times New Roman"/>
          <w:sz w:val="28"/>
          <w:szCs w:val="28"/>
          <w:lang w:val="kk-KZ"/>
        </w:rPr>
        <w:t xml:space="preserve">/гр. </w:t>
      </w:r>
      <w:r w:rsidRPr="00AD562F">
        <w:rPr>
          <w:rFonts w:ascii="Times New Roman" w:hAnsi="Times New Roman"/>
          <w:sz w:val="28"/>
          <w:szCs w:val="28"/>
        </w:rPr>
        <w:t xml:space="preserve">6 - </w:t>
      </w:r>
      <w:r w:rsidRPr="00AD562F">
        <w:rPr>
          <w:rFonts w:ascii="Times New Roman" w:hAnsi="Times New Roman"/>
          <w:sz w:val="28"/>
          <w:szCs w:val="28"/>
          <w:lang w:val="kk-KZ"/>
        </w:rPr>
        <w:t xml:space="preserve">гр. </w:t>
      </w:r>
      <w:r w:rsidRPr="00AD562F">
        <w:rPr>
          <w:rFonts w:ascii="Times New Roman" w:hAnsi="Times New Roman"/>
          <w:sz w:val="28"/>
          <w:szCs w:val="28"/>
        </w:rPr>
        <w:t xml:space="preserve">2 - </w:t>
      </w:r>
      <w:r w:rsidRPr="00AD562F">
        <w:rPr>
          <w:rFonts w:ascii="Times New Roman" w:hAnsi="Times New Roman"/>
          <w:sz w:val="28"/>
          <w:szCs w:val="28"/>
          <w:lang w:val="kk-KZ"/>
        </w:rPr>
        <w:t xml:space="preserve">гр. </w:t>
      </w:r>
      <w:r w:rsidRPr="00AD562F">
        <w:rPr>
          <w:rFonts w:ascii="Times New Roman" w:hAnsi="Times New Roman"/>
          <w:sz w:val="28"/>
          <w:szCs w:val="28"/>
        </w:rPr>
        <w:t>2</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rPr>
        <w:t>5</w:t>
      </w:r>
      <w:r w:rsidRPr="00AD562F">
        <w:rPr>
          <w:rFonts w:ascii="Times New Roman" w:hAnsi="Times New Roman"/>
          <w:sz w:val="28"/>
          <w:szCs w:val="28"/>
          <w:lang w:val="kk-KZ"/>
        </w:rPr>
        <w:t xml:space="preserve">/гр. </w:t>
      </w:r>
      <w:r w:rsidRPr="00AD562F">
        <w:rPr>
          <w:rFonts w:ascii="Times New Roman" w:hAnsi="Times New Roman"/>
          <w:sz w:val="28"/>
          <w:szCs w:val="28"/>
        </w:rPr>
        <w:t xml:space="preserve">7 - </w:t>
      </w:r>
      <w:r w:rsidRPr="00AD562F">
        <w:rPr>
          <w:rFonts w:ascii="Times New Roman" w:hAnsi="Times New Roman"/>
          <w:sz w:val="28"/>
          <w:szCs w:val="28"/>
          <w:lang w:val="kk-KZ"/>
        </w:rPr>
        <w:t xml:space="preserve">гр. </w:t>
      </w:r>
      <w:r w:rsidRPr="00AD562F">
        <w:rPr>
          <w:rFonts w:ascii="Times New Roman" w:hAnsi="Times New Roman"/>
          <w:sz w:val="28"/>
          <w:szCs w:val="28"/>
        </w:rPr>
        <w:t xml:space="preserve">1 - </w:t>
      </w:r>
      <w:r w:rsidRPr="00AD562F">
        <w:rPr>
          <w:rFonts w:ascii="Times New Roman" w:hAnsi="Times New Roman"/>
          <w:sz w:val="28"/>
          <w:szCs w:val="28"/>
          <w:lang w:val="kk-KZ"/>
        </w:rPr>
        <w:t xml:space="preserve">гр. </w:t>
      </w:r>
      <w:r w:rsidRPr="00AD562F">
        <w:rPr>
          <w:rFonts w:ascii="Times New Roman" w:hAnsi="Times New Roman"/>
          <w:sz w:val="28"/>
          <w:szCs w:val="28"/>
        </w:rPr>
        <w:t>4</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rPr>
        <w:t>6</w:t>
      </w:r>
      <w:r w:rsidRPr="00AD562F">
        <w:rPr>
          <w:rFonts w:ascii="Times New Roman" w:hAnsi="Times New Roman"/>
          <w:sz w:val="28"/>
          <w:szCs w:val="28"/>
          <w:lang w:val="kk-KZ"/>
        </w:rPr>
        <w:t xml:space="preserve">/гр. </w:t>
      </w:r>
      <w:r w:rsidRPr="00AD562F">
        <w:rPr>
          <w:rFonts w:ascii="Times New Roman" w:hAnsi="Times New Roman"/>
          <w:sz w:val="28"/>
          <w:szCs w:val="28"/>
        </w:rPr>
        <w:t xml:space="preserve">8 - </w:t>
      </w:r>
      <w:r w:rsidRPr="00AD562F">
        <w:rPr>
          <w:rFonts w:ascii="Times New Roman" w:hAnsi="Times New Roman"/>
          <w:sz w:val="28"/>
          <w:szCs w:val="28"/>
          <w:lang w:val="kk-KZ"/>
        </w:rPr>
        <w:t xml:space="preserve">гр. </w:t>
      </w:r>
      <w:r w:rsidRPr="00AD562F">
        <w:rPr>
          <w:rFonts w:ascii="Times New Roman" w:hAnsi="Times New Roman"/>
          <w:sz w:val="28"/>
          <w:szCs w:val="28"/>
        </w:rPr>
        <w:t>6/</w:t>
      </w:r>
      <w:r w:rsidRPr="00AD562F">
        <w:rPr>
          <w:rFonts w:ascii="Times New Roman" w:hAnsi="Times New Roman"/>
          <w:sz w:val="28"/>
          <w:szCs w:val="28"/>
          <w:lang w:val="kk-KZ"/>
        </w:rPr>
        <w:t xml:space="preserve"> гр. </w:t>
      </w:r>
      <w:r w:rsidRPr="00AD562F">
        <w:rPr>
          <w:rFonts w:ascii="Times New Roman" w:hAnsi="Times New Roman"/>
          <w:sz w:val="28"/>
          <w:szCs w:val="28"/>
        </w:rPr>
        <w:t>7</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rPr>
        <w:t>7</w:t>
      </w:r>
      <w:r w:rsidRPr="00AD562F">
        <w:rPr>
          <w:rFonts w:ascii="Times New Roman" w:hAnsi="Times New Roman"/>
          <w:sz w:val="28"/>
          <w:szCs w:val="28"/>
          <w:lang w:val="kk-KZ"/>
        </w:rPr>
        <w:t xml:space="preserve">/гр. </w:t>
      </w:r>
      <w:r w:rsidRPr="00AD562F">
        <w:rPr>
          <w:rFonts w:ascii="Times New Roman" w:hAnsi="Times New Roman"/>
          <w:sz w:val="28"/>
          <w:szCs w:val="28"/>
        </w:rPr>
        <w:t xml:space="preserve">9 - </w:t>
      </w:r>
      <w:r w:rsidRPr="00AD562F">
        <w:rPr>
          <w:rFonts w:ascii="Times New Roman" w:hAnsi="Times New Roman"/>
          <w:sz w:val="28"/>
          <w:szCs w:val="28"/>
          <w:lang w:val="kk-KZ"/>
        </w:rPr>
        <w:t xml:space="preserve">гр. </w:t>
      </w:r>
      <w:r w:rsidRPr="00AD562F">
        <w:rPr>
          <w:rFonts w:ascii="Times New Roman" w:hAnsi="Times New Roman"/>
          <w:sz w:val="28"/>
          <w:szCs w:val="28"/>
        </w:rPr>
        <w:t>8</w:t>
      </w:r>
      <w:r w:rsidRPr="00AD562F">
        <w:rPr>
          <w:rFonts w:ascii="Times New Roman" w:hAnsi="Times New Roman"/>
          <w:sz w:val="28"/>
          <w:szCs w:val="28"/>
          <w:lang w:val="en-US"/>
        </w:rPr>
        <w:t>x</w:t>
      </w:r>
      <w:r w:rsidRPr="00AD562F">
        <w:rPr>
          <w:rFonts w:ascii="Times New Roman" w:hAnsi="Times New Roman"/>
          <w:sz w:val="28"/>
          <w:szCs w:val="28"/>
        </w:rPr>
        <w:t xml:space="preserve">60 </w:t>
      </w:r>
    </w:p>
    <w:p w:rsid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9F75EB">
      <w:pPr>
        <w:spacing w:after="0" w:line="240" w:lineRule="auto"/>
        <w:ind w:left="0" w:firstLine="584"/>
        <w:jc w:val="both"/>
        <w:rPr>
          <w:rFonts w:ascii="Times New Roman" w:hAnsi="Times New Roman"/>
          <w:b/>
          <w:sz w:val="28"/>
          <w:szCs w:val="28"/>
          <w:lang w:val="kk-KZ"/>
        </w:rPr>
      </w:pPr>
      <w:r w:rsidRPr="00AD562F">
        <w:rPr>
          <w:rFonts w:ascii="Times New Roman" w:hAnsi="Times New Roman"/>
          <w:b/>
          <w:sz w:val="28"/>
          <w:szCs w:val="28"/>
          <w:lang w:val="kk-KZ"/>
        </w:rPr>
        <w:t>1.3  Топыраққа сіңірген судың көлемін және жылдамдығын анықтау  - жүйекпен суарғанда</w:t>
      </w:r>
    </w:p>
    <w:p w:rsidR="00AD562F" w:rsidRPr="00AD562F" w:rsidRDefault="00AD562F" w:rsidP="00AD562F">
      <w:pPr>
        <w:spacing w:after="0" w:line="240" w:lineRule="auto"/>
        <w:ind w:left="1069"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Сынау суаруға жүргізгенде жүйекті шитпен ұзындығы </w:t>
      </w:r>
      <w:smartTag w:uri="urn:schemas-microsoft-com:office:smarttags" w:element="metricconverter">
        <w:smartTagPr>
          <w:attr w:name="ProductID" w:val="1 метр"/>
        </w:smartTagPr>
        <w:r w:rsidRPr="00AD562F">
          <w:rPr>
            <w:rFonts w:ascii="Times New Roman" w:hAnsi="Times New Roman"/>
            <w:sz w:val="28"/>
            <w:szCs w:val="28"/>
            <w:lang w:val="kk-KZ"/>
          </w:rPr>
          <w:t>1 метр</w:t>
        </w:r>
      </w:smartTag>
      <w:r w:rsidRPr="00AD562F">
        <w:rPr>
          <w:rFonts w:ascii="Times New Roman" w:hAnsi="Times New Roman"/>
          <w:sz w:val="28"/>
          <w:szCs w:val="28"/>
          <w:lang w:val="kk-KZ"/>
        </w:rPr>
        <w:t xml:space="preserve"> бөледі. Бұл бөлімге берген көлемін  мына формуламен анықтайды: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position w:val="-24"/>
          <w:sz w:val="28"/>
          <w:szCs w:val="28"/>
          <w:lang w:val="kk-KZ"/>
        </w:rPr>
        <w:object w:dxaOrig="1359" w:dyaOrig="620">
          <v:shape id="_x0000_i1127" type="#_x0000_t75" style="width:69.2pt;height:30.85pt" o:ole="">
            <v:imagedata r:id="rId257" o:title=""/>
          </v:shape>
          <o:OLEObject Type="Embed" ProgID="Equation.3" ShapeID="_x0000_i1127" DrawAspect="Content" ObjectID="_1576556931" r:id="rId258"/>
        </w:objec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мұнда</w:t>
      </w:r>
      <w:r w:rsidR="009F75EB">
        <w:rPr>
          <w:rFonts w:ascii="Times New Roman" w:hAnsi="Times New Roman"/>
          <w:sz w:val="28"/>
          <w:szCs w:val="28"/>
          <w:lang w:val="kk-KZ"/>
        </w:rPr>
        <w:t xml:space="preserve">ғы: </w:t>
      </w:r>
      <w:r w:rsidRPr="00AD562F">
        <w:rPr>
          <w:rFonts w:ascii="Times New Roman" w:hAnsi="Times New Roman"/>
          <w:i/>
          <w:sz w:val="28"/>
          <w:szCs w:val="28"/>
          <w:lang w:val="kk-KZ"/>
        </w:rPr>
        <w:t>q</w:t>
      </w:r>
      <w:r w:rsidRPr="00AD562F">
        <w:rPr>
          <w:rFonts w:ascii="Times New Roman" w:hAnsi="Times New Roman"/>
          <w:sz w:val="28"/>
          <w:szCs w:val="28"/>
          <w:lang w:val="kk-KZ"/>
        </w:rPr>
        <w:t>- судың көлемі – суармалау  мөлшеріне сәйкес</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i/>
          <w:sz w:val="28"/>
          <w:szCs w:val="28"/>
          <w:lang w:val="kk-KZ"/>
        </w:rPr>
        <w:t xml:space="preserve">a </w:t>
      </w:r>
      <w:r w:rsidRPr="00AD562F">
        <w:rPr>
          <w:rFonts w:ascii="Times New Roman" w:hAnsi="Times New Roman"/>
          <w:sz w:val="28"/>
          <w:szCs w:val="28"/>
          <w:lang w:val="kk-KZ"/>
        </w:rPr>
        <w:t>- қатар аралық ені, м</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i/>
          <w:sz w:val="28"/>
          <w:szCs w:val="28"/>
          <w:lang w:val="kk-KZ"/>
        </w:rPr>
        <w:t>l</w:t>
      </w:r>
      <w:r w:rsidRPr="00AD562F">
        <w:rPr>
          <w:rFonts w:ascii="Times New Roman" w:hAnsi="Times New Roman"/>
          <w:sz w:val="28"/>
          <w:szCs w:val="28"/>
          <w:lang w:val="kk-KZ"/>
        </w:rPr>
        <w:t xml:space="preserve">- жүйектің ұзындығы, 1, </w:t>
      </w:r>
      <w:smartTag w:uri="urn:schemas-microsoft-com:office:smarttags" w:element="metricconverter">
        <w:smartTagPr>
          <w:attr w:name="ProductID" w:val="0 м"/>
        </w:smartTagPr>
        <w:r w:rsidRPr="00AD562F">
          <w:rPr>
            <w:rFonts w:ascii="Times New Roman" w:hAnsi="Times New Roman"/>
            <w:sz w:val="28"/>
            <w:szCs w:val="28"/>
            <w:lang w:val="kk-KZ"/>
          </w:rPr>
          <w:t>0 м</w:t>
        </w:r>
      </w:smartTag>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i/>
          <w:sz w:val="28"/>
          <w:szCs w:val="28"/>
          <w:lang w:val="kk-KZ"/>
        </w:rPr>
        <w:t xml:space="preserve">m </w:t>
      </w:r>
      <w:r w:rsidRPr="00AD562F">
        <w:rPr>
          <w:rFonts w:ascii="Times New Roman" w:hAnsi="Times New Roman"/>
          <w:sz w:val="28"/>
          <w:szCs w:val="28"/>
          <w:lang w:val="kk-KZ"/>
        </w:rPr>
        <w:t>- суару мөлшері, м</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Жүйектің түбін пленкамен төсейді, су құйғаннан кейін пленканы алады. Әр 5 минуттан кейін су құйып отырады,                            дейін. Суланған периметрді троспен өлшейді. Тәжірибенің ұзақтылығы берілген судың көлеміне сіңгенге байланысты.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Лаборатория жұмысының жүрісін кестеге жазып отырамыз. </w:t>
      </w:r>
      <w:r w:rsidRPr="00AD562F">
        <w:rPr>
          <w:rFonts w:ascii="Times New Roman" w:hAnsi="Times New Roman"/>
          <w:sz w:val="28"/>
          <w:szCs w:val="28"/>
          <w:lang w:val="kk-KZ"/>
        </w:rPr>
        <w:tab/>
      </w:r>
    </w:p>
    <w:p w:rsidR="00AD562F" w:rsidRDefault="00AD562F" w:rsidP="00AD562F">
      <w:pPr>
        <w:spacing w:after="0" w:line="240" w:lineRule="auto"/>
        <w:ind w:firstLine="584"/>
        <w:jc w:val="both"/>
        <w:rPr>
          <w:rFonts w:ascii="Times New Roman" w:hAnsi="Times New Roman"/>
          <w:sz w:val="28"/>
          <w:szCs w:val="28"/>
          <w:lang w:val="kk-KZ"/>
        </w:rPr>
      </w:pPr>
    </w:p>
    <w:p w:rsidR="00722E09" w:rsidRPr="00AD562F" w:rsidRDefault="00722E09"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en-US"/>
        </w:rPr>
      </w:pPr>
      <w:r w:rsidRPr="00AD562F">
        <w:rPr>
          <w:rFonts w:ascii="Times New Roman" w:hAnsi="Times New Roman"/>
          <w:sz w:val="28"/>
          <w:szCs w:val="28"/>
          <w:lang w:val="kk-KZ"/>
        </w:rPr>
        <w:lastRenderedPageBreak/>
        <w:t xml:space="preserve">Кесте № 2   </w:t>
      </w:r>
    </w:p>
    <w:tbl>
      <w:tblPr>
        <w:tblW w:w="8973" w:type="dxa"/>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7"/>
        <w:gridCol w:w="1027"/>
        <w:gridCol w:w="1171"/>
        <w:gridCol w:w="1027"/>
        <w:gridCol w:w="1155"/>
        <w:gridCol w:w="900"/>
        <w:gridCol w:w="1155"/>
        <w:gridCol w:w="642"/>
        <w:gridCol w:w="739"/>
      </w:tblGrid>
      <w:tr w:rsidR="00AD562F" w:rsidRPr="00AD562F" w:rsidTr="009F75EB">
        <w:trPr>
          <w:trHeight w:val="865"/>
          <w:jc w:val="center"/>
        </w:trPr>
        <w:tc>
          <w:tcPr>
            <w:tcW w:w="1157" w:type="dxa"/>
            <w:vMerge w:val="restart"/>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Бақылау/ байқау уақыты</w:t>
            </w:r>
          </w:p>
        </w:tc>
        <w:tc>
          <w:tcPr>
            <w:tcW w:w="1027" w:type="dxa"/>
            <w:vMerge w:val="restart"/>
          </w:tcPr>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lang w:val="kk-KZ"/>
              </w:rPr>
              <w:t>Судың қабаты отчет уақы</w:t>
            </w:r>
            <w:r w:rsidRPr="009F75EB">
              <w:rPr>
                <w:rFonts w:ascii="Times New Roman" w:hAnsi="Times New Roman"/>
                <w:sz w:val="24"/>
                <w:szCs w:val="24"/>
              </w:rPr>
              <w:t>-</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тында</w:t>
            </w:r>
          </w:p>
        </w:tc>
        <w:tc>
          <w:tcPr>
            <w:tcW w:w="1171" w:type="dxa"/>
            <w:vMerge w:val="restart"/>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Судың қосымша ретінде берілген көлемі</w:t>
            </w:r>
          </w:p>
        </w:tc>
        <w:tc>
          <w:tcPr>
            <w:tcW w:w="1027" w:type="dxa"/>
            <w:vMerge w:val="restart"/>
          </w:tcPr>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lang w:val="kk-KZ"/>
              </w:rPr>
              <w:t>Су берген</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нен кейінгі судың қабаты</w:t>
            </w:r>
          </w:p>
        </w:tc>
        <w:tc>
          <w:tcPr>
            <w:tcW w:w="1155" w:type="dxa"/>
            <w:vMerge w:val="restart"/>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Сіңірген судың көлемі</w:t>
            </w:r>
          </w:p>
        </w:tc>
        <w:tc>
          <w:tcPr>
            <w:tcW w:w="900" w:type="dxa"/>
            <w:vMerge w:val="restart"/>
          </w:tcPr>
          <w:p w:rsidR="00AD562F" w:rsidRPr="009F75EB" w:rsidRDefault="00AD562F" w:rsidP="009F75EB">
            <w:pPr>
              <w:spacing w:after="0" w:line="240" w:lineRule="auto"/>
              <w:ind w:firstLine="17"/>
              <w:jc w:val="both"/>
              <w:rPr>
                <w:rFonts w:ascii="Times New Roman" w:hAnsi="Times New Roman"/>
                <w:sz w:val="24"/>
                <w:szCs w:val="24"/>
                <w:lang w:val="en-US"/>
              </w:rPr>
            </w:pPr>
            <w:r w:rsidRPr="009F75EB">
              <w:rPr>
                <w:rFonts w:ascii="Times New Roman" w:hAnsi="Times New Roman"/>
                <w:sz w:val="24"/>
                <w:szCs w:val="24"/>
                <w:lang w:val="kk-KZ"/>
              </w:rPr>
              <w:t>Сіңген судың қабаты</w:t>
            </w:r>
          </w:p>
        </w:tc>
        <w:tc>
          <w:tcPr>
            <w:tcW w:w="1155" w:type="dxa"/>
            <w:vMerge w:val="restart"/>
          </w:tcPr>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lang w:val="kk-KZ"/>
              </w:rPr>
              <w:t>Сіңірген судың интерва</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лы/аралығы</w:t>
            </w:r>
          </w:p>
        </w:tc>
        <w:tc>
          <w:tcPr>
            <w:tcW w:w="1381" w:type="dxa"/>
            <w:gridSpan w:val="2"/>
            <w:tcBorders>
              <w:bottom w:val="single" w:sz="4" w:space="0" w:color="auto"/>
            </w:tcBorders>
          </w:tcPr>
          <w:p w:rsidR="00AD562F" w:rsidRPr="009F75EB" w:rsidRDefault="00AD562F" w:rsidP="009F75EB">
            <w:pPr>
              <w:spacing w:after="0" w:line="240" w:lineRule="auto"/>
              <w:ind w:firstLine="17"/>
              <w:jc w:val="both"/>
              <w:rPr>
                <w:rFonts w:ascii="Times New Roman" w:hAnsi="Times New Roman"/>
                <w:sz w:val="24"/>
                <w:szCs w:val="24"/>
                <w:lang w:val="en-US"/>
              </w:rPr>
            </w:pPr>
            <w:r w:rsidRPr="009F75EB">
              <w:rPr>
                <w:rFonts w:ascii="Times New Roman" w:hAnsi="Times New Roman"/>
                <w:sz w:val="24"/>
                <w:szCs w:val="24"/>
                <w:lang w:val="kk-KZ"/>
              </w:rPr>
              <w:t>Сіңіру жылдам</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дығы</w:t>
            </w:r>
          </w:p>
        </w:tc>
      </w:tr>
      <w:tr w:rsidR="00AD562F" w:rsidRPr="00AD562F" w:rsidTr="009F75EB">
        <w:trPr>
          <w:trHeight w:val="882"/>
          <w:jc w:val="center"/>
        </w:trPr>
        <w:tc>
          <w:tcPr>
            <w:tcW w:w="1157"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027"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171"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027"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155"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900"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155" w:type="dxa"/>
            <w:vMerge/>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642" w:type="dxa"/>
            <w:tcBorders>
              <w:top w:val="single" w:sz="4" w:space="0" w:color="auto"/>
            </w:tcBorders>
          </w:tcPr>
          <w:p w:rsidR="00AD562F" w:rsidRPr="009F75EB" w:rsidRDefault="00AD562F" w:rsidP="009F75EB">
            <w:pPr>
              <w:spacing w:after="0" w:line="240" w:lineRule="auto"/>
              <w:ind w:firstLine="17"/>
              <w:jc w:val="both"/>
              <w:rPr>
                <w:rFonts w:ascii="Times New Roman" w:hAnsi="Times New Roman"/>
                <w:sz w:val="24"/>
                <w:szCs w:val="24"/>
                <w:lang w:val="en-US"/>
              </w:rPr>
            </w:pPr>
            <w:r w:rsidRPr="009F75EB">
              <w:rPr>
                <w:rFonts w:ascii="Times New Roman" w:hAnsi="Times New Roman"/>
                <w:sz w:val="24"/>
                <w:szCs w:val="24"/>
                <w:lang w:val="kk-KZ"/>
              </w:rPr>
              <w:t>м/</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мин</w:t>
            </w:r>
          </w:p>
        </w:tc>
        <w:tc>
          <w:tcPr>
            <w:tcW w:w="739" w:type="dxa"/>
            <w:tcBorders>
              <w:top w:val="single" w:sz="4" w:space="0" w:color="auto"/>
            </w:tcBorders>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м/сағ</w:t>
            </w:r>
          </w:p>
        </w:tc>
      </w:tr>
      <w:tr w:rsidR="00AD562F" w:rsidRPr="00AD562F" w:rsidTr="009F75EB">
        <w:trPr>
          <w:trHeight w:val="224"/>
          <w:jc w:val="center"/>
        </w:trPr>
        <w:tc>
          <w:tcPr>
            <w:tcW w:w="1157"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1</w:t>
            </w:r>
          </w:p>
        </w:tc>
        <w:tc>
          <w:tcPr>
            <w:tcW w:w="1027"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2</w:t>
            </w:r>
          </w:p>
        </w:tc>
        <w:tc>
          <w:tcPr>
            <w:tcW w:w="1171"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3</w:t>
            </w:r>
          </w:p>
        </w:tc>
        <w:tc>
          <w:tcPr>
            <w:tcW w:w="1027"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4</w:t>
            </w:r>
          </w:p>
        </w:tc>
        <w:tc>
          <w:tcPr>
            <w:tcW w:w="1155"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5</w:t>
            </w:r>
          </w:p>
        </w:tc>
        <w:tc>
          <w:tcPr>
            <w:tcW w:w="900"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6</w:t>
            </w:r>
          </w:p>
        </w:tc>
        <w:tc>
          <w:tcPr>
            <w:tcW w:w="1155"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7</w:t>
            </w:r>
          </w:p>
        </w:tc>
        <w:tc>
          <w:tcPr>
            <w:tcW w:w="642"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8</w:t>
            </w:r>
          </w:p>
        </w:tc>
        <w:tc>
          <w:tcPr>
            <w:tcW w:w="739" w:type="dxa"/>
            <w:vAlign w:val="center"/>
          </w:tcPr>
          <w:p w:rsidR="00AD562F" w:rsidRPr="009F75EB" w:rsidRDefault="00AD562F" w:rsidP="009F75EB">
            <w:pPr>
              <w:spacing w:after="0" w:line="240" w:lineRule="auto"/>
              <w:ind w:firstLine="17"/>
              <w:jc w:val="both"/>
              <w:rPr>
                <w:rFonts w:ascii="Times New Roman" w:hAnsi="Times New Roman"/>
                <w:b/>
                <w:sz w:val="24"/>
                <w:szCs w:val="24"/>
                <w:lang w:val="en-US"/>
              </w:rPr>
            </w:pPr>
            <w:r w:rsidRPr="009F75EB">
              <w:rPr>
                <w:rFonts w:ascii="Times New Roman" w:hAnsi="Times New Roman"/>
                <w:b/>
                <w:sz w:val="24"/>
                <w:szCs w:val="24"/>
                <w:lang w:val="en-US"/>
              </w:rPr>
              <w:t>9</w:t>
            </w:r>
          </w:p>
        </w:tc>
      </w:tr>
      <w:tr w:rsidR="00AD562F" w:rsidRPr="00AD562F" w:rsidTr="009F75EB">
        <w:trPr>
          <w:trHeight w:val="403"/>
          <w:jc w:val="center"/>
        </w:trPr>
        <w:tc>
          <w:tcPr>
            <w:tcW w:w="1157" w:type="dxa"/>
            <w:vAlign w:val="center"/>
          </w:tcPr>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rPr>
              <w:t>гр. 1</w:t>
            </w:r>
          </w:p>
        </w:tc>
        <w:tc>
          <w:tcPr>
            <w:tcW w:w="1027"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2</w:t>
            </w:r>
          </w:p>
        </w:tc>
        <w:tc>
          <w:tcPr>
            <w:tcW w:w="1171"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3</w:t>
            </w:r>
          </w:p>
        </w:tc>
        <w:tc>
          <w:tcPr>
            <w:tcW w:w="1027"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4</w:t>
            </w:r>
          </w:p>
        </w:tc>
        <w:tc>
          <w:tcPr>
            <w:tcW w:w="115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90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15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64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p>
        </w:tc>
        <w:tc>
          <w:tcPr>
            <w:tcW w:w="739"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p>
        </w:tc>
      </w:tr>
      <w:tr w:rsidR="00AD562F" w:rsidRPr="00AD562F" w:rsidTr="009F75EB">
        <w:trPr>
          <w:trHeight w:val="403"/>
          <w:jc w:val="center"/>
        </w:trPr>
        <w:tc>
          <w:tcPr>
            <w:tcW w:w="1157"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1</w:t>
            </w:r>
          </w:p>
        </w:tc>
        <w:tc>
          <w:tcPr>
            <w:tcW w:w="1027"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2</w:t>
            </w:r>
          </w:p>
        </w:tc>
        <w:tc>
          <w:tcPr>
            <w:tcW w:w="1171"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3</w:t>
            </w:r>
          </w:p>
        </w:tc>
        <w:tc>
          <w:tcPr>
            <w:tcW w:w="1027"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4</w:t>
            </w:r>
          </w:p>
        </w:tc>
        <w:tc>
          <w:tcPr>
            <w:tcW w:w="115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5</w:t>
            </w:r>
          </w:p>
        </w:tc>
        <w:tc>
          <w:tcPr>
            <w:tcW w:w="90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6</w:t>
            </w:r>
          </w:p>
        </w:tc>
        <w:tc>
          <w:tcPr>
            <w:tcW w:w="115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7</w:t>
            </w:r>
          </w:p>
        </w:tc>
        <w:tc>
          <w:tcPr>
            <w:tcW w:w="64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8</w:t>
            </w:r>
          </w:p>
        </w:tc>
        <w:tc>
          <w:tcPr>
            <w:tcW w:w="739"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9</w:t>
            </w:r>
          </w:p>
        </w:tc>
      </w:tr>
      <w:tr w:rsidR="00AD562F" w:rsidRPr="00AD562F" w:rsidTr="009F75EB">
        <w:trPr>
          <w:trHeight w:val="418"/>
          <w:jc w:val="center"/>
        </w:trPr>
        <w:tc>
          <w:tcPr>
            <w:tcW w:w="1157"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1</w:t>
            </w:r>
          </w:p>
        </w:tc>
        <w:tc>
          <w:tcPr>
            <w:tcW w:w="1027"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2</w:t>
            </w:r>
          </w:p>
        </w:tc>
        <w:tc>
          <w:tcPr>
            <w:tcW w:w="1171"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3</w:t>
            </w:r>
          </w:p>
        </w:tc>
        <w:tc>
          <w:tcPr>
            <w:tcW w:w="1027"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4</w:t>
            </w:r>
          </w:p>
        </w:tc>
        <w:tc>
          <w:tcPr>
            <w:tcW w:w="115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5</w:t>
            </w:r>
          </w:p>
        </w:tc>
        <w:tc>
          <w:tcPr>
            <w:tcW w:w="900"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6</w:t>
            </w:r>
          </w:p>
        </w:tc>
        <w:tc>
          <w:tcPr>
            <w:tcW w:w="1155"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7</w:t>
            </w:r>
          </w:p>
        </w:tc>
        <w:tc>
          <w:tcPr>
            <w:tcW w:w="64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8</w:t>
            </w:r>
          </w:p>
        </w:tc>
        <w:tc>
          <w:tcPr>
            <w:tcW w:w="739"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гр. 9</w:t>
            </w:r>
          </w:p>
        </w:tc>
      </w:tr>
    </w:tbl>
    <w:p w:rsidR="00AD562F" w:rsidRPr="00AD562F" w:rsidRDefault="00AD562F" w:rsidP="00AD562F">
      <w:pPr>
        <w:spacing w:after="0" w:line="240" w:lineRule="auto"/>
        <w:ind w:firstLine="584"/>
        <w:jc w:val="both"/>
        <w:rPr>
          <w:rFonts w:ascii="Times New Roman" w:hAnsi="Times New Roman"/>
          <w:sz w:val="28"/>
          <w:szCs w:val="28"/>
          <w:lang w:val="en-US"/>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Есепті келесі тәртіппен жүргізеді: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 гр. 5 = гр. 4 – гр.4</w:t>
      </w:r>
      <w:r w:rsidRPr="00AD562F">
        <w:rPr>
          <w:rFonts w:ascii="Times New Roman" w:hAnsi="Times New Roman"/>
          <w:sz w:val="28"/>
          <w:szCs w:val="28"/>
          <w:lang w:val="kk-KZ"/>
        </w:rPr>
        <w:tab/>
      </w:r>
      <w:r w:rsidRPr="00AD562F">
        <w:rPr>
          <w:rFonts w:ascii="Times New Roman" w:hAnsi="Times New Roman"/>
          <w:sz w:val="28"/>
          <w:szCs w:val="28"/>
          <w:lang w:val="kk-KZ"/>
        </w:rPr>
        <w:tab/>
      </w:r>
      <w:r w:rsidRPr="00AD562F">
        <w:rPr>
          <w:rFonts w:ascii="Times New Roman" w:hAnsi="Times New Roman"/>
          <w:sz w:val="28"/>
          <w:szCs w:val="28"/>
          <w:lang w:val="kk-KZ"/>
        </w:rPr>
        <w:tab/>
        <w:t xml:space="preserve">2/ гр. 6 = </w:t>
      </w:r>
      <m:oMath>
        <m:f>
          <m:fPr>
            <m:ctrlPr>
              <w:rPr>
                <w:rFonts w:ascii="Cambria Math" w:hAnsi="Cambria Math"/>
                <w:i/>
                <w:sz w:val="28"/>
                <w:szCs w:val="28"/>
                <w:lang w:val="kk-KZ"/>
              </w:rPr>
            </m:ctrlPr>
          </m:fPr>
          <m:num>
            <m:r>
              <w:rPr>
                <w:rFonts w:ascii="Cambria Math" w:hAnsi="Cambria Math"/>
                <w:sz w:val="28"/>
                <w:szCs w:val="28"/>
                <w:lang w:val="kk-KZ"/>
              </w:rPr>
              <m:t>гр.  5</m:t>
            </m:r>
          </m:num>
          <m:den>
            <m:r>
              <w:rPr>
                <w:rFonts w:ascii="Cambria Math" w:hAnsi="Cambria Math"/>
                <w:sz w:val="28"/>
                <w:szCs w:val="28"/>
                <w:lang w:val="kk-KZ"/>
              </w:rPr>
              <m:t>гр.  3 –гр.  3</m:t>
            </m:r>
          </m:den>
        </m:f>
      </m:oMath>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 гр. 7 = гр. 1 – гр. 1</w:t>
      </w:r>
      <w:r w:rsidRPr="00AD562F">
        <w:rPr>
          <w:rFonts w:ascii="Times New Roman" w:hAnsi="Times New Roman"/>
          <w:sz w:val="28"/>
          <w:szCs w:val="28"/>
          <w:lang w:val="kk-KZ"/>
        </w:rPr>
        <w:tab/>
      </w:r>
      <w:r w:rsidRPr="00AD562F">
        <w:rPr>
          <w:rFonts w:ascii="Times New Roman" w:hAnsi="Times New Roman"/>
          <w:sz w:val="28"/>
          <w:szCs w:val="28"/>
          <w:lang w:val="kk-KZ"/>
        </w:rPr>
        <w:tab/>
      </w:r>
      <w:r w:rsidRPr="00AD562F">
        <w:rPr>
          <w:rFonts w:ascii="Times New Roman" w:hAnsi="Times New Roman"/>
          <w:sz w:val="28"/>
          <w:szCs w:val="28"/>
          <w:lang w:val="kk-KZ"/>
        </w:rPr>
        <w:tab/>
        <w:t xml:space="preserve">4/ гр. 8 = </w:t>
      </w:r>
      <m:oMath>
        <m:f>
          <m:fPr>
            <m:ctrlPr>
              <w:rPr>
                <w:rFonts w:ascii="Cambria Math" w:hAnsi="Cambria Math"/>
                <w:i/>
                <w:sz w:val="28"/>
                <w:szCs w:val="28"/>
                <w:lang w:val="kk-KZ"/>
              </w:rPr>
            </m:ctrlPr>
          </m:fPr>
          <m:num>
            <m:r>
              <w:rPr>
                <w:rFonts w:ascii="Cambria Math" w:hAnsi="Cambria Math"/>
                <w:sz w:val="28"/>
                <w:szCs w:val="28"/>
                <w:lang w:val="kk-KZ"/>
              </w:rPr>
              <m:t>гр.  6</m:t>
            </m:r>
          </m:num>
          <m:den>
            <m:r>
              <w:rPr>
                <w:rFonts w:ascii="Cambria Math" w:hAnsi="Cambria Math"/>
                <w:sz w:val="28"/>
                <w:szCs w:val="28"/>
                <w:lang w:val="kk-KZ"/>
              </w:rPr>
              <m:t>гр. 7</m:t>
            </m:r>
          </m:den>
        </m:f>
      </m:oMath>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5/ гр. 9 = гр. 8,60</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Байқау нәтижесіне қарап графиктерді саламыз /сурет 1, 2, 3/; сонан кейін </w:t>
      </w:r>
      <m:oMath>
        <m:sSub>
          <m:sSubPr>
            <m:ctrlPr>
              <w:rPr>
                <w:rFonts w:ascii="Cambria Math" w:hAnsi="Cambria Math"/>
                <w:i/>
                <w:sz w:val="28"/>
                <w:szCs w:val="28"/>
                <w:lang w:val="kk-KZ"/>
              </w:rPr>
            </m:ctrlPr>
          </m:sSubPr>
          <m:e>
            <m:r>
              <w:rPr>
                <w:rFonts w:ascii="Cambria Math" w:hAnsi="Cambria Math"/>
                <w:sz w:val="28"/>
                <w:szCs w:val="28"/>
                <w:lang w:val="kk-KZ"/>
              </w:rPr>
              <m:t>К</m:t>
            </m:r>
          </m:e>
          <m:sub>
            <m:r>
              <w:rPr>
                <w:rFonts w:ascii="Cambria Math" w:hAnsi="Cambria Math"/>
                <w:sz w:val="28"/>
                <w:szCs w:val="28"/>
                <w:lang w:val="kk-KZ"/>
              </w:rPr>
              <m:t>1</m:t>
            </m:r>
          </m:sub>
        </m:sSub>
      </m:oMath>
      <w:r w:rsidRPr="00AD562F">
        <w:rPr>
          <w:rFonts w:ascii="Times New Roman" w:hAnsi="Times New Roman"/>
          <w:sz w:val="28"/>
          <w:szCs w:val="28"/>
          <w:lang w:val="kk-KZ"/>
        </w:rPr>
        <w:t xml:space="preserve"> және </w:t>
      </w:r>
      <m:oMath>
        <m:sSub>
          <m:sSubPr>
            <m:ctrlPr>
              <w:rPr>
                <w:rFonts w:ascii="Cambria Math" w:hAnsi="Cambria Math"/>
                <w:i/>
                <w:sz w:val="28"/>
                <w:szCs w:val="28"/>
                <w:lang w:val="kk-KZ"/>
              </w:rPr>
            </m:ctrlPr>
          </m:sSubPr>
          <m:e>
            <m:r>
              <w:rPr>
                <w:rFonts w:ascii="Cambria Math" w:hAnsi="Cambria Math"/>
                <w:sz w:val="28"/>
                <w:szCs w:val="28"/>
                <w:lang w:val="kk-KZ"/>
              </w:rPr>
              <m:t>К</m:t>
            </m:r>
          </m:e>
          <m:sub>
            <m:r>
              <w:rPr>
                <w:rFonts w:ascii="Cambria Math" w:hAnsi="Cambria Math"/>
                <w:sz w:val="28"/>
                <w:szCs w:val="28"/>
                <w:lang w:val="kk-KZ"/>
              </w:rPr>
              <m:t>0</m:t>
            </m:r>
          </m:sub>
        </m:sSub>
      </m:oMath>
      <w:r w:rsidRPr="00AD562F">
        <w:rPr>
          <w:rFonts w:ascii="Times New Roman" w:hAnsi="Times New Roman"/>
          <w:sz w:val="28"/>
          <w:szCs w:val="28"/>
          <w:lang w:val="kk-KZ"/>
        </w:rPr>
        <w:t xml:space="preserve"> анықтаймыз. Суарудың ұзақтылығы /t/ тең сіңірген уақытына.</w:t>
      </w: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b/>
          <w:sz w:val="28"/>
          <w:szCs w:val="28"/>
          <w:lang w:val="kk-KZ"/>
        </w:rPr>
      </w:pPr>
      <w:r w:rsidRPr="00AD562F">
        <w:rPr>
          <w:rFonts w:ascii="Times New Roman" w:hAnsi="Times New Roman"/>
          <w:b/>
          <w:sz w:val="28"/>
          <w:szCs w:val="28"/>
          <w:lang w:val="kk-KZ"/>
        </w:rPr>
        <w:t>1.4 Жұмыстың жүргізу /өткізу/ тәртібі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Суармалы жүйекті </w:t>
      </w:r>
      <w:smartTag w:uri="urn:schemas-microsoft-com:office:smarttags" w:element="metricconverter">
        <w:smartTagPr>
          <w:attr w:name="ProductID" w:val="2 м"/>
        </w:smartTagPr>
        <w:r w:rsidRPr="00AD562F">
          <w:rPr>
            <w:rFonts w:ascii="Times New Roman" w:hAnsi="Times New Roman"/>
            <w:sz w:val="28"/>
            <w:szCs w:val="28"/>
            <w:lang w:val="kk-KZ"/>
          </w:rPr>
          <w:t>2 м</w:t>
        </w:r>
      </w:smartTag>
      <w:r w:rsidRPr="00AD562F">
        <w:rPr>
          <w:rFonts w:ascii="Times New Roman" w:hAnsi="Times New Roman"/>
          <w:sz w:val="28"/>
          <w:szCs w:val="28"/>
          <w:lang w:val="kk-KZ"/>
        </w:rPr>
        <w:t xml:space="preserve"> бөліп тастаймыз /сурет 9/.  Жүйекке көлденеңнен сымды қиямыз /5 см бөлінген/. Невилирмен жүйектің ылдиын табамыз. Невилировканың  қорытындысын  кестеге  жазамыз. </w:t>
      </w:r>
    </w:p>
    <w:tbl>
      <w:tblPr>
        <w:tblW w:w="90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0"/>
        <w:gridCol w:w="802"/>
        <w:gridCol w:w="1468"/>
        <w:gridCol w:w="1202"/>
        <w:gridCol w:w="1602"/>
        <w:gridCol w:w="1068"/>
        <w:gridCol w:w="934"/>
        <w:gridCol w:w="1168"/>
      </w:tblGrid>
      <w:tr w:rsidR="00AD562F" w:rsidRPr="00AD562F" w:rsidTr="00AD562F">
        <w:trPr>
          <w:trHeight w:val="361"/>
        </w:trPr>
        <w:tc>
          <w:tcPr>
            <w:tcW w:w="770" w:type="dxa"/>
            <w:vMerge w:val="restart"/>
            <w:textDirection w:val="btLr"/>
            <w:vAlign w:val="center"/>
          </w:tcPr>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Отвордың  №</w:t>
            </w:r>
          </w:p>
        </w:tc>
        <w:tc>
          <w:tcPr>
            <w:tcW w:w="802" w:type="dxa"/>
            <w:vMerge w:val="restart"/>
            <w:textDirection w:val="btLr"/>
            <w:vAlign w:val="center"/>
          </w:tcPr>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 xml:space="preserve">Отвордың </w:t>
            </w:r>
          </w:p>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аралығы</w:t>
            </w:r>
          </w:p>
        </w:tc>
        <w:tc>
          <w:tcPr>
            <w:tcW w:w="1468" w:type="dxa"/>
            <w:vMerge w:val="restart"/>
            <w:textDirection w:val="btLr"/>
            <w:vAlign w:val="center"/>
          </w:tcPr>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Отвордың</w:t>
            </w:r>
          </w:p>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 xml:space="preserve"> аралығы   </w:t>
            </w:r>
          </w:p>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 xml:space="preserve"> дами </w:t>
            </w:r>
          </w:p>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 xml:space="preserve"> түсуменен</w:t>
            </w:r>
          </w:p>
        </w:tc>
        <w:tc>
          <w:tcPr>
            <w:tcW w:w="2804" w:type="dxa"/>
            <w:gridSpan w:val="2"/>
            <w:tcBorders>
              <w:bottom w:val="single" w:sz="4" w:space="0" w:color="auto"/>
            </w:tcBorders>
            <w:vAlign w:val="center"/>
          </w:tcPr>
          <w:p w:rsidR="00AD562F" w:rsidRPr="009F75EB" w:rsidRDefault="00AD562F" w:rsidP="00AD562F">
            <w:pPr>
              <w:spacing w:after="0" w:line="240" w:lineRule="auto"/>
              <w:ind w:firstLine="584"/>
              <w:jc w:val="both"/>
              <w:rPr>
                <w:rFonts w:ascii="Times New Roman" w:hAnsi="Times New Roman"/>
                <w:sz w:val="24"/>
                <w:szCs w:val="24"/>
                <w:lang w:val="kk-KZ"/>
              </w:rPr>
            </w:pPr>
            <w:r w:rsidRPr="009F75EB">
              <w:rPr>
                <w:rFonts w:ascii="Times New Roman" w:hAnsi="Times New Roman"/>
                <w:sz w:val="24"/>
                <w:szCs w:val="24"/>
                <w:lang w:val="kk-KZ"/>
              </w:rPr>
              <w:t>Отчеты</w:t>
            </w:r>
          </w:p>
        </w:tc>
        <w:tc>
          <w:tcPr>
            <w:tcW w:w="1068" w:type="dxa"/>
            <w:vMerge w:val="restart"/>
            <w:textDirection w:val="btLr"/>
            <w:vAlign w:val="center"/>
          </w:tcPr>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Инструменттің</w:t>
            </w:r>
          </w:p>
          <w:p w:rsidR="00AD562F" w:rsidRPr="009F75EB" w:rsidRDefault="00AD562F" w:rsidP="00AD562F">
            <w:pPr>
              <w:spacing w:after="0" w:line="240" w:lineRule="auto"/>
              <w:ind w:firstLine="584"/>
              <w:jc w:val="both"/>
              <w:rPr>
                <w:rFonts w:ascii="Times New Roman" w:hAnsi="Times New Roman"/>
                <w:sz w:val="24"/>
                <w:szCs w:val="24"/>
                <w:lang w:val="kk-KZ"/>
              </w:rPr>
            </w:pPr>
            <w:r w:rsidRPr="009F75EB">
              <w:rPr>
                <w:rFonts w:ascii="Times New Roman" w:hAnsi="Times New Roman"/>
                <w:sz w:val="24"/>
                <w:szCs w:val="24"/>
                <w:lang w:val="kk-KZ"/>
              </w:rPr>
              <w:t>деңгейі / горзонты</w:t>
            </w:r>
          </w:p>
        </w:tc>
        <w:tc>
          <w:tcPr>
            <w:tcW w:w="934" w:type="dxa"/>
            <w:vMerge w:val="restart"/>
            <w:textDirection w:val="btLr"/>
            <w:vAlign w:val="center"/>
          </w:tcPr>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Белгі</w:t>
            </w:r>
          </w:p>
        </w:tc>
        <w:tc>
          <w:tcPr>
            <w:tcW w:w="1168" w:type="dxa"/>
            <w:vMerge w:val="restart"/>
            <w:textDirection w:val="btLr"/>
            <w:vAlign w:val="center"/>
          </w:tcPr>
          <w:p w:rsidR="00AD562F" w:rsidRPr="009F75EB" w:rsidRDefault="009F75EB"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Белгілердің  айырма</w:t>
            </w:r>
            <w:r w:rsidR="00AD562F" w:rsidRPr="009F75EB">
              <w:rPr>
                <w:rFonts w:ascii="Times New Roman" w:hAnsi="Times New Roman"/>
                <w:sz w:val="24"/>
                <w:szCs w:val="24"/>
                <w:lang w:val="kk-KZ"/>
              </w:rPr>
              <w:t>шылығы</w:t>
            </w:r>
          </w:p>
        </w:tc>
      </w:tr>
      <w:tr w:rsidR="00AD562F" w:rsidRPr="00AD562F" w:rsidTr="00AD562F">
        <w:trPr>
          <w:cantSplit/>
          <w:trHeight w:val="1548"/>
        </w:trPr>
        <w:tc>
          <w:tcPr>
            <w:tcW w:w="770" w:type="dxa"/>
            <w:vMerge/>
          </w:tcPr>
          <w:p w:rsidR="00AD562F" w:rsidRPr="009F75EB" w:rsidRDefault="00AD562F" w:rsidP="00AD562F">
            <w:pPr>
              <w:spacing w:after="0" w:line="240" w:lineRule="auto"/>
              <w:ind w:firstLine="584"/>
              <w:jc w:val="both"/>
              <w:rPr>
                <w:rFonts w:ascii="Times New Roman" w:hAnsi="Times New Roman"/>
                <w:sz w:val="24"/>
                <w:szCs w:val="24"/>
                <w:lang w:val="kk-KZ"/>
              </w:rPr>
            </w:pPr>
          </w:p>
        </w:tc>
        <w:tc>
          <w:tcPr>
            <w:tcW w:w="802" w:type="dxa"/>
            <w:vMerge/>
          </w:tcPr>
          <w:p w:rsidR="00AD562F" w:rsidRPr="009F75EB" w:rsidRDefault="00AD562F" w:rsidP="00AD562F">
            <w:pPr>
              <w:spacing w:after="0" w:line="240" w:lineRule="auto"/>
              <w:ind w:firstLine="584"/>
              <w:jc w:val="both"/>
              <w:rPr>
                <w:rFonts w:ascii="Times New Roman" w:hAnsi="Times New Roman"/>
                <w:sz w:val="24"/>
                <w:szCs w:val="24"/>
                <w:lang w:val="kk-KZ"/>
              </w:rPr>
            </w:pPr>
          </w:p>
        </w:tc>
        <w:tc>
          <w:tcPr>
            <w:tcW w:w="1468" w:type="dxa"/>
            <w:vMerge/>
          </w:tcPr>
          <w:p w:rsidR="00AD562F" w:rsidRPr="009F75EB" w:rsidRDefault="00AD562F" w:rsidP="00AD562F">
            <w:pPr>
              <w:spacing w:after="0" w:line="240" w:lineRule="auto"/>
              <w:ind w:firstLine="584"/>
              <w:jc w:val="both"/>
              <w:rPr>
                <w:rFonts w:ascii="Times New Roman" w:hAnsi="Times New Roman"/>
                <w:sz w:val="24"/>
                <w:szCs w:val="24"/>
                <w:lang w:val="kk-KZ"/>
              </w:rPr>
            </w:pPr>
          </w:p>
        </w:tc>
        <w:tc>
          <w:tcPr>
            <w:tcW w:w="1202" w:type="dxa"/>
            <w:tcBorders>
              <w:top w:val="single" w:sz="4" w:space="0" w:color="auto"/>
            </w:tcBorders>
            <w:textDirection w:val="btLr"/>
            <w:vAlign w:val="center"/>
          </w:tcPr>
          <w:p w:rsidR="00AD562F" w:rsidRPr="009F75EB" w:rsidRDefault="00AD562F" w:rsidP="009F75EB">
            <w:pPr>
              <w:spacing w:after="0" w:line="240" w:lineRule="auto"/>
              <w:ind w:left="96"/>
              <w:jc w:val="both"/>
              <w:rPr>
                <w:rFonts w:ascii="Times New Roman" w:hAnsi="Times New Roman"/>
                <w:sz w:val="24"/>
                <w:szCs w:val="24"/>
                <w:lang w:val="kk-KZ"/>
              </w:rPr>
            </w:pPr>
            <w:r w:rsidRPr="009F75EB">
              <w:rPr>
                <w:rFonts w:ascii="Times New Roman" w:hAnsi="Times New Roman"/>
                <w:sz w:val="24"/>
                <w:szCs w:val="24"/>
                <w:lang w:val="kk-KZ"/>
              </w:rPr>
              <w:t>артқа</w:t>
            </w:r>
          </w:p>
        </w:tc>
        <w:tc>
          <w:tcPr>
            <w:tcW w:w="1602" w:type="dxa"/>
            <w:tcBorders>
              <w:top w:val="single" w:sz="4" w:space="0" w:color="auto"/>
            </w:tcBorders>
            <w:textDirection w:val="btLr"/>
            <w:vAlign w:val="center"/>
          </w:tcPr>
          <w:p w:rsidR="00AD562F" w:rsidRPr="009F75EB" w:rsidRDefault="00AD562F" w:rsidP="009F75EB">
            <w:pPr>
              <w:spacing w:after="0" w:line="240" w:lineRule="auto"/>
              <w:ind w:left="96"/>
              <w:jc w:val="both"/>
              <w:rPr>
                <w:rFonts w:ascii="Times New Roman" w:hAnsi="Times New Roman"/>
                <w:sz w:val="24"/>
                <w:szCs w:val="24"/>
                <w:lang w:val="kk-KZ"/>
              </w:rPr>
            </w:pPr>
            <w:r w:rsidRPr="009F75EB">
              <w:rPr>
                <w:rFonts w:ascii="Times New Roman" w:hAnsi="Times New Roman"/>
                <w:sz w:val="24"/>
                <w:szCs w:val="24"/>
                <w:lang w:val="kk-KZ"/>
              </w:rPr>
              <w:t xml:space="preserve">Аралы </w:t>
            </w:r>
          </w:p>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ғындағы</w:t>
            </w:r>
          </w:p>
        </w:tc>
        <w:tc>
          <w:tcPr>
            <w:tcW w:w="1068" w:type="dxa"/>
            <w:vMerge/>
          </w:tcPr>
          <w:p w:rsidR="00AD562F" w:rsidRPr="009F75EB" w:rsidRDefault="00AD562F" w:rsidP="00AD562F">
            <w:pPr>
              <w:spacing w:after="0" w:line="240" w:lineRule="auto"/>
              <w:ind w:firstLine="584"/>
              <w:jc w:val="both"/>
              <w:rPr>
                <w:rFonts w:ascii="Times New Roman" w:hAnsi="Times New Roman"/>
                <w:sz w:val="24"/>
                <w:szCs w:val="24"/>
                <w:lang w:val="kk-KZ"/>
              </w:rPr>
            </w:pPr>
          </w:p>
        </w:tc>
        <w:tc>
          <w:tcPr>
            <w:tcW w:w="934" w:type="dxa"/>
            <w:vMerge/>
          </w:tcPr>
          <w:p w:rsidR="00AD562F" w:rsidRPr="009F75EB" w:rsidRDefault="00AD562F" w:rsidP="00AD562F">
            <w:pPr>
              <w:spacing w:after="0" w:line="240" w:lineRule="auto"/>
              <w:ind w:firstLine="584"/>
              <w:jc w:val="both"/>
              <w:rPr>
                <w:rFonts w:ascii="Times New Roman" w:hAnsi="Times New Roman"/>
                <w:sz w:val="24"/>
                <w:szCs w:val="24"/>
                <w:lang w:val="kk-KZ"/>
              </w:rPr>
            </w:pPr>
          </w:p>
        </w:tc>
        <w:tc>
          <w:tcPr>
            <w:tcW w:w="1168" w:type="dxa"/>
            <w:vMerge/>
          </w:tcPr>
          <w:p w:rsidR="00AD562F" w:rsidRPr="009F75EB" w:rsidRDefault="00AD562F" w:rsidP="00AD562F">
            <w:pPr>
              <w:spacing w:after="0" w:line="240" w:lineRule="auto"/>
              <w:ind w:firstLine="584"/>
              <w:jc w:val="both"/>
              <w:rPr>
                <w:rFonts w:ascii="Times New Roman" w:hAnsi="Times New Roman"/>
                <w:sz w:val="24"/>
                <w:szCs w:val="24"/>
                <w:lang w:val="kk-KZ"/>
              </w:rPr>
            </w:pPr>
          </w:p>
        </w:tc>
      </w:tr>
      <w:tr w:rsidR="00AD562F" w:rsidRPr="00AD562F" w:rsidTr="00AD562F">
        <w:trPr>
          <w:trHeight w:val="1224"/>
        </w:trPr>
        <w:tc>
          <w:tcPr>
            <w:tcW w:w="770" w:type="dxa"/>
            <w:vAlign w:val="center"/>
          </w:tcPr>
          <w:p w:rsidR="00AD562F" w:rsidRPr="009F75EB" w:rsidRDefault="00AD562F" w:rsidP="009F75EB">
            <w:pPr>
              <w:spacing w:after="0" w:line="240" w:lineRule="auto"/>
              <w:jc w:val="both"/>
              <w:rPr>
                <w:rFonts w:ascii="Times New Roman" w:hAnsi="Times New Roman"/>
                <w:sz w:val="24"/>
                <w:szCs w:val="24"/>
              </w:rPr>
            </w:pPr>
            <w:r w:rsidRPr="009F75EB">
              <w:rPr>
                <w:rFonts w:ascii="Times New Roman" w:hAnsi="Times New Roman"/>
                <w:sz w:val="24"/>
                <w:szCs w:val="24"/>
              </w:rPr>
              <w:t>1.</w:t>
            </w:r>
          </w:p>
          <w:p w:rsidR="00AD562F" w:rsidRPr="009F75EB" w:rsidRDefault="00AD562F" w:rsidP="009F75EB">
            <w:pPr>
              <w:spacing w:after="0" w:line="240" w:lineRule="auto"/>
              <w:jc w:val="both"/>
              <w:rPr>
                <w:rFonts w:ascii="Times New Roman" w:hAnsi="Times New Roman"/>
                <w:sz w:val="24"/>
                <w:szCs w:val="24"/>
              </w:rPr>
            </w:pPr>
            <w:r w:rsidRPr="009F75EB">
              <w:rPr>
                <w:rFonts w:ascii="Times New Roman" w:hAnsi="Times New Roman"/>
                <w:sz w:val="24"/>
                <w:szCs w:val="24"/>
              </w:rPr>
              <w:t>2.</w:t>
            </w:r>
          </w:p>
          <w:p w:rsidR="00AD562F" w:rsidRPr="009F75EB" w:rsidRDefault="00AD562F" w:rsidP="009F75EB">
            <w:pPr>
              <w:spacing w:after="0" w:line="240" w:lineRule="auto"/>
              <w:jc w:val="both"/>
              <w:rPr>
                <w:rFonts w:ascii="Times New Roman" w:hAnsi="Times New Roman"/>
                <w:sz w:val="24"/>
                <w:szCs w:val="24"/>
              </w:rPr>
            </w:pPr>
            <w:r w:rsidRPr="009F75EB">
              <w:rPr>
                <w:rFonts w:ascii="Times New Roman" w:hAnsi="Times New Roman"/>
                <w:sz w:val="24"/>
                <w:szCs w:val="24"/>
              </w:rPr>
              <w:t>3.</w:t>
            </w:r>
          </w:p>
          <w:p w:rsidR="00AD562F" w:rsidRPr="009F75EB" w:rsidRDefault="00AD562F" w:rsidP="009F75EB">
            <w:pPr>
              <w:spacing w:after="0" w:line="240" w:lineRule="auto"/>
              <w:jc w:val="both"/>
              <w:rPr>
                <w:rFonts w:ascii="Times New Roman" w:hAnsi="Times New Roman"/>
                <w:sz w:val="24"/>
                <w:szCs w:val="24"/>
              </w:rPr>
            </w:pPr>
            <w:r w:rsidRPr="009F75EB">
              <w:rPr>
                <w:rFonts w:ascii="Times New Roman" w:hAnsi="Times New Roman"/>
                <w:sz w:val="24"/>
                <w:szCs w:val="24"/>
              </w:rPr>
              <w:t>4.</w:t>
            </w:r>
          </w:p>
        </w:tc>
        <w:tc>
          <w:tcPr>
            <w:tcW w:w="802" w:type="dxa"/>
            <w:vAlign w:val="center"/>
          </w:tcPr>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1,0</w:t>
            </w:r>
          </w:p>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2,0</w:t>
            </w:r>
          </w:p>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2,0</w:t>
            </w:r>
          </w:p>
          <w:p w:rsidR="00AD562F" w:rsidRPr="009F75EB" w:rsidRDefault="00AD562F" w:rsidP="009F75EB">
            <w:pPr>
              <w:spacing w:after="0" w:line="240" w:lineRule="auto"/>
              <w:ind w:left="0"/>
              <w:jc w:val="both"/>
              <w:rPr>
                <w:rFonts w:ascii="Times New Roman" w:hAnsi="Times New Roman"/>
                <w:sz w:val="24"/>
                <w:szCs w:val="24"/>
                <w:lang w:val="kk-KZ"/>
              </w:rPr>
            </w:pPr>
            <w:r w:rsidRPr="009F75EB">
              <w:rPr>
                <w:rFonts w:ascii="Times New Roman" w:hAnsi="Times New Roman"/>
                <w:sz w:val="24"/>
                <w:szCs w:val="24"/>
                <w:lang w:val="kk-KZ"/>
              </w:rPr>
              <w:t>-</w:t>
            </w:r>
          </w:p>
        </w:tc>
        <w:tc>
          <w:tcPr>
            <w:tcW w:w="1468" w:type="dxa"/>
            <w:vAlign w:val="center"/>
          </w:tcPr>
          <w:p w:rsidR="00AD562F" w:rsidRPr="009F75EB" w:rsidRDefault="00AD562F" w:rsidP="009F75EB">
            <w:pPr>
              <w:spacing w:after="0" w:line="240" w:lineRule="auto"/>
              <w:ind w:left="0"/>
              <w:jc w:val="both"/>
              <w:rPr>
                <w:rFonts w:ascii="Times New Roman" w:hAnsi="Times New Roman"/>
                <w:sz w:val="24"/>
                <w:szCs w:val="24"/>
                <w:lang w:val="kk-KZ"/>
              </w:rPr>
            </w:pPr>
            <w:r w:rsidRPr="009F75EB">
              <w:rPr>
                <w:rFonts w:ascii="Times New Roman" w:hAnsi="Times New Roman"/>
                <w:sz w:val="24"/>
                <w:szCs w:val="24"/>
                <w:lang w:val="kk-KZ"/>
              </w:rPr>
              <w:t>2,0</w:t>
            </w:r>
          </w:p>
          <w:p w:rsidR="00AD562F" w:rsidRPr="009F75EB" w:rsidRDefault="00AD562F" w:rsidP="009F75EB">
            <w:pPr>
              <w:spacing w:after="0" w:line="240" w:lineRule="auto"/>
              <w:ind w:left="0"/>
              <w:jc w:val="both"/>
              <w:rPr>
                <w:rFonts w:ascii="Times New Roman" w:hAnsi="Times New Roman"/>
                <w:sz w:val="24"/>
                <w:szCs w:val="24"/>
                <w:lang w:val="kk-KZ"/>
              </w:rPr>
            </w:pPr>
            <w:r w:rsidRPr="009F75EB">
              <w:rPr>
                <w:rFonts w:ascii="Times New Roman" w:hAnsi="Times New Roman"/>
                <w:sz w:val="24"/>
                <w:szCs w:val="24"/>
                <w:lang w:val="kk-KZ"/>
              </w:rPr>
              <w:t>4,0</w:t>
            </w:r>
          </w:p>
          <w:p w:rsidR="00AD562F" w:rsidRPr="009F75EB" w:rsidRDefault="00AD562F" w:rsidP="009F75EB">
            <w:pPr>
              <w:spacing w:after="0" w:line="240" w:lineRule="auto"/>
              <w:ind w:left="0"/>
              <w:jc w:val="both"/>
              <w:rPr>
                <w:rFonts w:ascii="Times New Roman" w:hAnsi="Times New Roman"/>
                <w:sz w:val="24"/>
                <w:szCs w:val="24"/>
                <w:lang w:val="kk-KZ"/>
              </w:rPr>
            </w:pPr>
            <w:r w:rsidRPr="009F75EB">
              <w:rPr>
                <w:rFonts w:ascii="Times New Roman" w:hAnsi="Times New Roman"/>
                <w:sz w:val="24"/>
                <w:szCs w:val="24"/>
                <w:lang w:val="kk-KZ"/>
              </w:rPr>
              <w:t>6,0</w:t>
            </w:r>
          </w:p>
          <w:p w:rsidR="00AD562F" w:rsidRPr="009F75EB" w:rsidRDefault="00AD562F" w:rsidP="009F75EB">
            <w:pPr>
              <w:spacing w:after="0" w:line="240" w:lineRule="auto"/>
              <w:ind w:left="0"/>
              <w:jc w:val="both"/>
              <w:rPr>
                <w:rFonts w:ascii="Times New Roman" w:hAnsi="Times New Roman"/>
                <w:sz w:val="24"/>
                <w:szCs w:val="24"/>
                <w:lang w:val="kk-KZ"/>
              </w:rPr>
            </w:pPr>
            <w:r w:rsidRPr="009F75EB">
              <w:rPr>
                <w:rFonts w:ascii="Times New Roman" w:hAnsi="Times New Roman"/>
                <w:sz w:val="24"/>
                <w:szCs w:val="24"/>
                <w:lang w:val="kk-KZ"/>
              </w:rPr>
              <w:t>-</w:t>
            </w:r>
          </w:p>
        </w:tc>
        <w:tc>
          <w:tcPr>
            <w:tcW w:w="1202" w:type="dxa"/>
            <w:vAlign w:val="center"/>
          </w:tcPr>
          <w:p w:rsidR="00AD562F" w:rsidRPr="009F75EB" w:rsidRDefault="00AD562F" w:rsidP="00AD562F">
            <w:pPr>
              <w:spacing w:after="0" w:line="240" w:lineRule="auto"/>
              <w:ind w:firstLine="584"/>
              <w:jc w:val="both"/>
              <w:rPr>
                <w:rFonts w:ascii="Times New Roman" w:hAnsi="Times New Roman"/>
                <w:sz w:val="24"/>
                <w:szCs w:val="24"/>
                <w:lang w:val="kk-KZ"/>
              </w:rPr>
            </w:pPr>
          </w:p>
        </w:tc>
        <w:tc>
          <w:tcPr>
            <w:tcW w:w="1602" w:type="dxa"/>
            <w:vAlign w:val="center"/>
          </w:tcPr>
          <w:p w:rsidR="00AD562F" w:rsidRPr="009F75EB" w:rsidRDefault="00AD562F" w:rsidP="00AD562F">
            <w:pPr>
              <w:spacing w:after="0" w:line="240" w:lineRule="auto"/>
              <w:ind w:firstLine="584"/>
              <w:jc w:val="both"/>
              <w:rPr>
                <w:rFonts w:ascii="Times New Roman" w:hAnsi="Times New Roman"/>
                <w:sz w:val="24"/>
                <w:szCs w:val="24"/>
                <w:lang w:val="kk-KZ"/>
              </w:rPr>
            </w:pPr>
          </w:p>
        </w:tc>
        <w:tc>
          <w:tcPr>
            <w:tcW w:w="1068" w:type="dxa"/>
            <w:vAlign w:val="center"/>
          </w:tcPr>
          <w:p w:rsidR="00AD562F" w:rsidRPr="009F75EB" w:rsidRDefault="00AD562F" w:rsidP="00AD562F">
            <w:pPr>
              <w:spacing w:after="0" w:line="240" w:lineRule="auto"/>
              <w:ind w:firstLine="584"/>
              <w:jc w:val="both"/>
              <w:rPr>
                <w:rFonts w:ascii="Times New Roman" w:hAnsi="Times New Roman"/>
                <w:sz w:val="24"/>
                <w:szCs w:val="24"/>
                <w:lang w:val="kk-KZ"/>
              </w:rPr>
            </w:pPr>
          </w:p>
        </w:tc>
        <w:tc>
          <w:tcPr>
            <w:tcW w:w="934" w:type="dxa"/>
            <w:vAlign w:val="center"/>
          </w:tcPr>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1000</w:t>
            </w:r>
          </w:p>
          <w:p w:rsidR="00AD562F" w:rsidRPr="009F75EB" w:rsidRDefault="00AD562F" w:rsidP="009F75EB">
            <w:pPr>
              <w:spacing w:after="0" w:line="240" w:lineRule="auto"/>
              <w:ind w:left="0"/>
              <w:jc w:val="both"/>
              <w:rPr>
                <w:rFonts w:ascii="Times New Roman" w:hAnsi="Times New Roman"/>
                <w:sz w:val="24"/>
                <w:szCs w:val="24"/>
                <w:lang w:val="kk-KZ"/>
              </w:rPr>
            </w:pPr>
            <w:r w:rsidRPr="009F75EB">
              <w:rPr>
                <w:rFonts w:ascii="Times New Roman" w:hAnsi="Times New Roman"/>
                <w:sz w:val="24"/>
                <w:szCs w:val="24"/>
                <w:lang w:val="kk-KZ"/>
              </w:rPr>
              <w:t>-</w:t>
            </w:r>
          </w:p>
          <w:p w:rsidR="00AD562F" w:rsidRPr="009F75EB" w:rsidRDefault="00AD562F" w:rsidP="009F75EB">
            <w:pPr>
              <w:spacing w:after="0" w:line="240" w:lineRule="auto"/>
              <w:ind w:left="0"/>
              <w:jc w:val="both"/>
              <w:rPr>
                <w:rFonts w:ascii="Times New Roman" w:hAnsi="Times New Roman"/>
                <w:sz w:val="24"/>
                <w:szCs w:val="24"/>
                <w:lang w:val="kk-KZ"/>
              </w:rPr>
            </w:pPr>
            <w:r w:rsidRPr="009F75EB">
              <w:rPr>
                <w:rFonts w:ascii="Times New Roman" w:hAnsi="Times New Roman"/>
                <w:sz w:val="24"/>
                <w:szCs w:val="24"/>
                <w:lang w:val="kk-KZ"/>
              </w:rPr>
              <w:t>-</w:t>
            </w:r>
          </w:p>
          <w:p w:rsidR="00AD562F" w:rsidRPr="009F75EB" w:rsidRDefault="00AD562F" w:rsidP="009F75EB">
            <w:pPr>
              <w:spacing w:after="0" w:line="240" w:lineRule="auto"/>
              <w:ind w:left="0"/>
              <w:jc w:val="both"/>
              <w:rPr>
                <w:rFonts w:ascii="Times New Roman" w:hAnsi="Times New Roman"/>
                <w:sz w:val="24"/>
                <w:szCs w:val="24"/>
                <w:lang w:val="kk-KZ"/>
              </w:rPr>
            </w:pPr>
            <w:r w:rsidRPr="009F75EB">
              <w:rPr>
                <w:rFonts w:ascii="Times New Roman" w:hAnsi="Times New Roman"/>
                <w:sz w:val="24"/>
                <w:szCs w:val="24"/>
                <w:lang w:val="kk-KZ"/>
              </w:rPr>
              <w:t>-</w:t>
            </w:r>
          </w:p>
        </w:tc>
        <w:tc>
          <w:tcPr>
            <w:tcW w:w="1168" w:type="dxa"/>
            <w:vAlign w:val="center"/>
          </w:tcPr>
          <w:p w:rsidR="00AD562F" w:rsidRPr="009F75EB" w:rsidRDefault="00AD562F" w:rsidP="00AD562F">
            <w:pPr>
              <w:spacing w:after="0" w:line="240" w:lineRule="auto"/>
              <w:ind w:firstLine="584"/>
              <w:jc w:val="both"/>
              <w:rPr>
                <w:rFonts w:ascii="Times New Roman" w:hAnsi="Times New Roman"/>
                <w:sz w:val="24"/>
                <w:szCs w:val="24"/>
                <w:lang w:val="kk-KZ"/>
              </w:rPr>
            </w:pPr>
          </w:p>
        </w:tc>
      </w:tr>
    </w:tbl>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Бірінші створдағы жүйектің түбінің белгісі – </w:t>
      </w:r>
      <w:smartTag w:uri="urn:schemas-microsoft-com:office:smarttags" w:element="metricconverter">
        <w:smartTagPr>
          <w:attr w:name="ProductID" w:val="1000 м"/>
        </w:smartTagPr>
        <w:r w:rsidRPr="00AD562F">
          <w:rPr>
            <w:rFonts w:ascii="Times New Roman" w:hAnsi="Times New Roman"/>
            <w:sz w:val="28"/>
            <w:szCs w:val="28"/>
            <w:lang w:val="kk-KZ"/>
          </w:rPr>
          <w:t>1000 м</w:t>
        </w:r>
      </w:smartTag>
      <w:r w:rsidRPr="00AD562F">
        <w:rPr>
          <w:rFonts w:ascii="Times New Roman" w:hAnsi="Times New Roman"/>
          <w:sz w:val="28"/>
          <w:szCs w:val="28"/>
          <w:lang w:val="kk-KZ"/>
        </w:rPr>
        <w:t xml:space="preserve">. Инструменттің деңгейін табу үшін 1000 қосамыз артқы отчетті. Ылдиды табу үшін белгілердің айырмашылығын створдың арасындағы ұзындығына бөлу керек.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Суармалы жүйектің басындағы өтімді мына формуламен анықтайды: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position w:val="-24"/>
          <w:sz w:val="28"/>
          <w:szCs w:val="28"/>
          <w:lang w:val="kk-KZ"/>
        </w:rPr>
        <w:object w:dxaOrig="1359" w:dyaOrig="620">
          <v:shape id="_x0000_i1128" type="#_x0000_t75" style="width:69.2pt;height:30.85pt" o:ole="">
            <v:imagedata r:id="rId257" o:title=""/>
          </v:shape>
          <o:OLEObject Type="Embed" ProgID="Equation.3" ShapeID="_x0000_i1128" DrawAspect="Content" ObjectID="_1576556932" r:id="rId259"/>
        </w:objec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мұнда</w:t>
      </w:r>
      <w:r w:rsidR="009F75EB">
        <w:rPr>
          <w:rFonts w:ascii="Times New Roman" w:hAnsi="Times New Roman"/>
          <w:sz w:val="28"/>
          <w:szCs w:val="28"/>
          <w:lang w:val="kk-KZ"/>
        </w:rPr>
        <w:t xml:space="preserve">ғы: </w:t>
      </w:r>
      <w:r w:rsidRPr="00AD562F">
        <w:rPr>
          <w:rFonts w:ascii="Times New Roman" w:hAnsi="Times New Roman"/>
          <w:i/>
          <w:sz w:val="28"/>
          <w:szCs w:val="28"/>
          <w:lang w:val="kk-KZ"/>
        </w:rPr>
        <w:t xml:space="preserve">a </w:t>
      </w:r>
      <w:r w:rsidRPr="00AD562F">
        <w:rPr>
          <w:rFonts w:ascii="Times New Roman" w:hAnsi="Times New Roman"/>
          <w:sz w:val="28"/>
          <w:szCs w:val="28"/>
          <w:lang w:val="kk-KZ"/>
        </w:rPr>
        <w:t>- қатар аралық ені, м</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i/>
          <w:sz w:val="28"/>
          <w:szCs w:val="28"/>
          <w:lang w:val="kk-KZ"/>
        </w:rPr>
        <w:t>l</w:t>
      </w:r>
      <w:r w:rsidRPr="00AD562F">
        <w:rPr>
          <w:rFonts w:ascii="Times New Roman" w:hAnsi="Times New Roman"/>
          <w:sz w:val="28"/>
          <w:szCs w:val="28"/>
          <w:lang w:val="kk-KZ"/>
        </w:rPr>
        <w:t>- жүйектің ұзындығы,  м</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i/>
          <w:sz w:val="28"/>
          <w:szCs w:val="28"/>
          <w:lang w:val="kk-KZ"/>
        </w:rPr>
        <w:t xml:space="preserve">m </w:t>
      </w:r>
      <w:r w:rsidRPr="00AD562F">
        <w:rPr>
          <w:rFonts w:ascii="Times New Roman" w:hAnsi="Times New Roman"/>
          <w:sz w:val="28"/>
          <w:szCs w:val="28"/>
          <w:lang w:val="kk-KZ"/>
        </w:rPr>
        <w:t>- суару мөлшері, м</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i/>
          <w:sz w:val="28"/>
          <w:szCs w:val="28"/>
          <w:lang w:val="kk-KZ"/>
        </w:rPr>
        <w:t>t</w:t>
      </w:r>
      <w:r w:rsidRPr="00AD562F">
        <w:rPr>
          <w:rFonts w:ascii="Times New Roman" w:hAnsi="Times New Roman"/>
          <w:sz w:val="28"/>
          <w:szCs w:val="28"/>
          <w:lang w:val="kk-KZ"/>
        </w:rPr>
        <w:t>- суарудың  ұзақтылығы /2 кестені қараңыз/</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Есеп шығарғаннан кейін жүйекке су жібереді.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Бір тесіктен шыққан өтім қысымға байланысты. </w:t>
      </w:r>
    </w:p>
    <w:p w:rsidR="00AD562F" w:rsidRPr="00AD562F" w:rsidRDefault="00AD562F" w:rsidP="00AD562F">
      <w:pPr>
        <w:spacing w:after="0" w:line="240" w:lineRule="auto"/>
        <w:ind w:firstLine="584"/>
        <w:jc w:val="both"/>
        <w:rPr>
          <w:rFonts w:ascii="Times New Roman" w:hAnsi="Times New Roman"/>
          <w:sz w:val="28"/>
          <w:szCs w:val="28"/>
          <w:lang w:val="kk-K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1572"/>
        <w:gridCol w:w="1524"/>
        <w:gridCol w:w="1572"/>
        <w:gridCol w:w="1524"/>
        <w:gridCol w:w="1572"/>
      </w:tblGrid>
      <w:tr w:rsidR="00AD562F" w:rsidRPr="00AD562F" w:rsidTr="009F75EB">
        <w:trPr>
          <w:trHeight w:val="1420"/>
          <w:jc w:val="center"/>
        </w:trPr>
        <w:tc>
          <w:tcPr>
            <w:tcW w:w="1524"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Тесіктен шығатын судың қысымы</w:t>
            </w:r>
          </w:p>
        </w:tc>
        <w:tc>
          <w:tcPr>
            <w:tcW w:w="157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Жүйектің басындағы судың өтімі</w:t>
            </w:r>
          </w:p>
        </w:tc>
        <w:tc>
          <w:tcPr>
            <w:tcW w:w="1524"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Тесіктен шығатын судың қысымы</w:t>
            </w:r>
          </w:p>
        </w:tc>
        <w:tc>
          <w:tcPr>
            <w:tcW w:w="157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Жүйектің басындағы судың өтімі</w:t>
            </w:r>
          </w:p>
        </w:tc>
        <w:tc>
          <w:tcPr>
            <w:tcW w:w="1524"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Тесіктен шығатын судың қысымы</w:t>
            </w:r>
          </w:p>
        </w:tc>
        <w:tc>
          <w:tcPr>
            <w:tcW w:w="157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Жүйектің басындағы судың өтімі</w:t>
            </w:r>
          </w:p>
        </w:tc>
      </w:tr>
      <w:tr w:rsidR="00AD562F" w:rsidRPr="00AD562F" w:rsidTr="009F75EB">
        <w:trPr>
          <w:jc w:val="center"/>
        </w:trPr>
        <w:tc>
          <w:tcPr>
            <w:tcW w:w="1524" w:type="dxa"/>
            <w:vAlign w:val="center"/>
          </w:tcPr>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rPr>
              <w:t>20</w:t>
            </w:r>
          </w:p>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rPr>
              <w:t>21</w:t>
            </w:r>
          </w:p>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rPr>
              <w:t>22</w:t>
            </w:r>
          </w:p>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rPr>
              <w:t>23</w:t>
            </w:r>
          </w:p>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rPr>
              <w:t>24</w:t>
            </w:r>
          </w:p>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rPr>
              <w:t>25</w:t>
            </w:r>
          </w:p>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rPr>
              <w:t>26</w:t>
            </w:r>
          </w:p>
          <w:p w:rsidR="00AD562F" w:rsidRPr="009F75EB" w:rsidRDefault="00AD562F" w:rsidP="009F75EB">
            <w:pPr>
              <w:spacing w:after="0" w:line="240" w:lineRule="auto"/>
              <w:ind w:firstLine="17"/>
              <w:jc w:val="both"/>
              <w:rPr>
                <w:rFonts w:ascii="Times New Roman" w:hAnsi="Times New Roman"/>
                <w:sz w:val="24"/>
                <w:szCs w:val="24"/>
              </w:rPr>
            </w:pPr>
            <w:r w:rsidRPr="009F75EB">
              <w:rPr>
                <w:rFonts w:ascii="Times New Roman" w:hAnsi="Times New Roman"/>
                <w:sz w:val="24"/>
                <w:szCs w:val="24"/>
              </w:rPr>
              <w:t>27</w:t>
            </w:r>
          </w:p>
        </w:tc>
        <w:tc>
          <w:tcPr>
            <w:tcW w:w="157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0,28</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0,29</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0,29</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0,30</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0,31</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0,32</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0,32</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0,33</w:t>
            </w:r>
          </w:p>
        </w:tc>
        <w:tc>
          <w:tcPr>
            <w:tcW w:w="1524"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28</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29</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30</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31</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32</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33</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34</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35</w:t>
            </w:r>
          </w:p>
        </w:tc>
        <w:tc>
          <w:tcPr>
            <w:tcW w:w="157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0,33</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0,34</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0,34</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0,35</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0,35</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0,36</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0,36</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0,37</w:t>
            </w:r>
          </w:p>
        </w:tc>
        <w:tc>
          <w:tcPr>
            <w:tcW w:w="1524"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36</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37</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38</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39</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40</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41</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42</w:t>
            </w:r>
          </w:p>
          <w:p w:rsidR="00AD562F" w:rsidRPr="009F75EB" w:rsidRDefault="00AD562F" w:rsidP="009F75EB">
            <w:pPr>
              <w:spacing w:after="0" w:line="240" w:lineRule="auto"/>
              <w:ind w:firstLine="17"/>
              <w:jc w:val="both"/>
              <w:rPr>
                <w:rFonts w:ascii="Times New Roman" w:hAnsi="Times New Roman"/>
                <w:sz w:val="24"/>
                <w:szCs w:val="24"/>
                <w:lang w:val="kk-KZ"/>
              </w:rPr>
            </w:pPr>
          </w:p>
        </w:tc>
        <w:tc>
          <w:tcPr>
            <w:tcW w:w="1572" w:type="dxa"/>
            <w:vAlign w:val="center"/>
          </w:tcPr>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0,38</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0,38</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0,39</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0,39</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0,40</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0,40</w:t>
            </w:r>
          </w:p>
          <w:p w:rsidR="00AD562F" w:rsidRPr="009F75EB" w:rsidRDefault="00AD562F" w:rsidP="009F75EB">
            <w:pPr>
              <w:spacing w:after="0" w:line="240" w:lineRule="auto"/>
              <w:ind w:firstLine="17"/>
              <w:jc w:val="both"/>
              <w:rPr>
                <w:rFonts w:ascii="Times New Roman" w:hAnsi="Times New Roman"/>
                <w:sz w:val="24"/>
                <w:szCs w:val="24"/>
                <w:lang w:val="kk-KZ"/>
              </w:rPr>
            </w:pPr>
            <w:r w:rsidRPr="009F75EB">
              <w:rPr>
                <w:rFonts w:ascii="Times New Roman" w:hAnsi="Times New Roman"/>
                <w:sz w:val="24"/>
                <w:szCs w:val="24"/>
                <w:lang w:val="kk-KZ"/>
              </w:rPr>
              <w:t>0,41</w:t>
            </w:r>
          </w:p>
          <w:p w:rsidR="00AD562F" w:rsidRPr="009F75EB" w:rsidRDefault="00AD562F" w:rsidP="009F75EB">
            <w:pPr>
              <w:spacing w:after="0" w:line="240" w:lineRule="auto"/>
              <w:ind w:firstLine="17"/>
              <w:jc w:val="both"/>
              <w:rPr>
                <w:rFonts w:ascii="Times New Roman" w:hAnsi="Times New Roman"/>
                <w:sz w:val="24"/>
                <w:szCs w:val="24"/>
                <w:lang w:val="kk-KZ"/>
              </w:rPr>
            </w:pPr>
          </w:p>
        </w:tc>
      </w:tr>
    </w:tbl>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ab/>
        <w:t>Створдан су өткенде мынандай байқау, өлшеу жүргізеді: створдан створға жеткен уақытты белгілейді, линейкамен жүйектегі судың тереңдігін өлшейді, суланған периметрді. Барлық байқау /зерттеу/ журналға жазылады:</w:t>
      </w:r>
    </w:p>
    <w:p w:rsidR="00AD562F" w:rsidRPr="00AD562F" w:rsidRDefault="00AD562F" w:rsidP="00AD562F">
      <w:pPr>
        <w:spacing w:after="0" w:line="240" w:lineRule="auto"/>
        <w:ind w:firstLine="584"/>
        <w:jc w:val="both"/>
        <w:rPr>
          <w:rFonts w:ascii="Times New Roman" w:hAnsi="Times New Roman"/>
          <w:sz w:val="28"/>
          <w:szCs w:val="28"/>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1"/>
        <w:gridCol w:w="1034"/>
        <w:gridCol w:w="1129"/>
        <w:gridCol w:w="994"/>
        <w:gridCol w:w="1002"/>
        <w:gridCol w:w="994"/>
        <w:gridCol w:w="1188"/>
        <w:gridCol w:w="880"/>
        <w:gridCol w:w="1136"/>
      </w:tblGrid>
      <w:tr w:rsidR="00AD562F" w:rsidRPr="00AD562F" w:rsidTr="009F75EB">
        <w:trPr>
          <w:trHeight w:val="1114"/>
          <w:jc w:val="center"/>
        </w:trPr>
        <w:tc>
          <w:tcPr>
            <w:tcW w:w="931" w:type="dxa"/>
            <w:vMerge w:val="restart"/>
            <w:textDirection w:val="btLr"/>
            <w:vAlign w:val="center"/>
          </w:tcPr>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Бақылау</w:t>
            </w:r>
          </w:p>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 xml:space="preserve"> /байқау уақыты</w:t>
            </w:r>
          </w:p>
        </w:tc>
        <w:tc>
          <w:tcPr>
            <w:tcW w:w="1034" w:type="dxa"/>
            <w:vMerge w:val="restart"/>
            <w:textDirection w:val="btLr"/>
            <w:vAlign w:val="center"/>
          </w:tcPr>
          <w:p w:rsidR="00AD562F" w:rsidRPr="009F75EB" w:rsidRDefault="00AD562F" w:rsidP="009F75EB">
            <w:pPr>
              <w:spacing w:after="0" w:line="240" w:lineRule="auto"/>
              <w:ind w:left="113" w:right="113" w:firstLine="584"/>
              <w:jc w:val="both"/>
              <w:rPr>
                <w:rFonts w:ascii="Times New Roman" w:hAnsi="Times New Roman"/>
                <w:sz w:val="24"/>
                <w:szCs w:val="24"/>
                <w:lang w:val="kk-KZ"/>
              </w:rPr>
            </w:pPr>
            <w:r w:rsidRPr="009F75EB">
              <w:rPr>
                <w:rFonts w:ascii="Times New Roman" w:hAnsi="Times New Roman"/>
                <w:sz w:val="24"/>
                <w:szCs w:val="24"/>
                <w:lang w:val="kk-KZ"/>
              </w:rPr>
              <w:t xml:space="preserve">Жүйектің </w:t>
            </w:r>
          </w:p>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басындағы өтім л/с</w:t>
            </w:r>
          </w:p>
        </w:tc>
        <w:tc>
          <w:tcPr>
            <w:tcW w:w="1129" w:type="dxa"/>
            <w:vMerge w:val="restart"/>
            <w:textDirection w:val="btLr"/>
            <w:vAlign w:val="center"/>
          </w:tcPr>
          <w:p w:rsidR="00AD562F" w:rsidRPr="009F75EB" w:rsidRDefault="009F75EB"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Бір створдан екін</w:t>
            </w:r>
            <w:r w:rsidR="00AD562F" w:rsidRPr="009F75EB">
              <w:rPr>
                <w:rFonts w:ascii="Times New Roman" w:hAnsi="Times New Roman"/>
                <w:sz w:val="24"/>
                <w:szCs w:val="24"/>
                <w:lang w:val="kk-KZ"/>
              </w:rPr>
              <w:t xml:space="preserve">ші </w:t>
            </w:r>
          </w:p>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Створғасудың</w:t>
            </w:r>
          </w:p>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 xml:space="preserve"> ағып  жеткен уақыт</w:t>
            </w:r>
          </w:p>
        </w:tc>
        <w:tc>
          <w:tcPr>
            <w:tcW w:w="994" w:type="dxa"/>
            <w:vMerge w:val="restart"/>
            <w:textDirection w:val="btLr"/>
            <w:vAlign w:val="center"/>
          </w:tcPr>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 xml:space="preserve">1 створ жүйектегі </w:t>
            </w:r>
          </w:p>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судың тереңдігі, м</w:t>
            </w:r>
          </w:p>
        </w:tc>
        <w:tc>
          <w:tcPr>
            <w:tcW w:w="1002" w:type="dxa"/>
            <w:vMerge w:val="restart"/>
            <w:textDirection w:val="btLr"/>
            <w:vAlign w:val="center"/>
          </w:tcPr>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2 створ суланған</w:t>
            </w:r>
          </w:p>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 xml:space="preserve"> периметрі</w:t>
            </w:r>
          </w:p>
        </w:tc>
        <w:tc>
          <w:tcPr>
            <w:tcW w:w="994" w:type="dxa"/>
            <w:vMerge w:val="restart"/>
            <w:textDirection w:val="btLr"/>
            <w:vAlign w:val="center"/>
          </w:tcPr>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 xml:space="preserve">3 створ жүйектегі </w:t>
            </w:r>
          </w:p>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судың тереңдігі, м</w:t>
            </w:r>
          </w:p>
        </w:tc>
        <w:tc>
          <w:tcPr>
            <w:tcW w:w="1188" w:type="dxa"/>
            <w:vMerge w:val="restart"/>
            <w:textDirection w:val="btLr"/>
            <w:vAlign w:val="center"/>
          </w:tcPr>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Су беруді қойғаннан</w:t>
            </w:r>
          </w:p>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 xml:space="preserve"> кейін судың домал. </w:t>
            </w:r>
          </w:p>
          <w:p w:rsidR="00AD562F" w:rsidRPr="009F75EB" w:rsidRDefault="00AD562F" w:rsidP="009F75EB">
            <w:pPr>
              <w:spacing w:after="0" w:line="240" w:lineRule="auto"/>
              <w:ind w:left="113" w:right="113"/>
              <w:jc w:val="both"/>
              <w:rPr>
                <w:rFonts w:ascii="Times New Roman" w:hAnsi="Times New Roman"/>
                <w:sz w:val="24"/>
                <w:szCs w:val="24"/>
                <w:lang w:val="kk-KZ"/>
              </w:rPr>
            </w:pPr>
            <w:r w:rsidRPr="009F75EB">
              <w:rPr>
                <w:rFonts w:ascii="Times New Roman" w:hAnsi="Times New Roman"/>
                <w:sz w:val="24"/>
                <w:szCs w:val="24"/>
                <w:lang w:val="kk-KZ"/>
              </w:rPr>
              <w:t>баруд. ұзақтығы</w:t>
            </w:r>
          </w:p>
        </w:tc>
        <w:tc>
          <w:tcPr>
            <w:tcW w:w="2016" w:type="dxa"/>
            <w:gridSpan w:val="2"/>
            <w:tcBorders>
              <w:bottom w:val="single" w:sz="4" w:space="0" w:color="auto"/>
            </w:tcBorders>
            <w:vAlign w:val="center"/>
          </w:tcPr>
          <w:p w:rsidR="00AD562F" w:rsidRPr="009F75EB" w:rsidRDefault="00AD562F" w:rsidP="009F75EB">
            <w:pPr>
              <w:spacing w:after="0" w:line="240" w:lineRule="auto"/>
              <w:rPr>
                <w:rFonts w:ascii="Times New Roman" w:hAnsi="Times New Roman"/>
                <w:sz w:val="24"/>
                <w:szCs w:val="24"/>
                <w:lang w:val="kk-KZ"/>
              </w:rPr>
            </w:pPr>
            <w:r w:rsidRPr="009F75EB">
              <w:rPr>
                <w:rFonts w:ascii="Times New Roman" w:hAnsi="Times New Roman"/>
                <w:sz w:val="24"/>
                <w:szCs w:val="24"/>
                <w:lang w:val="kk-KZ"/>
              </w:rPr>
              <w:t>Суды беруді қойғаннан кейін</w:t>
            </w:r>
          </w:p>
        </w:tc>
      </w:tr>
      <w:tr w:rsidR="00AD562F" w:rsidRPr="00AD562F" w:rsidTr="009F75EB">
        <w:trPr>
          <w:trHeight w:val="1613"/>
          <w:jc w:val="center"/>
        </w:trPr>
        <w:tc>
          <w:tcPr>
            <w:tcW w:w="931" w:type="dxa"/>
            <w:vMerge/>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34" w:type="dxa"/>
            <w:vMerge/>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29" w:type="dxa"/>
            <w:vMerge/>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Merge/>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02" w:type="dxa"/>
            <w:vMerge/>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Merge/>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88" w:type="dxa"/>
            <w:vMerge/>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880" w:type="dxa"/>
            <w:tcBorders>
              <w:top w:val="single" w:sz="4" w:space="0" w:color="auto"/>
              <w:bottom w:val="single" w:sz="4" w:space="0" w:color="auto"/>
            </w:tcBorders>
            <w:vAlign w:val="center"/>
          </w:tcPr>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судтер</w:t>
            </w:r>
          </w:p>
        </w:tc>
        <w:tc>
          <w:tcPr>
            <w:tcW w:w="1136" w:type="dxa"/>
            <w:tcBorders>
              <w:top w:val="single" w:sz="4" w:space="0" w:color="auto"/>
              <w:bottom w:val="single" w:sz="4" w:space="0" w:color="auto"/>
            </w:tcBorders>
            <w:vAlign w:val="center"/>
          </w:tcPr>
          <w:p w:rsidR="00AD562F" w:rsidRPr="009F75EB" w:rsidRDefault="00AD562F" w:rsidP="009F75EB">
            <w:pPr>
              <w:spacing w:after="0" w:line="240" w:lineRule="auto"/>
              <w:jc w:val="both"/>
              <w:rPr>
                <w:rFonts w:ascii="Times New Roman" w:hAnsi="Times New Roman"/>
                <w:sz w:val="24"/>
                <w:szCs w:val="24"/>
                <w:lang w:val="kk-KZ"/>
              </w:rPr>
            </w:pPr>
            <w:r w:rsidRPr="009F75EB">
              <w:rPr>
                <w:rFonts w:ascii="Times New Roman" w:hAnsi="Times New Roman"/>
                <w:sz w:val="24"/>
                <w:szCs w:val="24"/>
                <w:lang w:val="kk-KZ"/>
              </w:rPr>
              <w:t>суланпер</w:t>
            </w:r>
          </w:p>
        </w:tc>
      </w:tr>
      <w:tr w:rsidR="00AD562F" w:rsidRPr="00AD562F" w:rsidTr="009F75EB">
        <w:trPr>
          <w:trHeight w:val="345"/>
          <w:jc w:val="center"/>
        </w:trPr>
        <w:tc>
          <w:tcPr>
            <w:tcW w:w="931"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3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29"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02"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88"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880" w:type="dxa"/>
            <w:tcBorders>
              <w:top w:val="single" w:sz="4" w:space="0" w:color="auto"/>
              <w:bottom w:val="single" w:sz="4" w:space="0" w:color="auto"/>
            </w:tcBorders>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36" w:type="dxa"/>
            <w:tcBorders>
              <w:top w:val="single" w:sz="4" w:space="0" w:color="auto"/>
              <w:bottom w:val="single" w:sz="4" w:space="0" w:color="auto"/>
            </w:tcBorders>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r>
      <w:tr w:rsidR="00AD562F" w:rsidRPr="00AD562F" w:rsidTr="009F75EB">
        <w:trPr>
          <w:trHeight w:val="345"/>
          <w:jc w:val="center"/>
        </w:trPr>
        <w:tc>
          <w:tcPr>
            <w:tcW w:w="931"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3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29"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02"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88"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880" w:type="dxa"/>
            <w:tcBorders>
              <w:top w:val="single" w:sz="4" w:space="0" w:color="auto"/>
              <w:bottom w:val="single" w:sz="4" w:space="0" w:color="auto"/>
            </w:tcBorders>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36" w:type="dxa"/>
            <w:tcBorders>
              <w:top w:val="single" w:sz="4" w:space="0" w:color="auto"/>
              <w:bottom w:val="single" w:sz="4" w:space="0" w:color="auto"/>
            </w:tcBorders>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r>
      <w:tr w:rsidR="00AD562F" w:rsidRPr="00AD562F" w:rsidTr="009F75EB">
        <w:trPr>
          <w:trHeight w:val="345"/>
          <w:jc w:val="center"/>
        </w:trPr>
        <w:tc>
          <w:tcPr>
            <w:tcW w:w="931"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3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29"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02"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88"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880" w:type="dxa"/>
            <w:tcBorders>
              <w:top w:val="single" w:sz="4" w:space="0" w:color="auto"/>
              <w:bottom w:val="single" w:sz="4" w:space="0" w:color="auto"/>
            </w:tcBorders>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36" w:type="dxa"/>
            <w:tcBorders>
              <w:top w:val="single" w:sz="4" w:space="0" w:color="auto"/>
              <w:bottom w:val="single" w:sz="4" w:space="0" w:color="auto"/>
            </w:tcBorders>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r>
      <w:tr w:rsidR="00AD562F" w:rsidRPr="00AD562F" w:rsidTr="009F75EB">
        <w:trPr>
          <w:trHeight w:val="345"/>
          <w:jc w:val="center"/>
        </w:trPr>
        <w:tc>
          <w:tcPr>
            <w:tcW w:w="931"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3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29"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02"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88"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880" w:type="dxa"/>
            <w:tcBorders>
              <w:top w:val="single" w:sz="4" w:space="0" w:color="auto"/>
              <w:bottom w:val="single" w:sz="4" w:space="0" w:color="auto"/>
            </w:tcBorders>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36" w:type="dxa"/>
            <w:tcBorders>
              <w:top w:val="single" w:sz="4" w:space="0" w:color="auto"/>
              <w:bottom w:val="single" w:sz="4" w:space="0" w:color="auto"/>
            </w:tcBorders>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r>
      <w:tr w:rsidR="00AD562F" w:rsidRPr="00AD562F" w:rsidTr="009F75EB">
        <w:trPr>
          <w:trHeight w:val="345"/>
          <w:jc w:val="center"/>
        </w:trPr>
        <w:tc>
          <w:tcPr>
            <w:tcW w:w="931"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3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29"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002"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994"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88" w:type="dxa"/>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880" w:type="dxa"/>
            <w:tcBorders>
              <w:top w:val="single" w:sz="4" w:space="0" w:color="auto"/>
            </w:tcBorders>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c>
          <w:tcPr>
            <w:tcW w:w="1136" w:type="dxa"/>
            <w:tcBorders>
              <w:top w:val="single" w:sz="4" w:space="0" w:color="auto"/>
            </w:tcBorders>
            <w:vAlign w:val="center"/>
          </w:tcPr>
          <w:p w:rsidR="00AD562F" w:rsidRPr="009F75EB" w:rsidRDefault="00AD562F" w:rsidP="009F75EB">
            <w:pPr>
              <w:spacing w:after="0" w:line="240" w:lineRule="auto"/>
              <w:ind w:firstLine="584"/>
              <w:jc w:val="both"/>
              <w:rPr>
                <w:rFonts w:ascii="Times New Roman" w:hAnsi="Times New Roman"/>
                <w:sz w:val="24"/>
                <w:szCs w:val="24"/>
                <w:lang w:val="kk-KZ"/>
              </w:rPr>
            </w:pPr>
          </w:p>
        </w:tc>
      </w:tr>
    </w:tbl>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ab/>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ab/>
        <w:t xml:space="preserve">Жүйекке беретін суды 1-ші створға дейін береді. Топыраққа судың сіңіп біткеннен кейін, күрекпен жүйектің басынан, соңынан топырақтың </w:t>
      </w:r>
      <w:r w:rsidRPr="00AD562F">
        <w:rPr>
          <w:rFonts w:ascii="Times New Roman" w:hAnsi="Times New Roman"/>
          <w:sz w:val="28"/>
          <w:szCs w:val="28"/>
          <w:lang w:val="kk-KZ"/>
        </w:rPr>
        <w:lastRenderedPageBreak/>
        <w:t xml:space="preserve">суланған тереңдігін табамыз   және ,  бір қалыптылық дымқылдануды  </w:t>
      </w:r>
      <w:r w:rsidRPr="00AD562F">
        <w:rPr>
          <w:rFonts w:ascii="Times New Roman" w:hAnsi="Times New Roman"/>
          <w:sz w:val="28"/>
          <w:szCs w:val="28"/>
          <w:u w:val="single"/>
          <w:lang w:val="kk-KZ"/>
        </w:rPr>
        <w:tab/>
      </w:r>
      <w:r w:rsidRPr="00AD562F">
        <w:rPr>
          <w:rFonts w:ascii="Times New Roman" w:hAnsi="Times New Roman"/>
          <w:sz w:val="28"/>
          <w:szCs w:val="28"/>
          <w:lang w:val="kk-KZ"/>
        </w:rPr>
        <w:t xml:space="preserve">мен </w:t>
      </w:r>
      <w:r w:rsidRPr="00AD562F">
        <w:rPr>
          <w:rFonts w:ascii="Times New Roman" w:hAnsi="Times New Roman"/>
          <w:sz w:val="28"/>
          <w:szCs w:val="28"/>
          <w:u w:val="single"/>
          <w:lang w:val="kk-KZ"/>
        </w:rPr>
        <w:tab/>
      </w:r>
      <w:r w:rsidRPr="00AD562F">
        <w:rPr>
          <w:rFonts w:ascii="Times New Roman" w:hAnsi="Times New Roman"/>
          <w:sz w:val="28"/>
          <w:szCs w:val="28"/>
          <w:u w:val="single"/>
          <w:lang w:val="kk-KZ"/>
        </w:rPr>
        <w:tab/>
      </w:r>
      <w:r w:rsidRPr="00AD562F">
        <w:rPr>
          <w:rFonts w:ascii="Times New Roman" w:hAnsi="Times New Roman"/>
          <w:sz w:val="28"/>
          <w:szCs w:val="28"/>
          <w:u w:val="single"/>
          <w:lang w:val="kk-KZ"/>
        </w:rPr>
        <w:tab/>
      </w:r>
      <w:r w:rsidRPr="00AD562F">
        <w:rPr>
          <w:rFonts w:ascii="Times New Roman" w:hAnsi="Times New Roman"/>
          <w:sz w:val="28"/>
          <w:szCs w:val="28"/>
          <w:lang w:val="kk-KZ"/>
        </w:rPr>
        <w:t xml:space="preserve"> қатынасуына  байланысты – ол 0,8 + 1,0 болу керек.</w:t>
      </w:r>
    </w:p>
    <w:p w:rsidR="00AD562F" w:rsidRPr="00722E09" w:rsidRDefault="00AD562F" w:rsidP="00AD562F">
      <w:pPr>
        <w:tabs>
          <w:tab w:val="left" w:pos="567"/>
        </w:tabs>
        <w:spacing w:after="0" w:line="240" w:lineRule="auto"/>
        <w:ind w:right="-1" w:firstLine="584"/>
        <w:jc w:val="both"/>
        <w:rPr>
          <w:rFonts w:ascii="Times New Roman" w:hAnsi="Times New Roman"/>
          <w:b/>
          <w:sz w:val="28"/>
          <w:szCs w:val="28"/>
          <w:lang w:val="kk-KZ"/>
        </w:rPr>
      </w:pPr>
      <w:r w:rsidRPr="00722E09">
        <w:rPr>
          <w:rFonts w:ascii="Times New Roman" w:hAnsi="Times New Roman"/>
          <w:b/>
          <w:sz w:val="28"/>
          <w:szCs w:val="28"/>
          <w:lang w:val="kk-KZ"/>
        </w:rPr>
        <w:t>№ 3 ЗЕРТХАНАЛЫҚ  ЖҰМЫС</w:t>
      </w:r>
    </w:p>
    <w:p w:rsidR="00AD562F" w:rsidRPr="00722E09" w:rsidRDefault="00AD562F" w:rsidP="00AD562F">
      <w:pPr>
        <w:tabs>
          <w:tab w:val="left" w:pos="567"/>
        </w:tabs>
        <w:spacing w:after="0" w:line="240" w:lineRule="auto"/>
        <w:ind w:right="-1" w:firstLine="584"/>
        <w:jc w:val="both"/>
        <w:rPr>
          <w:rFonts w:ascii="Times New Roman" w:hAnsi="Times New Roman"/>
          <w:b/>
          <w:sz w:val="28"/>
          <w:szCs w:val="28"/>
          <w:lang w:val="kk-KZ"/>
        </w:rPr>
      </w:pPr>
    </w:p>
    <w:p w:rsidR="00AD562F" w:rsidRPr="00722E09" w:rsidRDefault="00AD562F" w:rsidP="00AD562F">
      <w:pPr>
        <w:tabs>
          <w:tab w:val="left" w:pos="567"/>
        </w:tabs>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ТОПЫРАҚ ҮЛГІЛЕРІН СҰРЫПТАУ ӘДІСТЕРІ</w:t>
      </w:r>
    </w:p>
    <w:p w:rsidR="00AD562F" w:rsidRPr="00722E09" w:rsidRDefault="00AD562F" w:rsidP="00AD562F">
      <w:pPr>
        <w:tabs>
          <w:tab w:val="left" w:pos="567"/>
        </w:tabs>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left="360" w:firstLine="584"/>
        <w:jc w:val="both"/>
        <w:rPr>
          <w:rFonts w:ascii="Times New Roman" w:hAnsi="Times New Roman"/>
          <w:sz w:val="28"/>
          <w:szCs w:val="28"/>
          <w:lang w:val="kk-KZ"/>
        </w:rPr>
      </w:pPr>
      <w:r w:rsidRPr="00AD562F">
        <w:rPr>
          <w:rFonts w:ascii="Times New Roman" w:hAnsi="Times New Roman"/>
          <w:sz w:val="28"/>
          <w:szCs w:val="28"/>
          <w:lang w:val="kk-KZ"/>
        </w:rPr>
        <w:t>1  ӘДІСТІҢ МАҚСАТЫ</w:t>
      </w:r>
    </w:p>
    <w:p w:rsidR="00AD562F" w:rsidRPr="00AD562F" w:rsidRDefault="00AD562F" w:rsidP="00AD562F">
      <w:pPr>
        <w:pStyle w:val="a3"/>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1.1 Топырақ көктем кезінде, физикалық піскен кезінде, топырақты бірінші құнарландыруға дейін және бірінші даму кезеңіне дейін  алынады. </w:t>
      </w:r>
    </w:p>
    <w:p w:rsidR="00AD562F" w:rsidRPr="00AD562F" w:rsidRDefault="00AD562F" w:rsidP="00AD562F">
      <w:pPr>
        <w:pStyle w:val="a3"/>
        <w:tabs>
          <w:tab w:val="left" w:pos="567"/>
        </w:tabs>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1.2 Әр-бір үлгі топырақ жамылғысына қарап және оған шаруашылықта жүргізілген  қызметіне қарап, біркелкі аудан ретінде мінезделінеді.</w:t>
      </w:r>
    </w:p>
    <w:p w:rsidR="00AD562F" w:rsidRPr="00AD562F" w:rsidRDefault="00AD562F" w:rsidP="00AD562F">
      <w:pPr>
        <w:pStyle w:val="a3"/>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1.3 Суармалы егін шаруашылығының және үлкен бөліктенген далада қарқынды тыңайтқышты қолданған болса, </w:t>
      </w:r>
      <w:smartTag w:uri="urn:schemas-microsoft-com:office:smarttags" w:element="metricconverter">
        <w:smartTagPr>
          <w:attr w:name="ProductID" w:val="5 га"/>
        </w:smartTagPr>
        <w:r w:rsidRPr="00AD562F">
          <w:rPr>
            <w:rFonts w:ascii="Times New Roman" w:hAnsi="Times New Roman"/>
            <w:sz w:val="28"/>
            <w:szCs w:val="28"/>
            <w:lang w:val="kk-KZ"/>
          </w:rPr>
          <w:t>5 га</w:t>
        </w:r>
      </w:smartTag>
      <w:r w:rsidRPr="00AD562F">
        <w:rPr>
          <w:rFonts w:ascii="Times New Roman" w:hAnsi="Times New Roman"/>
          <w:sz w:val="28"/>
          <w:szCs w:val="28"/>
          <w:lang w:val="kk-KZ"/>
        </w:rPr>
        <w:t xml:space="preserve"> ауданынан бір араласқан үлгі алады. Топырық жамылғысына қарай алаң біркелкі болса,  егер соңғы үш жылда  тыңайтқыш  дақылдарға қолданылуы бірдей болғанда, үлкен ауданнан 20гектардан үлкен болмауы тиіс бір араласқан үлгі алады.</w:t>
      </w:r>
    </w:p>
    <w:p w:rsidR="00AD562F" w:rsidRPr="00AD562F" w:rsidRDefault="00AD562F" w:rsidP="00AD562F">
      <w:pPr>
        <w:tabs>
          <w:tab w:val="left" w:pos="567"/>
        </w:tabs>
        <w:spacing w:after="0" w:line="240" w:lineRule="auto"/>
        <w:ind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1.4   Суармайтын егін шаруашылығы  жағдайында, тыңайтқыш аз мөлшерде немесе тіпті қолданылмаған кезде, агрошаруашылық қолданысы бойына біркелкілік учаскеден   бір араласқан үлгі 25-</w:t>
      </w:r>
      <w:smartTag w:uri="urn:schemas-microsoft-com:office:smarttags" w:element="metricconverter">
        <w:smartTagPr>
          <w:attr w:name="ProductID" w:val="50 гектар"/>
        </w:smartTagPr>
        <w:r w:rsidRPr="00AD562F">
          <w:rPr>
            <w:rFonts w:ascii="Times New Roman" w:hAnsi="Times New Roman"/>
            <w:sz w:val="28"/>
            <w:szCs w:val="28"/>
            <w:lang w:val="kk-KZ"/>
          </w:rPr>
          <w:t>50 гектар</w:t>
        </w:r>
      </w:smartTag>
      <w:r w:rsidRPr="00AD562F">
        <w:rPr>
          <w:rFonts w:ascii="Times New Roman" w:hAnsi="Times New Roman"/>
          <w:sz w:val="28"/>
          <w:szCs w:val="28"/>
          <w:lang w:val="kk-KZ"/>
        </w:rPr>
        <w:t xml:space="preserve"> ауданынан алынады.</w:t>
      </w:r>
    </w:p>
    <w:p w:rsidR="00AD562F" w:rsidRPr="00AD562F" w:rsidRDefault="00AD562F" w:rsidP="00AD562F">
      <w:pPr>
        <w:pStyle w:val="a3"/>
        <w:spacing w:after="0" w:line="240" w:lineRule="auto"/>
        <w:ind w:left="0" w:right="-1" w:firstLine="584"/>
        <w:jc w:val="both"/>
        <w:rPr>
          <w:rFonts w:ascii="Times New Roman" w:hAnsi="Times New Roman"/>
          <w:sz w:val="28"/>
          <w:szCs w:val="28"/>
          <w:lang w:val="kk-KZ"/>
        </w:rPr>
      </w:pPr>
    </w:p>
    <w:p w:rsidR="00AD562F" w:rsidRPr="00AD562F" w:rsidRDefault="00AD562F" w:rsidP="00AD562F">
      <w:pPr>
        <w:pStyle w:val="a3"/>
        <w:tabs>
          <w:tab w:val="left" w:pos="567"/>
        </w:tabs>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2  ЖЕКЕжәне АРАЛАСҚАН ҮЛГІЛЕРДІ АЛУ ӘДІСІ</w:t>
      </w:r>
    </w:p>
    <w:p w:rsidR="00AD562F" w:rsidRPr="00AD562F" w:rsidRDefault="00AD562F" w:rsidP="00AD562F">
      <w:pPr>
        <w:pStyle w:val="a3"/>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Агрохимиялық картограмм жасау үшін, жеке және араласқан үлгі алынады. </w:t>
      </w:r>
    </w:p>
    <w:p w:rsidR="00AD562F" w:rsidRPr="00AD562F" w:rsidRDefault="00AD562F" w:rsidP="00AD562F">
      <w:pPr>
        <w:pStyle w:val="a3"/>
        <w:tabs>
          <w:tab w:val="left" w:pos="567"/>
        </w:tabs>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2.1. Суармалы егін шаруашылығы  жағдайында, айдалған топырақ қыртысының 0-</w:t>
      </w:r>
      <w:smartTag w:uri="urn:schemas-microsoft-com:office:smarttags" w:element="metricconverter">
        <w:smartTagPr>
          <w:attr w:name="ProductID" w:val="25 см"/>
        </w:smartTagPr>
        <w:r w:rsidRPr="00AD562F">
          <w:rPr>
            <w:rFonts w:ascii="Times New Roman" w:hAnsi="Times New Roman"/>
            <w:sz w:val="28"/>
            <w:szCs w:val="28"/>
            <w:lang w:val="kk-KZ"/>
          </w:rPr>
          <w:t>25 см</w:t>
        </w:r>
      </w:smartTag>
      <w:r w:rsidRPr="00AD562F">
        <w:rPr>
          <w:rFonts w:ascii="Times New Roman" w:hAnsi="Times New Roman"/>
          <w:sz w:val="28"/>
          <w:szCs w:val="28"/>
          <w:lang w:val="kk-KZ"/>
        </w:rPr>
        <w:t xml:space="preserve"> тереңдіктен тек аралас үлгі алады, яғни  құрастырылған бірнеше дара алады. </w:t>
      </w:r>
    </w:p>
    <w:p w:rsidR="00AD562F" w:rsidRPr="00AD562F" w:rsidRDefault="00AD562F" w:rsidP="00AD562F">
      <w:pPr>
        <w:pStyle w:val="a3"/>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2.2. Тыңайтқыш қолданылған суармайтын егін шаруашылығы  жағдайында, 0-</w:t>
      </w:r>
      <w:smartTag w:uri="urn:schemas-microsoft-com:office:smarttags" w:element="metricconverter">
        <w:smartTagPr>
          <w:attr w:name="ProductID" w:val="20 см"/>
        </w:smartTagPr>
        <w:r w:rsidRPr="00AD562F">
          <w:rPr>
            <w:rFonts w:ascii="Times New Roman" w:hAnsi="Times New Roman"/>
            <w:sz w:val="28"/>
            <w:szCs w:val="28"/>
            <w:lang w:val="kk-KZ"/>
          </w:rPr>
          <w:t>20 см</w:t>
        </w:r>
      </w:smartTag>
      <w:r w:rsidRPr="00AD562F">
        <w:rPr>
          <w:rFonts w:ascii="Times New Roman" w:hAnsi="Times New Roman"/>
          <w:sz w:val="28"/>
          <w:szCs w:val="28"/>
          <w:lang w:val="kk-KZ"/>
        </w:rPr>
        <w:t xml:space="preserve"> тереңдіктен аралас үлгі алады. </w:t>
      </w:r>
    </w:p>
    <w:p w:rsidR="00AD562F" w:rsidRPr="00AD562F" w:rsidRDefault="00AD562F" w:rsidP="00AD562F">
      <w:pPr>
        <w:pStyle w:val="a3"/>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2.3. Араластырып алынған сынақ үлгісі, механикалық                              құрамы және бір тармақты болуы қажет.   </w:t>
      </w:r>
    </w:p>
    <w:p w:rsidR="00AD562F" w:rsidRPr="00AD562F" w:rsidRDefault="00AD562F" w:rsidP="00AD562F">
      <w:pPr>
        <w:pStyle w:val="a3"/>
        <w:tabs>
          <w:tab w:val="left" w:pos="567"/>
        </w:tabs>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2.4. Сынақ алған кезде назарда болу қажет, егер өсімдіктер өз дамуын бөліп тұрған кезде болса, сынақ алмау керек.</w:t>
      </w:r>
    </w:p>
    <w:p w:rsidR="00AD562F" w:rsidRPr="00AD562F" w:rsidRDefault="00AD562F" w:rsidP="00AD562F">
      <w:pPr>
        <w:pStyle w:val="a3"/>
        <w:tabs>
          <w:tab w:val="left" w:pos="0"/>
        </w:tabs>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2.5. Бірдей дақыл егілген  жерден , араласқан үлгі алады</w:t>
      </w:r>
    </w:p>
    <w:p w:rsidR="00AD562F" w:rsidRPr="00AD562F" w:rsidRDefault="00AD562F" w:rsidP="00AD562F">
      <w:pPr>
        <w:pStyle w:val="a3"/>
        <w:tabs>
          <w:tab w:val="left" w:pos="567"/>
          <w:tab w:val="left" w:pos="709"/>
        </w:tabs>
        <w:spacing w:after="0" w:line="240" w:lineRule="auto"/>
        <w:ind w:left="0" w:right="851" w:firstLine="584"/>
        <w:jc w:val="both"/>
        <w:rPr>
          <w:rFonts w:ascii="Times New Roman" w:hAnsi="Times New Roman"/>
          <w:sz w:val="28"/>
          <w:szCs w:val="28"/>
          <w:lang w:val="kk-KZ"/>
        </w:rPr>
      </w:pPr>
    </w:p>
    <w:p w:rsidR="00AD562F" w:rsidRPr="00AD562F" w:rsidRDefault="00AD562F" w:rsidP="00AD562F">
      <w:pPr>
        <w:pStyle w:val="a3"/>
        <w:tabs>
          <w:tab w:val="left" w:pos="567"/>
          <w:tab w:val="left" w:pos="709"/>
        </w:tabs>
        <w:spacing w:after="0" w:line="240" w:lineRule="auto"/>
        <w:ind w:left="0" w:right="851" w:firstLine="584"/>
        <w:jc w:val="both"/>
        <w:rPr>
          <w:rFonts w:ascii="Times New Roman" w:hAnsi="Times New Roman"/>
          <w:b/>
          <w:sz w:val="28"/>
          <w:szCs w:val="28"/>
          <w:lang w:val="kk-KZ"/>
        </w:rPr>
      </w:pPr>
      <w:r w:rsidRPr="00AD562F">
        <w:rPr>
          <w:rFonts w:ascii="Times New Roman" w:hAnsi="Times New Roman"/>
          <w:sz w:val="28"/>
          <w:szCs w:val="28"/>
          <w:lang w:val="kk-KZ"/>
        </w:rPr>
        <w:t>3ЖҰМЫСТЫҢ БАРЫСЫ</w:t>
      </w:r>
    </w:p>
    <w:p w:rsidR="00AD562F" w:rsidRPr="00AD562F" w:rsidRDefault="00AD562F" w:rsidP="00AD562F">
      <w:pPr>
        <w:pStyle w:val="a3"/>
        <w:tabs>
          <w:tab w:val="left" w:pos="567"/>
        </w:tabs>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3.1 Үлгі алу үшін, бес гектар одан үлкендерін (5-20 га- суармалы жер өңдеуге) торға бөліп олардың әр қайсысын бір келкі бойынша таңдап бір үлгі бойынша сол тордағы сынатылатын алаңдағы 500-</w:t>
      </w:r>
      <w:smartTag w:uri="urn:schemas-microsoft-com:office:smarttags" w:element="metricconverter">
        <w:smartTagPr>
          <w:attr w:name="ProductID" w:val="600 кв. м"/>
        </w:smartTagPr>
        <w:r w:rsidRPr="00AD562F">
          <w:rPr>
            <w:rFonts w:ascii="Times New Roman" w:hAnsi="Times New Roman"/>
            <w:sz w:val="28"/>
            <w:szCs w:val="28"/>
            <w:lang w:val="kk-KZ"/>
          </w:rPr>
          <w:t>600 кв. м</w:t>
        </w:r>
      </w:smartTag>
      <w:r w:rsidRPr="00AD562F">
        <w:rPr>
          <w:rFonts w:ascii="Times New Roman" w:hAnsi="Times New Roman"/>
          <w:sz w:val="28"/>
          <w:szCs w:val="28"/>
          <w:lang w:val="kk-KZ"/>
        </w:rPr>
        <w:t xml:space="preserve"> барлық алаңды тік бұрышты конфигурация бойынша тұрған жағдайында және картографикалық негізінде бөледі. </w:t>
      </w:r>
    </w:p>
    <w:p w:rsidR="00AD562F" w:rsidRPr="00AD562F" w:rsidRDefault="00AD562F" w:rsidP="00AD562F">
      <w:pPr>
        <w:pStyle w:val="a3"/>
        <w:tabs>
          <w:tab w:val="left" w:pos="567"/>
        </w:tabs>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Бұл алаңда диагоналы бойынша , көзбен немесе адымем анықталған бірдей қашықтықтан бес үлгі алып, олардың барлығы бір араласқан үлгі болып, оларды қолдың көмегімен немесе даладағы топырақ араластыруышының көмегімен, фанераның немесе қолдағы бар ыдыстың үстіне  толық жақсылап араластырады. Барлық араластырған үлгі 500 гр көлемінде болуы тиіс.</w:t>
      </w:r>
    </w:p>
    <w:p w:rsidR="00AD562F" w:rsidRPr="00AD562F" w:rsidRDefault="00AD562F" w:rsidP="00AD562F">
      <w:pPr>
        <w:pStyle w:val="a3"/>
        <w:spacing w:after="0" w:line="240" w:lineRule="auto"/>
        <w:ind w:left="0" w:right="851" w:firstLine="584"/>
        <w:jc w:val="both"/>
        <w:rPr>
          <w:rFonts w:ascii="Times New Roman" w:hAnsi="Times New Roman"/>
          <w:sz w:val="28"/>
          <w:szCs w:val="28"/>
          <w:lang w:val="kk-KZ"/>
        </w:rPr>
      </w:pPr>
      <w:r w:rsidRPr="00AD562F">
        <w:rPr>
          <w:rFonts w:ascii="Times New Roman" w:hAnsi="Times New Roman"/>
          <w:sz w:val="28"/>
          <w:szCs w:val="28"/>
          <w:lang w:val="kk-KZ"/>
        </w:rPr>
        <w:t xml:space="preserve">3.2. Алынған араласқан үлгі қорабқа немесе қапқа орналастырып және этикеткамен қамтамасыз етеді. </w:t>
      </w:r>
    </w:p>
    <w:p w:rsidR="00AD562F" w:rsidRPr="00AD562F" w:rsidRDefault="00AD562F" w:rsidP="00AD562F">
      <w:pPr>
        <w:pStyle w:val="a3"/>
        <w:spacing w:after="0" w:line="240" w:lineRule="auto"/>
        <w:ind w:left="0" w:right="851" w:firstLine="584"/>
        <w:jc w:val="both"/>
        <w:rPr>
          <w:rFonts w:ascii="Times New Roman" w:hAnsi="Times New Roman"/>
          <w:sz w:val="28"/>
          <w:szCs w:val="28"/>
          <w:lang w:val="kk-KZ"/>
        </w:rPr>
      </w:pPr>
    </w:p>
    <w:p w:rsidR="00AD562F" w:rsidRPr="00AD562F" w:rsidRDefault="00AD562F" w:rsidP="00AD562F">
      <w:p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 xml:space="preserve">         Этикетка( Улгі алынған қаптың сыртын белгілеу)</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40475F">
      <w:pPr>
        <w:pStyle w:val="a3"/>
        <w:numPr>
          <w:ilvl w:val="0"/>
          <w:numId w:val="2"/>
        </w:numPr>
        <w:tabs>
          <w:tab w:val="left" w:pos="567"/>
        </w:tabs>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Нысаның аталуы (совхоз, колхоз ж.с.с.);</w:t>
      </w:r>
    </w:p>
    <w:p w:rsidR="00AD562F" w:rsidRPr="00AD562F" w:rsidRDefault="00AD562F" w:rsidP="0040475F">
      <w:pPr>
        <w:pStyle w:val="a3"/>
        <w:numPr>
          <w:ilvl w:val="0"/>
          <w:numId w:val="2"/>
        </w:num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Сынақтың аталуы, алаң учаскесі;</w:t>
      </w:r>
    </w:p>
    <w:p w:rsidR="00AD562F" w:rsidRPr="00AD562F" w:rsidRDefault="00AD562F" w:rsidP="0040475F">
      <w:pPr>
        <w:pStyle w:val="a3"/>
        <w:numPr>
          <w:ilvl w:val="0"/>
          <w:numId w:val="2"/>
        </w:num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Бөлінгеннің реттік саны, буының ж.б.;</w:t>
      </w:r>
    </w:p>
    <w:p w:rsidR="00AD562F" w:rsidRPr="00AD562F" w:rsidRDefault="00AD562F" w:rsidP="0040475F">
      <w:pPr>
        <w:pStyle w:val="a3"/>
        <w:numPr>
          <w:ilvl w:val="0"/>
          <w:numId w:val="2"/>
        </w:num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Алынған үлгінің тереңдігі;</w:t>
      </w:r>
    </w:p>
    <w:p w:rsidR="00AD562F" w:rsidRPr="00AD562F" w:rsidRDefault="00AD562F" w:rsidP="0040475F">
      <w:pPr>
        <w:pStyle w:val="a3"/>
        <w:numPr>
          <w:ilvl w:val="0"/>
          <w:numId w:val="2"/>
        </w:num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Алынған уақыты;</w:t>
      </w:r>
    </w:p>
    <w:p w:rsidR="00AD562F" w:rsidRPr="00AD562F" w:rsidRDefault="00AD562F" w:rsidP="0040475F">
      <w:pPr>
        <w:pStyle w:val="a3"/>
        <w:numPr>
          <w:ilvl w:val="0"/>
          <w:numId w:val="2"/>
        </w:num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Үлгінің реттік саны;</w:t>
      </w:r>
    </w:p>
    <w:p w:rsidR="00AD562F" w:rsidRPr="00AD562F" w:rsidRDefault="00AD562F" w:rsidP="0040475F">
      <w:pPr>
        <w:pStyle w:val="a3"/>
        <w:numPr>
          <w:ilvl w:val="0"/>
          <w:numId w:val="2"/>
        </w:numPr>
        <w:spacing w:after="0" w:line="240" w:lineRule="auto"/>
        <w:ind w:right="-1" w:firstLine="584"/>
        <w:jc w:val="both"/>
        <w:rPr>
          <w:rFonts w:ascii="Times New Roman" w:hAnsi="Times New Roman"/>
          <w:sz w:val="28"/>
          <w:szCs w:val="28"/>
          <w:lang w:val="kk-KZ"/>
        </w:rPr>
      </w:pPr>
      <w:r w:rsidRPr="00AD562F">
        <w:rPr>
          <w:rFonts w:ascii="Times New Roman" w:hAnsi="Times New Roman"/>
          <w:sz w:val="28"/>
          <w:szCs w:val="28"/>
          <w:lang w:val="kk-KZ"/>
        </w:rPr>
        <w:t>Жетекшінің фамилиясы немесе үлгі алған жұмысшының фамилясы;</w:t>
      </w:r>
    </w:p>
    <w:p w:rsidR="00AD562F" w:rsidRPr="00AD562F" w:rsidRDefault="00AD562F" w:rsidP="0040475F">
      <w:pPr>
        <w:pStyle w:val="a3"/>
        <w:numPr>
          <w:ilvl w:val="0"/>
          <w:numId w:val="2"/>
        </w:numPr>
        <w:spacing w:after="0" w:line="240" w:lineRule="auto"/>
        <w:ind w:right="-1" w:firstLine="584"/>
        <w:jc w:val="both"/>
        <w:rPr>
          <w:rFonts w:ascii="Times New Roman" w:hAnsi="Times New Roman"/>
          <w:sz w:val="28"/>
          <w:szCs w:val="28"/>
          <w:lang w:val="kk-KZ"/>
        </w:rPr>
      </w:pPr>
      <w:r w:rsidRPr="00AD562F">
        <w:rPr>
          <w:rFonts w:ascii="Times New Roman" w:hAnsi="Times New Roman"/>
          <w:sz w:val="28"/>
          <w:szCs w:val="28"/>
          <w:lang w:val="kk-KZ"/>
        </w:rPr>
        <w:t>Жұмыс атқарылған күні.</w:t>
      </w:r>
    </w:p>
    <w:p w:rsidR="00AD562F" w:rsidRPr="00AD562F" w:rsidRDefault="00AD562F" w:rsidP="00AD562F">
      <w:pPr>
        <w:pStyle w:val="a3"/>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Этикетканы қарапайым қаламсаппен толтырады. Қораптағы жазуды (қаптағы) химиялық қаламсаппен жасайды.</w:t>
      </w:r>
    </w:p>
    <w:p w:rsidR="00AD562F" w:rsidRPr="00AD562F" w:rsidRDefault="00AD562F" w:rsidP="00AD562F">
      <w:pPr>
        <w:pStyle w:val="a3"/>
        <w:spacing w:after="0" w:line="240" w:lineRule="auto"/>
        <w:ind w:left="0" w:right="-1" w:firstLine="584"/>
        <w:jc w:val="both"/>
        <w:rPr>
          <w:rFonts w:ascii="Times New Roman" w:hAnsi="Times New Roman"/>
          <w:sz w:val="28"/>
          <w:szCs w:val="28"/>
          <w:lang w:val="kk-KZ"/>
        </w:rPr>
      </w:pPr>
    </w:p>
    <w:p w:rsidR="00AD562F" w:rsidRPr="00AD562F" w:rsidRDefault="00AD562F" w:rsidP="00AD562F">
      <w:pPr>
        <w:pStyle w:val="a3"/>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3.3.Алынған араласқан үлгіні, ауада кебу жағдайына дейін кептіреді. Ылғал болып тұрған топырақ үлгісін лабораторияға тапсыруға немесе сақтауға рұқсат берілмейді  себебі, топырақтағы әр түрлі микроорганизімдердің микробиологиялық процесі жүріп әсер еткенде, топырақтың химиялық құрамы өзгеруі мүмкін, бастысы ондағы гидролизделінетін азоттың құрамы өзгереді.</w:t>
      </w:r>
    </w:p>
    <w:p w:rsidR="00AD562F" w:rsidRPr="00AD562F" w:rsidRDefault="00AD562F" w:rsidP="00AD562F">
      <w:pPr>
        <w:pStyle w:val="a3"/>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3.4. Үлгілерді кептірудің ең жақсысы, жабық үйдің ішінде қағаздың үстіне 2-</w:t>
      </w:r>
      <w:smartTag w:uri="urn:schemas-microsoft-com:office:smarttags" w:element="metricconverter">
        <w:smartTagPr>
          <w:attr w:name="ProductID" w:val="3 см"/>
        </w:smartTagPr>
        <w:r w:rsidRPr="00AD562F">
          <w:rPr>
            <w:rFonts w:ascii="Times New Roman" w:hAnsi="Times New Roman"/>
            <w:sz w:val="28"/>
            <w:szCs w:val="28"/>
            <w:lang w:val="kk-KZ"/>
          </w:rPr>
          <w:t>3 см</w:t>
        </w:r>
      </w:smartTag>
      <w:r w:rsidRPr="00AD562F">
        <w:rPr>
          <w:rFonts w:ascii="Times New Roman" w:hAnsi="Times New Roman"/>
          <w:sz w:val="28"/>
          <w:szCs w:val="28"/>
          <w:lang w:val="kk-KZ"/>
        </w:rPr>
        <w:t xml:space="preserve"> қалыңдықта жайып кептіру. Үлгілерді тікелей ашық қорапта, қапта кептіругеде болады. Ол үшін тәулігіне бір рет таңертең және кешке қолмен топырақты араластырып отру қажет. 3-4- тәулік өткенде үлгі кебеді. Үлгілерді кептіретін үй құрғақ болуы тиіс, желдетілетін  және аммиак пен басқа газдардың буынан қышқылдануынан қорғанылған болуы қажет.</w:t>
      </w:r>
    </w:p>
    <w:p w:rsidR="00AD562F" w:rsidRPr="00AD562F" w:rsidRDefault="00AD562F" w:rsidP="00AD562F">
      <w:pPr>
        <w:pStyle w:val="a3"/>
        <w:tabs>
          <w:tab w:val="left" w:pos="567"/>
        </w:tabs>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 3.5. Үлгілерді ашық ауада да кептіруге болады, тек міндетті түрде көлеңкеде. Үлгіні әуедегі құрғақтай жағдайға жеткізіп, топырақты ящикке немесе арнайы контейнерге орап салады. Контейнерге екі дана үлгінің ақпараттізімін салады.</w:t>
      </w:r>
    </w:p>
    <w:p w:rsidR="00AD562F" w:rsidRPr="00AD562F" w:rsidRDefault="00AD562F" w:rsidP="00AD562F">
      <w:pPr>
        <w:pStyle w:val="a3"/>
        <w:tabs>
          <w:tab w:val="left" w:pos="567"/>
        </w:tabs>
        <w:spacing w:after="0" w:line="240" w:lineRule="auto"/>
        <w:ind w:left="0" w:right="-1" w:firstLine="584"/>
        <w:jc w:val="both"/>
        <w:rPr>
          <w:rFonts w:ascii="Times New Roman" w:hAnsi="Times New Roman"/>
          <w:sz w:val="28"/>
          <w:szCs w:val="28"/>
          <w:lang w:val="kk-KZ"/>
        </w:rPr>
      </w:pPr>
      <w:r w:rsidRPr="00AD562F">
        <w:rPr>
          <w:rFonts w:ascii="Times New Roman" w:hAnsi="Times New Roman"/>
          <w:sz w:val="28"/>
          <w:szCs w:val="28"/>
          <w:lang w:val="kk-KZ"/>
        </w:rPr>
        <w:t xml:space="preserve">Лабораторияға алып келген үлгіні таза фонера үстіне төгіп, барлық түйіндерін қолмен майдалау қажет. Сондықтан пинцетпен алу қажет болған бөтен заттар (тамыр, насекомдар, қойтастар ж.с.с.) және жаңадан </w:t>
      </w:r>
      <w:r w:rsidRPr="00AD562F">
        <w:rPr>
          <w:rFonts w:ascii="Times New Roman" w:hAnsi="Times New Roman"/>
          <w:sz w:val="28"/>
          <w:szCs w:val="28"/>
          <w:lang w:val="kk-KZ"/>
        </w:rPr>
        <w:lastRenderedPageBreak/>
        <w:t xml:space="preserve">пайда болған заттар (әк тектес бөлініп шықандар, ортштейіндер ж.с.с.) бар болса алып тастау қажет. </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ДАЛАДАҒ</w:t>
      </w:r>
      <w:r w:rsidR="00722E09">
        <w:rPr>
          <w:rFonts w:ascii="Times New Roman" w:hAnsi="Times New Roman"/>
          <w:sz w:val="28"/>
          <w:szCs w:val="28"/>
          <w:lang w:val="kk-KZ"/>
        </w:rPr>
        <w:t xml:space="preserve">ЫТОПЫРАҚТЫҢЫЛҒАЛДЫЛЫҒЫНАНЫҚТАУ </w:t>
      </w:r>
      <w:r w:rsidRPr="00AD562F">
        <w:rPr>
          <w:rFonts w:ascii="Times New Roman" w:hAnsi="Times New Roman"/>
          <w:sz w:val="28"/>
          <w:szCs w:val="28"/>
          <w:lang w:val="kk-KZ"/>
        </w:rPr>
        <w:t>ӘДІСІ</w:t>
      </w:r>
    </w:p>
    <w:p w:rsidR="00AD562F" w:rsidRPr="00AD562F" w:rsidRDefault="00AD562F" w:rsidP="00AD562F">
      <w:pPr>
        <w:spacing w:after="0" w:line="240" w:lineRule="auto"/>
        <w:ind w:right="851" w:firstLine="584"/>
        <w:jc w:val="both"/>
        <w:rPr>
          <w:rFonts w:ascii="Times New Roman" w:hAnsi="Times New Roman"/>
          <w:b/>
          <w:sz w:val="28"/>
          <w:szCs w:val="28"/>
          <w:lang w:val="kk-KZ"/>
        </w:rPr>
      </w:pPr>
    </w:p>
    <w:p w:rsidR="00AD562F" w:rsidRPr="00AD562F" w:rsidRDefault="00AD562F" w:rsidP="00AD562F">
      <w:p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 xml:space="preserve">1 ӘДІС  МАҚСАТЫ </w:t>
      </w:r>
    </w:p>
    <w:p w:rsidR="00AD562F" w:rsidRPr="00AD562F" w:rsidRDefault="00AD562F" w:rsidP="009F75EB">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Топырақтың дала ылғалдығын дала сынақ алаңында үш мезгілде:  көктемде, жазда және күзде таразды-термостатты әдісімен   анықтайды. Анықтау топырақ суына дейін  әрбір 10 сантиметрден 4- мәрте қайталаумен жүзеге асады. Күріш жүйектерінде анықтау мезгілі, су жібергенше, сумен бастырған мезгілде және егінді жинап алғаннан кейін жүргізіледі. Сынақты алу Некрасов бұрғысының көмегімен жүзеге асады.</w:t>
      </w:r>
    </w:p>
    <w:p w:rsidR="00AD562F" w:rsidRPr="00AD562F" w:rsidRDefault="00AD562F" w:rsidP="009F75EB">
      <w:pPr>
        <w:tabs>
          <w:tab w:val="left" w:pos="567"/>
        </w:tabs>
        <w:spacing w:after="0" w:line="240" w:lineRule="auto"/>
        <w:ind w:firstLine="584"/>
        <w:jc w:val="both"/>
        <w:rPr>
          <w:rFonts w:ascii="Times New Roman" w:hAnsi="Times New Roman"/>
          <w:sz w:val="28"/>
          <w:szCs w:val="28"/>
          <w:lang w:val="kk-KZ"/>
        </w:rPr>
      </w:pPr>
    </w:p>
    <w:p w:rsidR="00AD562F" w:rsidRPr="00AD562F" w:rsidRDefault="00AD562F" w:rsidP="009F75EB">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2ҚҰРАЛ-ЖАБДЫҚТАР, РЕАКТИВТЕР және МАТЕРИАЛДАР</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2.1Аллюминді бюкс;</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2.2 Кептіру шкафы;</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2.3 Эксикатор; </w:t>
      </w:r>
    </w:p>
    <w:p w:rsidR="00AD562F" w:rsidRPr="00AD562F" w:rsidRDefault="00AD562F" w:rsidP="00AD562F">
      <w:p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2.4 Аналитикалық таразы;</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AD562F">
      <w:p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 xml:space="preserve">3  ЖҰМЫСТЫҢ БАРЫСЫ </w:t>
      </w:r>
    </w:p>
    <w:p w:rsidR="00AD562F" w:rsidRPr="00AD562F" w:rsidRDefault="00AD562F" w:rsidP="009F75EB">
      <w:pPr>
        <w:tabs>
          <w:tab w:val="left" w:pos="567"/>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Терметикалық құрғату – топырақтың ылғалдылығын анықтау үшін анағұрлым көп тараған түрі. Құрғату шкафында топырақты ұзақ құрғатқанда 105-110°С,  топырақтың жоғалған салмағынан , судың салмағы алынады. Үлкен мөлшердегі  ылғал сазды топырақты құрғату  уақыты 10 сағатқа дейін созылады.Топырақтың ылғалдылығын жылдамырақ анықтау үшін кейбір авторлар 125-150°С топырақты құрғатуды ұсынады, яғни бұл деген 2-3 есе уақыты қысқартады. Топырақ құрамында көбірек болатын  гумус (8-10%)6 торф, торфты және сазды сонымен қоса сор топырақтарды  150°С құрғатып анықтағанда үлкен қателік береді. Әуедегі далалық ылғалдылығын анықтағанда топырақ салмағы 30-40 гр аспау керек, дәл тартылуы 0,01 гр. 5 граммнан кем топырақ аспасын дәлділігі 0,001 болатын аналитикалық таразыға тартылуға тиіс. Далалық ылғалдылығын анықтағанда, мақсатқа лайықтап үлгілерді 6-8 сағат (не құрлым ұзақ болса сол ғұрлым  ылғалдылығы жоғары); құрғатуды бақылау 2 сағат.  Ылғал жұтқыштықты анықтағанда, ылғалды құрғату  бірінші 3 сағат, ал  бақылау болса бір сағат болады. Құрғату  айырмашылығы екі кезек тартылғаннан  анықтайтын көрсеткіші 1% аспаса, құрғатуды тоқтатады. Есептеу үшін құрғатқаннан кейінгі ең төмен салмақ алынады. </w:t>
      </w:r>
    </w:p>
    <w:p w:rsidR="00AD562F" w:rsidRPr="009F75EB" w:rsidRDefault="00AD562F" w:rsidP="009F75EB">
      <w:pPr>
        <w:spacing w:after="0" w:line="240" w:lineRule="auto"/>
        <w:ind w:right="283" w:firstLine="584"/>
        <w:jc w:val="both"/>
        <w:rPr>
          <w:rFonts w:ascii="Times New Roman" w:hAnsi="Times New Roman"/>
          <w:sz w:val="28"/>
          <w:szCs w:val="28"/>
          <w:lang w:val="kk-KZ"/>
        </w:rPr>
      </w:pPr>
      <w:r w:rsidRPr="009F75EB">
        <w:rPr>
          <w:rFonts w:ascii="Times New Roman" w:hAnsi="Times New Roman"/>
          <w:sz w:val="28"/>
          <w:szCs w:val="28"/>
          <w:lang w:val="kk-KZ"/>
        </w:rPr>
        <w:t>Жұмыстың нәтижесі</w:t>
      </w:r>
    </w:p>
    <w:p w:rsidR="00AD562F" w:rsidRPr="00AD562F" w:rsidRDefault="009F75EB" w:rsidP="009F75EB">
      <w:pPr>
        <w:spacing w:after="0" w:line="240" w:lineRule="auto"/>
        <w:ind w:firstLine="584"/>
        <w:jc w:val="both"/>
        <w:rPr>
          <w:rFonts w:ascii="Times New Roman" w:hAnsi="Times New Roman"/>
          <w:sz w:val="28"/>
          <w:szCs w:val="28"/>
          <w:lang w:val="kk-KZ"/>
        </w:rPr>
      </w:pPr>
      <w:r>
        <w:rPr>
          <w:rFonts w:ascii="Times New Roman" w:hAnsi="Times New Roman"/>
          <w:sz w:val="28"/>
          <w:szCs w:val="28"/>
          <w:lang w:val="kk-KZ"/>
        </w:rPr>
        <w:t xml:space="preserve">Топырақтың </w:t>
      </w:r>
      <w:r w:rsidR="00AD562F" w:rsidRPr="00AD562F">
        <w:rPr>
          <w:rFonts w:ascii="Times New Roman" w:hAnsi="Times New Roman"/>
          <w:sz w:val="28"/>
          <w:szCs w:val="28"/>
          <w:lang w:val="kk-KZ"/>
        </w:rPr>
        <w:t>ылғалдылығы абсалютты құрғақ топырақтың  пайызыбойынша мына формуламен  есептеледі:</w:t>
      </w:r>
    </w:p>
    <w:p w:rsidR="00AD562F" w:rsidRPr="00AD562F" w:rsidRDefault="00AD562F" w:rsidP="00AD562F">
      <w:pPr>
        <w:pStyle w:val="a3"/>
        <w:spacing w:after="0" w:line="240" w:lineRule="auto"/>
        <w:ind w:left="0" w:right="283" w:firstLine="584"/>
        <w:jc w:val="both"/>
        <w:rPr>
          <w:rFonts w:ascii="Times New Roman" w:hAnsi="Times New Roman"/>
          <w:sz w:val="28"/>
          <w:szCs w:val="28"/>
          <w:lang w:val="kk-KZ"/>
        </w:rPr>
      </w:pPr>
    </w:p>
    <w:p w:rsidR="00AD562F" w:rsidRPr="00AD562F" w:rsidRDefault="000079DB" w:rsidP="00AD562F">
      <w:pPr>
        <w:pStyle w:val="a3"/>
        <w:spacing w:after="0" w:line="240" w:lineRule="auto"/>
        <w:ind w:left="0" w:right="283" w:firstLine="584"/>
        <w:jc w:val="both"/>
        <w:rPr>
          <w:rFonts w:ascii="Times New Roman" w:hAnsi="Times New Roman"/>
          <w:sz w:val="28"/>
          <w:szCs w:val="28"/>
          <w:lang w:val="kk-KZ"/>
        </w:rPr>
      </w:pPr>
      <w:r>
        <w:rPr>
          <w:rFonts w:ascii="Times New Roman" w:hAnsi="Times New Roman"/>
          <w:sz w:val="28"/>
          <w:szCs w:val="28"/>
        </w:rPr>
        <w:lastRenderedPageBreak/>
        <w:pict>
          <v:shape id="_x0000_i1129" type="#_x0000_t75" style="width:98.2pt;height:33.65pt" equationxml="&lt;">
            <v:imagedata r:id="rId260" o:title="" chromakey="white"/>
          </v:shape>
        </w:pict>
      </w:r>
    </w:p>
    <w:p w:rsidR="00AD562F" w:rsidRPr="00AD562F" w:rsidRDefault="00AD562F" w:rsidP="00AD562F">
      <w:pPr>
        <w:pStyle w:val="a3"/>
        <w:spacing w:after="0" w:line="240" w:lineRule="auto"/>
        <w:ind w:left="0" w:right="283" w:firstLine="584"/>
        <w:jc w:val="both"/>
        <w:rPr>
          <w:rFonts w:ascii="Times New Roman" w:hAnsi="Times New Roman"/>
          <w:sz w:val="28"/>
          <w:szCs w:val="28"/>
          <w:lang w:val="kk-KZ"/>
        </w:rPr>
      </w:pPr>
    </w:p>
    <w:p w:rsidR="00AD562F" w:rsidRPr="00AD562F" w:rsidRDefault="00AD562F" w:rsidP="009F75EB">
      <w:pPr>
        <w:pStyle w:val="a3"/>
        <w:tabs>
          <w:tab w:val="left" w:pos="9072"/>
        </w:tabs>
        <w:spacing w:after="0" w:line="240" w:lineRule="auto"/>
        <w:ind w:left="0" w:right="141" w:firstLine="584"/>
        <w:jc w:val="both"/>
        <w:rPr>
          <w:rFonts w:ascii="Times New Roman" w:hAnsi="Times New Roman"/>
          <w:sz w:val="28"/>
          <w:szCs w:val="28"/>
          <w:lang w:val="kk-KZ"/>
        </w:rPr>
      </w:pPr>
      <w:r w:rsidRPr="00AD562F">
        <w:rPr>
          <w:rFonts w:ascii="Times New Roman" w:hAnsi="Times New Roman"/>
          <w:sz w:val="28"/>
          <w:szCs w:val="28"/>
          <w:lang w:val="kk-KZ"/>
        </w:rPr>
        <w:t>Топырақтың газ тәрізді ылғал фазасының пайызын келесі формула бойынша есептейді</w:t>
      </w:r>
    </w:p>
    <w:p w:rsidR="00AD562F" w:rsidRPr="00AD562F" w:rsidRDefault="00AD562F" w:rsidP="00AD562F">
      <w:pPr>
        <w:pStyle w:val="a3"/>
        <w:spacing w:after="0" w:line="240" w:lineRule="auto"/>
        <w:ind w:left="0" w:right="283" w:firstLine="584"/>
        <w:jc w:val="both"/>
        <w:rPr>
          <w:rFonts w:ascii="Times New Roman" w:hAnsi="Times New Roman"/>
          <w:sz w:val="28"/>
          <w:szCs w:val="28"/>
          <w:lang w:val="kk-KZ"/>
        </w:rPr>
      </w:pPr>
    </w:p>
    <w:p w:rsidR="00AD562F" w:rsidRPr="00AD562F" w:rsidRDefault="00AD562F" w:rsidP="00AD562F">
      <w:pPr>
        <w:pStyle w:val="a3"/>
        <w:spacing w:after="0" w:line="240" w:lineRule="auto"/>
        <w:ind w:left="0" w:right="283" w:firstLine="584"/>
        <w:jc w:val="both"/>
        <w:rPr>
          <w:rFonts w:ascii="Times New Roman" w:hAnsi="Times New Roman"/>
          <w:sz w:val="28"/>
          <w:szCs w:val="28"/>
          <w:lang w:val="kk-KZ"/>
        </w:rPr>
      </w:pPr>
      <w:r w:rsidRPr="00AD562F">
        <w:rPr>
          <w:rFonts w:ascii="Times New Roman" w:hAnsi="Times New Roman"/>
          <w:sz w:val="28"/>
          <w:szCs w:val="28"/>
          <w:lang w:val="kk-KZ"/>
        </w:rPr>
        <w:t xml:space="preserve"> W</w:t>
      </w:r>
      <w:r w:rsidRPr="00AD562F">
        <w:rPr>
          <w:rFonts w:ascii="Times New Roman" w:hAnsi="Times New Roman"/>
          <w:sz w:val="28"/>
          <w:szCs w:val="28"/>
          <w:vertAlign w:val="subscript"/>
          <w:lang w:val="kk-KZ"/>
        </w:rPr>
        <w:t>об</w:t>
      </w:r>
      <w:r w:rsidRPr="00AD562F">
        <w:rPr>
          <w:rFonts w:ascii="Times New Roman" w:hAnsi="Times New Roman"/>
          <w:sz w:val="28"/>
          <w:szCs w:val="28"/>
          <w:lang w:val="kk-KZ"/>
        </w:rPr>
        <w:t>= W·p</w:t>
      </w:r>
    </w:p>
    <w:p w:rsidR="00AD562F" w:rsidRPr="00AD562F" w:rsidRDefault="00AD562F" w:rsidP="00AD562F">
      <w:pPr>
        <w:pStyle w:val="a3"/>
        <w:spacing w:after="0" w:line="240" w:lineRule="auto"/>
        <w:ind w:left="0" w:right="283" w:firstLine="584"/>
        <w:jc w:val="both"/>
        <w:rPr>
          <w:rFonts w:ascii="Times New Roman" w:hAnsi="Times New Roman"/>
          <w:sz w:val="28"/>
          <w:szCs w:val="28"/>
          <w:lang w:val="kk-KZ"/>
        </w:rPr>
      </w:pPr>
    </w:p>
    <w:p w:rsidR="00AD562F" w:rsidRPr="00AD562F" w:rsidRDefault="00AD562F" w:rsidP="00AD562F">
      <w:pPr>
        <w:pStyle w:val="a3"/>
        <w:spacing w:after="0" w:line="240" w:lineRule="auto"/>
        <w:ind w:left="0" w:right="283" w:firstLine="584"/>
        <w:jc w:val="both"/>
        <w:rPr>
          <w:rFonts w:ascii="Times New Roman" w:hAnsi="Times New Roman"/>
          <w:sz w:val="28"/>
          <w:szCs w:val="28"/>
          <w:lang w:val="kk-KZ"/>
        </w:rPr>
      </w:pPr>
      <w:r w:rsidRPr="00AD562F">
        <w:rPr>
          <w:rFonts w:ascii="Times New Roman" w:hAnsi="Times New Roman"/>
          <w:sz w:val="28"/>
          <w:szCs w:val="28"/>
          <w:lang w:val="kk-KZ"/>
        </w:rPr>
        <w:t>p- топырақ көлемінің салмағы</w:t>
      </w:r>
    </w:p>
    <w:p w:rsidR="00AD562F" w:rsidRPr="00AD562F" w:rsidRDefault="00AD562F" w:rsidP="00AD562F">
      <w:pPr>
        <w:pStyle w:val="a3"/>
        <w:spacing w:after="0" w:line="240" w:lineRule="auto"/>
        <w:ind w:left="0" w:right="283" w:firstLine="584"/>
        <w:jc w:val="both"/>
        <w:rPr>
          <w:rFonts w:ascii="Times New Roman" w:hAnsi="Times New Roman"/>
          <w:sz w:val="28"/>
          <w:szCs w:val="28"/>
          <w:lang w:val="kk-KZ"/>
        </w:rPr>
      </w:pP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Сонымен қоса су бағанасының миллилитрдегі ылғал қорын есептеу (дәл осылай тұнбада).</w:t>
      </w: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W=0,1 W ph</w:t>
      </w: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p>
    <w:p w:rsidR="00AD562F" w:rsidRPr="00AD562F" w:rsidRDefault="00AD562F" w:rsidP="009F75EB">
      <w:pPr>
        <w:pStyle w:val="a3"/>
        <w:tabs>
          <w:tab w:val="left" w:pos="567"/>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h- топырақ қабатының қалыңдығы см.</w:t>
      </w: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Топырақтың кішкентай бөлшектерінің салыстырмалы салмағын мына формула бойынша есептейді</w:t>
      </w: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br/>
      </w:r>
      <w:r w:rsidR="000079DB">
        <w:rPr>
          <w:rFonts w:ascii="Times New Roman" w:hAnsi="Times New Roman"/>
          <w:sz w:val="28"/>
          <w:szCs w:val="28"/>
        </w:rPr>
        <w:pict>
          <v:shape id="_x0000_i1130" type="#_x0000_t75" style="width:89.75pt;height:33.65pt" equationxml="&lt;">
            <v:imagedata r:id="rId261" o:title="" chromakey="white"/>
          </v:shape>
        </w:pict>
      </w:r>
      <w:r w:rsidRPr="00AD562F">
        <w:rPr>
          <w:rFonts w:ascii="Times New Roman" w:hAnsi="Times New Roman"/>
          <w:sz w:val="28"/>
          <w:szCs w:val="28"/>
          <w:lang w:val="kk-KZ"/>
        </w:rPr>
        <w:br/>
      </w: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Топырақтың кішкентай бөлшектерінің салыстрмалы салмағын есептеу келесі формула бойынша</w:t>
      </w: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fldChar w:fldCharType="begin"/>
      </w:r>
      <w:r w:rsidRPr="00AD562F">
        <w:rPr>
          <w:rFonts w:ascii="Times New Roman" w:hAnsi="Times New Roman"/>
          <w:sz w:val="28"/>
          <w:szCs w:val="28"/>
          <w:lang w:val="kk-KZ"/>
        </w:rPr>
        <w:instrText xml:space="preserve"> QUOTE </w:instrText>
      </w:r>
      <w:r w:rsidR="000079DB">
        <w:rPr>
          <w:rFonts w:ascii="Times New Roman" w:hAnsi="Times New Roman"/>
          <w:position w:val="-20"/>
          <w:sz w:val="28"/>
          <w:szCs w:val="28"/>
        </w:rPr>
        <w:pict>
          <v:shape id="_x0000_i1131" type="#_x0000_t75" style="width:46.75pt;height:25.25pt" equationxml="&lt;">
            <v:imagedata r:id="rId262" o:title="" chromakey="white"/>
          </v:shape>
        </w:pict>
      </w:r>
      <w:r w:rsidRPr="00AD562F">
        <w:rPr>
          <w:rFonts w:ascii="Times New Roman" w:hAnsi="Times New Roman"/>
          <w:sz w:val="28"/>
          <w:szCs w:val="28"/>
          <w:lang w:val="kk-KZ"/>
        </w:rPr>
        <w:fldChar w:fldCharType="separate"/>
      </w:r>
      <w:r w:rsidR="000079DB">
        <w:rPr>
          <w:rFonts w:ascii="Times New Roman" w:hAnsi="Times New Roman"/>
          <w:position w:val="-20"/>
          <w:sz w:val="28"/>
          <w:szCs w:val="28"/>
        </w:rPr>
        <w:pict>
          <v:shape id="_x0000_i1132" type="#_x0000_t75" style="width:46.75pt;height:25.25pt" equationxml="&lt;">
            <v:imagedata r:id="rId262" o:title="" chromakey="white"/>
          </v:shape>
        </w:pict>
      </w:r>
      <w:r w:rsidRPr="00AD562F">
        <w:rPr>
          <w:rFonts w:ascii="Times New Roman" w:hAnsi="Times New Roman"/>
          <w:sz w:val="28"/>
          <w:szCs w:val="28"/>
          <w:lang w:val="kk-KZ"/>
        </w:rPr>
        <w:fldChar w:fldCharType="end"/>
      </w:r>
    </w:p>
    <w:p w:rsidR="00AD562F" w:rsidRPr="00AD562F" w:rsidRDefault="00AD562F" w:rsidP="009F75EB">
      <w:pPr>
        <w:spacing w:after="0" w:line="240" w:lineRule="auto"/>
        <w:ind w:firstLine="584"/>
        <w:jc w:val="both"/>
        <w:rPr>
          <w:rFonts w:ascii="Times New Roman" w:hAnsi="Times New Roman"/>
          <w:sz w:val="28"/>
          <w:szCs w:val="28"/>
          <w:lang w:val="kk-KZ"/>
        </w:rPr>
      </w:pP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Р</w:t>
      </w:r>
      <w:r w:rsidRPr="00AD562F">
        <w:rPr>
          <w:rFonts w:ascii="Times New Roman" w:hAnsi="Times New Roman"/>
          <w:sz w:val="28"/>
          <w:szCs w:val="28"/>
          <w:vertAlign w:val="subscript"/>
          <w:lang w:val="kk-KZ"/>
        </w:rPr>
        <w:t xml:space="preserve">в  </w:t>
      </w:r>
      <w:r w:rsidRPr="00AD562F">
        <w:rPr>
          <w:rFonts w:ascii="Times New Roman" w:hAnsi="Times New Roman"/>
          <w:sz w:val="28"/>
          <w:szCs w:val="28"/>
          <w:lang w:val="kk-KZ"/>
        </w:rPr>
        <w:t>және Р</w:t>
      </w:r>
      <w:r w:rsidRPr="00AD562F">
        <w:rPr>
          <w:rFonts w:ascii="Times New Roman" w:hAnsi="Times New Roman"/>
          <w:sz w:val="28"/>
          <w:szCs w:val="28"/>
          <w:vertAlign w:val="subscript"/>
          <w:lang w:val="kk-KZ"/>
        </w:rPr>
        <w:t>с</w:t>
      </w:r>
      <w:r w:rsidRPr="00AD562F">
        <w:rPr>
          <w:rFonts w:ascii="Times New Roman" w:hAnsi="Times New Roman"/>
          <w:sz w:val="28"/>
          <w:szCs w:val="28"/>
          <w:lang w:val="kk-KZ"/>
        </w:rPr>
        <w:t xml:space="preserve"> стакандардың ылғалдылығы және құрғатқан топырақтың салмағы;</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m- құрғақ топырақтың салмағы;</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ω- топырақтың құрғақ салмағынан, ылғалдың пайызы.</w:t>
      </w:r>
    </w:p>
    <w:p w:rsidR="00AD562F" w:rsidRPr="00AD562F" w:rsidRDefault="00AD562F" w:rsidP="009F75EB">
      <w:pPr>
        <w:spacing w:after="0" w:line="240" w:lineRule="auto"/>
        <w:ind w:firstLine="584"/>
        <w:jc w:val="both"/>
        <w:rPr>
          <w:rFonts w:ascii="Times New Roman" w:hAnsi="Times New Roman"/>
          <w:sz w:val="28"/>
          <w:szCs w:val="28"/>
          <w:lang w:val="kk-KZ"/>
        </w:rPr>
      </w:pP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 xml:space="preserve">         Сонымен қоса су бағанасының миллилитрдегі ылғал қорын есептеу (дәл осылай тұнбада</w:t>
      </w:r>
    </w:p>
    <w:p w:rsidR="00AD562F" w:rsidRDefault="00AD562F" w:rsidP="009F75EB">
      <w:pPr>
        <w:tabs>
          <w:tab w:val="left" w:pos="567"/>
        </w:tabs>
        <w:spacing w:after="0" w:line="240" w:lineRule="auto"/>
        <w:ind w:firstLine="584"/>
        <w:jc w:val="both"/>
        <w:rPr>
          <w:rFonts w:ascii="Times New Roman" w:hAnsi="Times New Roman"/>
          <w:sz w:val="28"/>
          <w:szCs w:val="28"/>
          <w:lang w:val="kk-KZ"/>
        </w:rPr>
      </w:pPr>
    </w:p>
    <w:p w:rsidR="00722E09" w:rsidRPr="00AD562F" w:rsidRDefault="00722E09" w:rsidP="009F75EB">
      <w:pPr>
        <w:tabs>
          <w:tab w:val="left" w:pos="567"/>
        </w:tabs>
        <w:spacing w:after="0" w:line="240" w:lineRule="auto"/>
        <w:ind w:firstLine="584"/>
        <w:jc w:val="both"/>
        <w:rPr>
          <w:rFonts w:ascii="Times New Roman" w:hAnsi="Times New Roman"/>
          <w:sz w:val="28"/>
          <w:szCs w:val="28"/>
          <w:lang w:val="kk-KZ"/>
        </w:rPr>
      </w:pPr>
    </w:p>
    <w:p w:rsidR="00AD562F" w:rsidRPr="00722E09" w:rsidRDefault="00AD562F" w:rsidP="009F75EB">
      <w:pPr>
        <w:tabs>
          <w:tab w:val="left" w:pos="567"/>
        </w:tabs>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xml:space="preserve">№ 4 ЗЕРТХАНАЛЫҚ  ЖҰМЫС </w:t>
      </w:r>
    </w:p>
    <w:p w:rsidR="00AD562F" w:rsidRPr="00722E09" w:rsidRDefault="00AD562F" w:rsidP="009F75EB">
      <w:pPr>
        <w:tabs>
          <w:tab w:val="left" w:pos="567"/>
        </w:tabs>
        <w:spacing w:after="0" w:line="240" w:lineRule="auto"/>
        <w:ind w:firstLine="584"/>
        <w:jc w:val="both"/>
        <w:rPr>
          <w:rFonts w:ascii="Times New Roman" w:hAnsi="Times New Roman"/>
          <w:b/>
          <w:sz w:val="28"/>
          <w:szCs w:val="28"/>
          <w:lang w:val="kk-KZ"/>
        </w:rPr>
      </w:pPr>
    </w:p>
    <w:p w:rsidR="00AD562F" w:rsidRPr="00722E09" w:rsidRDefault="00AD562F" w:rsidP="009F75EB">
      <w:pPr>
        <w:tabs>
          <w:tab w:val="left" w:pos="567"/>
        </w:tabs>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ТОПЫРАҚТЫҢ ҚАТТЫ ФАЗАСЫНЫҢ САЛЫСТЫРМАЛЫ САЛМАҒЫН АНЫҚТАУ ӘДІСІ</w:t>
      </w:r>
    </w:p>
    <w:p w:rsidR="00AD562F" w:rsidRPr="00AD562F" w:rsidRDefault="00AD562F" w:rsidP="009F75EB">
      <w:pPr>
        <w:spacing w:after="0" w:line="240" w:lineRule="auto"/>
        <w:ind w:firstLine="584"/>
        <w:jc w:val="both"/>
        <w:rPr>
          <w:rFonts w:ascii="Times New Roman" w:hAnsi="Times New Roman"/>
          <w:sz w:val="28"/>
          <w:szCs w:val="28"/>
          <w:lang w:val="kk-KZ"/>
        </w:rPr>
      </w:pPr>
    </w:p>
    <w:p w:rsidR="00AD562F" w:rsidRPr="00AD562F" w:rsidRDefault="00AD562F" w:rsidP="009F75EB">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 ӘДІСТІҢ МАҚСАТЫ</w:t>
      </w:r>
    </w:p>
    <w:p w:rsidR="00AD562F" w:rsidRPr="00AD562F" w:rsidRDefault="00AD562F" w:rsidP="009F75EB">
      <w:pPr>
        <w:pStyle w:val="a3"/>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Топырақтың қатты фазасының салыстрмалы салмағын, Качинскидің бұрғысымен  3- рет қайталап алынғаннан кейін, сол сынаудағы пикнометрикалық әдісімен анықтайды. Егерде барлық сынаулардың көлем салмағын анықтауда құрғату жүргізілсе, ал салыстрмалы салмағын анықтауда арнайы үлгілер алынады.</w:t>
      </w:r>
    </w:p>
    <w:p w:rsidR="00AD562F" w:rsidRPr="00AD562F" w:rsidRDefault="00AD562F" w:rsidP="009F75EB">
      <w:pPr>
        <w:spacing w:after="0" w:line="240" w:lineRule="auto"/>
        <w:ind w:firstLine="584"/>
        <w:jc w:val="both"/>
        <w:rPr>
          <w:rFonts w:ascii="Times New Roman" w:hAnsi="Times New Roman"/>
          <w:sz w:val="28"/>
          <w:szCs w:val="28"/>
          <w:lang w:val="kk-KZ"/>
        </w:rPr>
      </w:pP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 ҚҰРАЛ - ЖАБДЫҚТАР, РЕАКТИВТЕР және МАТЕРИАЛДАР</w:t>
      </w:r>
    </w:p>
    <w:p w:rsidR="00AD562F" w:rsidRPr="00AD562F" w:rsidRDefault="00AD562F" w:rsidP="009F75EB">
      <w:pPr>
        <w:spacing w:after="0" w:line="240" w:lineRule="auto"/>
        <w:ind w:firstLine="584"/>
        <w:jc w:val="both"/>
        <w:rPr>
          <w:rFonts w:ascii="Times New Roman" w:hAnsi="Times New Roman"/>
          <w:b/>
          <w:sz w:val="28"/>
          <w:szCs w:val="28"/>
          <w:lang w:val="kk-KZ"/>
        </w:rPr>
      </w:pPr>
      <w:r w:rsidRPr="00AD562F">
        <w:rPr>
          <w:rFonts w:ascii="Times New Roman" w:hAnsi="Times New Roman"/>
          <w:sz w:val="28"/>
          <w:szCs w:val="28"/>
          <w:lang w:val="kk-KZ"/>
        </w:rPr>
        <w:t>2.1. Пикнометр;</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2.2. Аналитикалық таразы; </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2.3. </w:t>
      </w:r>
      <w:smartTag w:uri="urn:schemas-microsoft-com:office:smarttags" w:element="metricconverter">
        <w:smartTagPr>
          <w:attr w:name="ProductID" w:val="1 мм"/>
        </w:smartTagPr>
        <w:r w:rsidRPr="00AD562F">
          <w:rPr>
            <w:rFonts w:ascii="Times New Roman" w:hAnsi="Times New Roman"/>
            <w:sz w:val="28"/>
            <w:szCs w:val="28"/>
          </w:rPr>
          <w:t>1 мм</w:t>
        </w:r>
      </w:smartTag>
      <w:r w:rsidRPr="00AD562F">
        <w:rPr>
          <w:rFonts w:ascii="Times New Roman" w:hAnsi="Times New Roman"/>
          <w:sz w:val="28"/>
          <w:szCs w:val="28"/>
          <w:lang w:val="kk-KZ"/>
        </w:rPr>
        <w:t>елек;</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2.4. Алюминді бюкс;</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2.5. Электр плитасы;</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rPr>
        <w:t>2.6.</w:t>
      </w:r>
      <w:r w:rsidRPr="00AD562F">
        <w:rPr>
          <w:rFonts w:ascii="Times New Roman" w:hAnsi="Times New Roman"/>
          <w:sz w:val="28"/>
          <w:szCs w:val="28"/>
          <w:lang w:val="kk-KZ"/>
        </w:rPr>
        <w:t xml:space="preserve"> Эксикатор;</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rPr>
        <w:t>2.7.</w:t>
      </w:r>
      <w:r w:rsidRPr="00AD562F">
        <w:rPr>
          <w:rFonts w:ascii="Times New Roman" w:hAnsi="Times New Roman"/>
          <w:sz w:val="28"/>
          <w:szCs w:val="28"/>
          <w:lang w:val="kk-KZ"/>
        </w:rPr>
        <w:t xml:space="preserve"> Качинскидің бұрғысы;</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2.8. Құмды монша</w:t>
      </w:r>
    </w:p>
    <w:p w:rsidR="00AD562F" w:rsidRPr="00AD562F" w:rsidRDefault="00AD562F" w:rsidP="00AD562F">
      <w:pPr>
        <w:spacing w:after="0" w:line="240" w:lineRule="auto"/>
        <w:ind w:right="283" w:firstLine="584"/>
        <w:jc w:val="both"/>
        <w:rPr>
          <w:rFonts w:ascii="Times New Roman" w:hAnsi="Times New Roman"/>
          <w:sz w:val="28"/>
          <w:szCs w:val="28"/>
          <w:lang w:val="kk-KZ"/>
        </w:rPr>
      </w:pP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 xml:space="preserve">3 ЖҰМЫСТЫҢ БАРЫСЫ  </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Пикнометр өзін ыдыс түрінде ұсынып, қатал айқындалған  сұйықтық немесе суспензия сиятын көлем. Барлық пикнометрлер реттік санымен белгілену керек: жаңадан қайнатылған дистилденген суменен толтырылған (Рв), әрбір үш қайтара толтырылған және тартылған  пикнометрдің салмағы анықталуға тиіс. Таразыға тарту </w:t>
      </w:r>
      <w:smartTag w:uri="urn:schemas-microsoft-com:office:smarttags" w:element="metricconverter">
        <w:smartTagPr>
          <w:attr w:name="ProductID" w:val="0,01 г"/>
        </w:smartTagPr>
        <w:r w:rsidRPr="00AD562F">
          <w:rPr>
            <w:rFonts w:ascii="Times New Roman" w:hAnsi="Times New Roman"/>
            <w:sz w:val="28"/>
            <w:szCs w:val="28"/>
            <w:lang w:val="kk-KZ"/>
          </w:rPr>
          <w:t>0,01 г</w:t>
        </w:r>
      </w:smartTag>
      <w:r w:rsidRPr="00AD562F">
        <w:rPr>
          <w:rFonts w:ascii="Times New Roman" w:hAnsi="Times New Roman"/>
          <w:sz w:val="28"/>
          <w:szCs w:val="28"/>
          <w:lang w:val="kk-KZ"/>
        </w:rPr>
        <w:t xml:space="preserve"> дәлдікпен жүргізіледі. </w:t>
      </w:r>
    </w:p>
    <w:p w:rsidR="00AD562F" w:rsidRPr="00AD562F" w:rsidRDefault="00AD562F" w:rsidP="009F75EB">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Зерттеп жатқан әуедегі құрғақ қалыпындағы топырақты,  ірілерін майдалап 0,01мм  келетін електен өткізіп, содан соң 4 аспаға әрқайсысына 10 граммнан топырақ алады. Екі аспаға алюмини бюкске ылғалдылығын анықтау үшін салады, ал қалған екеуіне құрғақ пикнометрін анықтау үшін, содан соң барлық құрғақ топырақты есептейді (m).</w:t>
      </w:r>
    </w:p>
    <w:p w:rsidR="00AD562F" w:rsidRPr="00AD562F" w:rsidRDefault="00AD562F" w:rsidP="009F75EB">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Топырақ салынған пикнометрді жартысына дейін дистилденген сумен толтырып және қайнату әдіснің көмегімен суланған топырақтағы ауаны бөледі. </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Қайнатуды құм моншада немесе электр плитасында, пикнометдегі ұсталушы түрткіл тәрізді қайнағанға дейін жүргізеді. Содан соң пикнометрдегі топырақ пен суды үй температурасында салқындау үшін түнге қалдырады.</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Осы немесе басқа әдіспен топырақтан ауаны бөлгенен кейін, пинкометрге жоғарғы мойнына дейін, жақсы қайнап және суытылған (дистилденген) су құйып, капилляр  тығынмен жауып, пикнометрдің үстіндегі суды жақсылап сүртіп, оны кептіріп тартады.    </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Пикнометрді таразыға тарту алдында оның ішіндегі усталуы (18-20°) айқындалған температураға дейін жеткізлуге тиіс, бұл былай іске асады ұзақ ұстап тұру жолымен немесе керекті температурадағы суға салумен. </w:t>
      </w:r>
    </w:p>
    <w:p w:rsidR="00AD562F" w:rsidRPr="00AD562F" w:rsidRDefault="00AD562F" w:rsidP="009F75EB">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Топырақтың кішкентай бөлшектерінің салыстрмалы салмағын мына формула бойынша есептейді:</w:t>
      </w:r>
    </w:p>
    <w:p w:rsidR="00AD562F" w:rsidRPr="00AD562F" w:rsidRDefault="00AD562F" w:rsidP="00AD562F">
      <w:pPr>
        <w:spacing w:after="0" w:line="240" w:lineRule="auto"/>
        <w:ind w:right="283" w:firstLine="584"/>
        <w:jc w:val="both"/>
        <w:rPr>
          <w:rFonts w:ascii="Times New Roman" w:hAnsi="Times New Roman"/>
          <w:sz w:val="28"/>
          <w:szCs w:val="28"/>
          <w:lang w:val="kk-KZ"/>
        </w:rPr>
      </w:pP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lastRenderedPageBreak/>
        <w:fldChar w:fldCharType="begin"/>
      </w:r>
      <w:r w:rsidRPr="00AD562F">
        <w:rPr>
          <w:rFonts w:ascii="Times New Roman" w:hAnsi="Times New Roman"/>
          <w:sz w:val="28"/>
          <w:szCs w:val="28"/>
          <w:lang w:val="kk-KZ"/>
        </w:rPr>
        <w:instrText xml:space="preserve"> QUOTE </w:instrText>
      </w:r>
      <w:r w:rsidR="000079DB">
        <w:rPr>
          <w:rFonts w:ascii="Times New Roman" w:hAnsi="Times New Roman"/>
          <w:position w:val="-20"/>
          <w:sz w:val="28"/>
          <w:szCs w:val="28"/>
        </w:rPr>
        <w:pict>
          <v:shape id="_x0000_i1133" type="#_x0000_t75" style="width:65.45pt;height:25.25pt" equationxml="&lt;">
            <v:imagedata r:id="rId263" o:title="" chromakey="white"/>
          </v:shape>
        </w:pict>
      </w:r>
      <w:r w:rsidRPr="00AD562F">
        <w:rPr>
          <w:rFonts w:ascii="Times New Roman" w:hAnsi="Times New Roman"/>
          <w:sz w:val="28"/>
          <w:szCs w:val="28"/>
          <w:lang w:val="kk-KZ"/>
        </w:rPr>
        <w:fldChar w:fldCharType="separate"/>
      </w:r>
      <w:r w:rsidR="000079DB">
        <w:rPr>
          <w:rFonts w:ascii="Times New Roman" w:hAnsi="Times New Roman"/>
          <w:position w:val="-20"/>
          <w:sz w:val="28"/>
          <w:szCs w:val="28"/>
        </w:rPr>
        <w:pict>
          <v:shape id="_x0000_i1134" type="#_x0000_t75" style="width:65.45pt;height:25.25pt" equationxml="&lt;">
            <v:imagedata r:id="rId263" o:title="" chromakey="white"/>
          </v:shape>
        </w:pict>
      </w:r>
      <w:r w:rsidRPr="00AD562F">
        <w:rPr>
          <w:rFonts w:ascii="Times New Roman" w:hAnsi="Times New Roman"/>
          <w:sz w:val="28"/>
          <w:szCs w:val="28"/>
          <w:lang w:val="kk-KZ"/>
        </w:rPr>
        <w:fldChar w:fldCharType="end"/>
      </w:r>
    </w:p>
    <w:p w:rsidR="00AD562F" w:rsidRPr="00AD562F" w:rsidRDefault="00AD562F" w:rsidP="00AD562F">
      <w:pPr>
        <w:pStyle w:val="a3"/>
        <w:tabs>
          <w:tab w:val="left" w:pos="0"/>
        </w:tabs>
        <w:spacing w:after="0" w:line="240" w:lineRule="auto"/>
        <w:ind w:left="960" w:right="283" w:firstLine="584"/>
        <w:jc w:val="both"/>
        <w:rPr>
          <w:rFonts w:ascii="Times New Roman" w:hAnsi="Times New Roman"/>
          <w:sz w:val="28"/>
          <w:szCs w:val="28"/>
          <w:lang w:val="kk-KZ"/>
        </w:rPr>
      </w:pPr>
    </w:p>
    <w:p w:rsidR="00AD562F" w:rsidRPr="00AD562F" w:rsidRDefault="00AD562F" w:rsidP="009F75EB">
      <w:pPr>
        <w:pStyle w:val="a3"/>
        <w:tabs>
          <w:tab w:val="left" w:pos="0"/>
          <w:tab w:val="left" w:pos="9072"/>
        </w:tabs>
        <w:spacing w:after="0" w:line="240" w:lineRule="auto"/>
        <w:ind w:left="0" w:firstLine="584"/>
        <w:jc w:val="both"/>
        <w:rPr>
          <w:rFonts w:ascii="Times New Roman" w:hAnsi="Times New Roman"/>
          <w:sz w:val="28"/>
          <w:szCs w:val="28"/>
          <w:lang w:val="kk-KZ"/>
        </w:rPr>
      </w:pPr>
      <w:r w:rsidRPr="00AD562F">
        <w:rPr>
          <w:rFonts w:ascii="Times New Roman" w:hAnsi="Times New Roman"/>
          <w:sz w:val="28"/>
          <w:szCs w:val="28"/>
          <w:lang w:val="kk-KZ"/>
        </w:rPr>
        <w:t>негізімен анықталады. Атыздан кесіп алынған алаңға суды толтырғанан кейін, бетін пленкамен полиэтилен кленкасымен немесе рубероидпен және жарты метр қалыңдықта шөп немесе сабанмен жабады. Сорланған топырақтағы кішкентай бөлшектердің салыстырмалы  салмағын анықтау үшін, олардан жылдам еритін тұздардың басты массасын алып тастағанан кейін немесе инерті сұйықтықты қолданады.</w:t>
      </w:r>
    </w:p>
    <w:p w:rsidR="00AD562F" w:rsidRPr="00AD562F" w:rsidRDefault="00AD562F" w:rsidP="00AD562F">
      <w:pPr>
        <w:spacing w:after="0" w:line="240" w:lineRule="auto"/>
        <w:ind w:right="283" w:firstLine="584"/>
        <w:jc w:val="both"/>
        <w:rPr>
          <w:rFonts w:ascii="Times New Roman" w:hAnsi="Times New Roman"/>
          <w:sz w:val="28"/>
          <w:szCs w:val="28"/>
          <w:lang w:val="kk-KZ"/>
        </w:rPr>
      </w:pP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4  ЖҰМЫСТЫҢ НӘТИЖЕСІ</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Топырақтың кішкентай бөлшектерінің салыстырмалы салмағын есептеу келесі формула бойынша есептеледі:</w:t>
      </w:r>
    </w:p>
    <w:p w:rsidR="00AD562F" w:rsidRPr="00AD562F" w:rsidRDefault="00AD562F" w:rsidP="00AD562F">
      <w:pPr>
        <w:spacing w:after="0" w:line="240" w:lineRule="auto"/>
        <w:ind w:right="283"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283" w:firstLine="584"/>
        <w:jc w:val="both"/>
        <w:rPr>
          <w:rFonts w:ascii="Times New Roman" w:hAnsi="Times New Roman"/>
          <w:sz w:val="28"/>
          <w:szCs w:val="28"/>
          <w:vertAlign w:val="subscript"/>
          <w:lang w:val="kk-KZ"/>
        </w:rPr>
      </w:pPr>
      <w:r w:rsidRPr="00AD562F">
        <w:rPr>
          <w:rFonts w:ascii="Times New Roman" w:hAnsi="Times New Roman"/>
          <w:sz w:val="28"/>
          <w:szCs w:val="28"/>
          <w:lang w:val="kk-KZ"/>
        </w:rPr>
        <w:t>n=Ж/Р</w:t>
      </w:r>
      <w:r w:rsidRPr="00AD562F">
        <w:rPr>
          <w:rFonts w:ascii="Times New Roman" w:hAnsi="Times New Roman"/>
          <w:sz w:val="28"/>
          <w:szCs w:val="28"/>
          <w:vertAlign w:val="subscript"/>
          <w:lang w:val="kk-KZ"/>
        </w:rPr>
        <w:t xml:space="preserve">ж </w:t>
      </w:r>
      <w:r w:rsidRPr="00AD562F">
        <w:rPr>
          <w:rFonts w:ascii="Times New Roman" w:hAnsi="Times New Roman"/>
          <w:sz w:val="28"/>
          <w:szCs w:val="28"/>
          <w:lang w:val="kk-KZ"/>
        </w:rPr>
        <w:t>+Р</w:t>
      </w:r>
      <w:r w:rsidRPr="00AD562F">
        <w:rPr>
          <w:rFonts w:ascii="Times New Roman" w:hAnsi="Times New Roman"/>
          <w:sz w:val="28"/>
          <w:szCs w:val="28"/>
          <w:vertAlign w:val="subscript"/>
          <w:lang w:val="kk-KZ"/>
        </w:rPr>
        <w:t xml:space="preserve">жп </w:t>
      </w:r>
    </w:p>
    <w:p w:rsidR="00AD562F" w:rsidRPr="00AD562F" w:rsidRDefault="00AD562F" w:rsidP="00AD562F">
      <w:pPr>
        <w:spacing w:after="0" w:line="240" w:lineRule="auto"/>
        <w:ind w:right="283"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n-құрғатылған топырақ сапасы, гр;</w:t>
      </w:r>
    </w:p>
    <w:p w:rsidR="00AD562F" w:rsidRPr="00AD562F" w:rsidRDefault="00AD562F" w:rsidP="009F75EB">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Р</w:t>
      </w:r>
      <w:r w:rsidRPr="00AD562F">
        <w:rPr>
          <w:rFonts w:ascii="Times New Roman" w:hAnsi="Times New Roman"/>
          <w:sz w:val="28"/>
          <w:szCs w:val="28"/>
          <w:vertAlign w:val="subscript"/>
          <w:lang w:val="kk-KZ"/>
        </w:rPr>
        <w:t xml:space="preserve">ж </w:t>
      </w:r>
      <w:r w:rsidRPr="00AD562F">
        <w:rPr>
          <w:rFonts w:ascii="Times New Roman" w:hAnsi="Times New Roman"/>
          <w:sz w:val="28"/>
          <w:szCs w:val="28"/>
          <w:lang w:val="kk-KZ"/>
        </w:rPr>
        <w:t>және З</w:t>
      </w:r>
      <w:r w:rsidRPr="00AD562F">
        <w:rPr>
          <w:rFonts w:ascii="Times New Roman" w:hAnsi="Times New Roman"/>
          <w:sz w:val="28"/>
          <w:szCs w:val="28"/>
          <w:vertAlign w:val="subscript"/>
          <w:lang w:val="kk-KZ"/>
        </w:rPr>
        <w:t xml:space="preserve">жп </w:t>
      </w:r>
      <w:r w:rsidRPr="00AD562F">
        <w:rPr>
          <w:rFonts w:ascii="Times New Roman" w:hAnsi="Times New Roman"/>
          <w:sz w:val="28"/>
          <w:szCs w:val="28"/>
          <w:lang w:val="kk-KZ"/>
        </w:rPr>
        <w:t>– пикнометрдің бір сұйықтықтағы салмағы және сұйықтықтықтағы және топырақтағы сәйкестігі;</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Ж- сұйықтықтың салыстрмалы салмағы</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 xml:space="preserve">.  </w:t>
      </w:r>
    </w:p>
    <w:p w:rsidR="00AD562F" w:rsidRPr="00AD562F" w:rsidRDefault="00AD562F" w:rsidP="009F75EB">
      <w:pPr>
        <w:tabs>
          <w:tab w:val="left" w:pos="567"/>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Топырақ агрохимиялық  көз қарастан топырақтың кішкентай бөлшектерінің салыстрмалы салмағын сумен анықтаған дұрыс, бұл анықтау салыстрмалы салмақтың мөлшерін анықтау үшін ғана емес, топырақ ылғалын сидырушы есебінде, келесіде топырақтың өткіздігіштігін анықтау үшін, топырақ кішкене бөлшектері үстіне нығыздалып,  бұл уақыта олардың салыстрмалы салмағын анықтағанда, олар нығыздалып қалады. Сондықтан сор топырақтарды жеңіл еритін тұздардан сумен жуып алғанан кейін, топырақтың кішкентай бөлшектерінің салыстрмалы салмағын келесі формуламен анықтайды:</w:t>
      </w:r>
    </w:p>
    <w:p w:rsidR="00AD562F" w:rsidRPr="00AD562F" w:rsidRDefault="00AD562F" w:rsidP="00AD562F">
      <w:pPr>
        <w:spacing w:after="0" w:line="240" w:lineRule="auto"/>
        <w:ind w:right="283" w:firstLine="584"/>
        <w:jc w:val="both"/>
        <w:rPr>
          <w:rFonts w:ascii="Times New Roman" w:hAnsi="Times New Roman"/>
          <w:sz w:val="28"/>
          <w:szCs w:val="28"/>
          <w:lang w:val="kk-KZ"/>
        </w:rPr>
      </w:pP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en-US"/>
        </w:rPr>
        <w:t>d</w:t>
      </w:r>
      <w:r w:rsidRPr="00AD562F">
        <w:rPr>
          <w:rFonts w:ascii="Times New Roman" w:hAnsi="Times New Roman"/>
          <w:sz w:val="28"/>
          <w:szCs w:val="28"/>
          <w:lang w:val="kk-KZ"/>
        </w:rPr>
        <w:t>=</w:t>
      </w:r>
      <w:r w:rsidRPr="00AD562F">
        <w:rPr>
          <w:rFonts w:ascii="Times New Roman" w:hAnsi="Times New Roman"/>
          <w:sz w:val="28"/>
          <w:szCs w:val="28"/>
        </w:rPr>
        <w:t>А/(В+А)-С</w:t>
      </w:r>
    </w:p>
    <w:p w:rsidR="00AD562F" w:rsidRPr="00AD562F" w:rsidRDefault="00AD562F" w:rsidP="00FA0941">
      <w:pPr>
        <w:spacing w:after="0" w:line="240" w:lineRule="auto"/>
        <w:ind w:firstLine="584"/>
        <w:jc w:val="both"/>
        <w:rPr>
          <w:rFonts w:ascii="Times New Roman" w:hAnsi="Times New Roman"/>
          <w:sz w:val="28"/>
          <w:szCs w:val="28"/>
          <w:lang w:val="kk-KZ"/>
        </w:rPr>
      </w:pPr>
    </w:p>
    <w:p w:rsidR="00AD562F" w:rsidRPr="00AD562F" w:rsidRDefault="00AD562F" w:rsidP="00FA0941">
      <w:pPr>
        <w:spacing w:after="0" w:line="240" w:lineRule="auto"/>
        <w:ind w:firstLine="584"/>
        <w:jc w:val="both"/>
        <w:rPr>
          <w:rFonts w:ascii="Times New Roman" w:hAnsi="Times New Roman"/>
          <w:sz w:val="28"/>
          <w:szCs w:val="28"/>
        </w:rPr>
      </w:pPr>
      <w:r w:rsidRPr="00AD562F">
        <w:rPr>
          <w:rFonts w:ascii="Times New Roman" w:hAnsi="Times New Roman"/>
          <w:sz w:val="28"/>
          <w:szCs w:val="28"/>
        </w:rPr>
        <w:t>d- топырақтың салыст</w:t>
      </w:r>
      <w:r w:rsidR="00FA0941">
        <w:rPr>
          <w:rFonts w:ascii="Times New Roman" w:hAnsi="Times New Roman"/>
          <w:sz w:val="28"/>
          <w:szCs w:val="28"/>
          <w:lang w:val="kk-KZ"/>
        </w:rPr>
        <w:t>ы</w:t>
      </w:r>
      <w:r w:rsidRPr="00AD562F">
        <w:rPr>
          <w:rFonts w:ascii="Times New Roman" w:hAnsi="Times New Roman"/>
          <w:sz w:val="28"/>
          <w:szCs w:val="28"/>
        </w:rPr>
        <w:t>рмалы салмағы г/см</w:t>
      </w:r>
      <w:r w:rsidRPr="00AD562F">
        <w:rPr>
          <w:rFonts w:ascii="Times New Roman" w:hAnsi="Times New Roman"/>
          <w:sz w:val="28"/>
          <w:szCs w:val="28"/>
          <w:vertAlign w:val="superscript"/>
        </w:rPr>
        <w:t>3</w:t>
      </w:r>
      <w:r w:rsidRPr="00AD562F">
        <w:rPr>
          <w:rFonts w:ascii="Times New Roman" w:hAnsi="Times New Roman"/>
          <w:sz w:val="28"/>
          <w:szCs w:val="28"/>
        </w:rPr>
        <w:t>;</w:t>
      </w:r>
    </w:p>
    <w:p w:rsidR="00AD562F" w:rsidRPr="00AD562F" w:rsidRDefault="00AD562F" w:rsidP="00FA0941">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rPr>
        <w:t>А-</w:t>
      </w:r>
      <w:r w:rsidRPr="00AD562F">
        <w:rPr>
          <w:rFonts w:ascii="Times New Roman" w:hAnsi="Times New Roman"/>
          <w:sz w:val="28"/>
          <w:szCs w:val="28"/>
          <w:lang w:val="kk-KZ"/>
        </w:rPr>
        <w:t>аспадағы құрғақ топырақ, г;</w:t>
      </w:r>
    </w:p>
    <w:p w:rsidR="00AD562F" w:rsidRPr="00AD562F" w:rsidRDefault="00AD562F" w:rsidP="00FA0941">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В- пикнометрдің массасы сумен, г;</w:t>
      </w:r>
    </w:p>
    <w:p w:rsidR="00AD562F" w:rsidRPr="00AD562F" w:rsidRDefault="00AD562F" w:rsidP="00FA0941">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 пикнометрдің массасы су және топырақпен, г.</w:t>
      </w:r>
    </w:p>
    <w:p w:rsidR="00AD562F" w:rsidRPr="00AD562F" w:rsidRDefault="00AD562F" w:rsidP="00FA0941">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283" w:firstLine="584"/>
        <w:jc w:val="both"/>
        <w:rPr>
          <w:rFonts w:ascii="Times New Roman" w:hAnsi="Times New Roman"/>
          <w:sz w:val="28"/>
          <w:szCs w:val="28"/>
        </w:rPr>
      </w:pPr>
      <w:r w:rsidRPr="00AD562F">
        <w:rPr>
          <w:rFonts w:ascii="Times New Roman" w:hAnsi="Times New Roman"/>
          <w:sz w:val="28"/>
          <w:szCs w:val="28"/>
          <w:lang w:val="kk-KZ"/>
        </w:rPr>
        <w:t>А=100</w:t>
      </w:r>
      <w:r w:rsidRPr="00AD562F">
        <w:rPr>
          <w:rFonts w:ascii="Cambria Math" w:hAnsi="Cambria Math" w:cs="Cambria Math"/>
          <w:sz w:val="28"/>
          <w:szCs w:val="28"/>
        </w:rPr>
        <w:t>∗</w:t>
      </w:r>
      <w:r w:rsidRPr="00AD562F">
        <w:rPr>
          <w:rFonts w:ascii="Times New Roman" w:hAnsi="Times New Roman"/>
          <w:sz w:val="28"/>
          <w:szCs w:val="28"/>
        </w:rPr>
        <w:t xml:space="preserve"> а/100+w</w:t>
      </w:r>
    </w:p>
    <w:p w:rsidR="00AD562F" w:rsidRPr="00AD562F" w:rsidRDefault="00AD562F" w:rsidP="00AD562F">
      <w:pPr>
        <w:spacing w:after="0" w:line="240" w:lineRule="auto"/>
        <w:ind w:right="283" w:firstLine="584"/>
        <w:jc w:val="both"/>
        <w:rPr>
          <w:rFonts w:ascii="Times New Roman" w:hAnsi="Times New Roman"/>
          <w:sz w:val="28"/>
          <w:szCs w:val="28"/>
        </w:rPr>
      </w:pPr>
    </w:p>
    <w:p w:rsidR="00AD562F" w:rsidRPr="00AD562F" w:rsidRDefault="00AD562F" w:rsidP="00AD562F">
      <w:pPr>
        <w:spacing w:after="0" w:line="240" w:lineRule="auto"/>
        <w:ind w:right="283" w:firstLine="584"/>
        <w:jc w:val="both"/>
        <w:rPr>
          <w:rFonts w:ascii="Times New Roman" w:hAnsi="Times New Roman"/>
          <w:sz w:val="28"/>
          <w:szCs w:val="28"/>
        </w:rPr>
      </w:pPr>
      <w:r w:rsidRPr="00AD562F">
        <w:rPr>
          <w:rFonts w:ascii="Times New Roman" w:hAnsi="Times New Roman"/>
          <w:sz w:val="28"/>
          <w:szCs w:val="28"/>
        </w:rPr>
        <w:t>А-ә</w:t>
      </w:r>
      <w:r w:rsidRPr="00AD562F">
        <w:rPr>
          <w:rFonts w:ascii="Times New Roman" w:hAnsi="Times New Roman"/>
          <w:sz w:val="28"/>
          <w:szCs w:val="28"/>
          <w:lang w:val="kk-KZ"/>
        </w:rPr>
        <w:t>у</w:t>
      </w:r>
      <w:r w:rsidRPr="00AD562F">
        <w:rPr>
          <w:rFonts w:ascii="Times New Roman" w:hAnsi="Times New Roman"/>
          <w:sz w:val="28"/>
          <w:szCs w:val="28"/>
        </w:rPr>
        <w:t>едегі құрғақ топырақ аспасы, г;</w:t>
      </w:r>
    </w:p>
    <w:p w:rsidR="00AD562F" w:rsidRPr="00AD562F" w:rsidRDefault="00AD562F" w:rsidP="00AD562F">
      <w:pPr>
        <w:tabs>
          <w:tab w:val="left" w:pos="567"/>
        </w:tabs>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 xml:space="preserve">w- сұйықтықтың ылғал жұтқыштығы, %.   </w:t>
      </w:r>
    </w:p>
    <w:p w:rsidR="00AD562F" w:rsidRPr="00AD562F" w:rsidRDefault="00AD562F" w:rsidP="00AD562F">
      <w:pPr>
        <w:spacing w:after="0" w:line="240" w:lineRule="auto"/>
        <w:ind w:right="283" w:firstLine="584"/>
        <w:jc w:val="both"/>
        <w:rPr>
          <w:rFonts w:ascii="Times New Roman" w:hAnsi="Times New Roman"/>
          <w:sz w:val="28"/>
          <w:szCs w:val="28"/>
          <w:lang w:val="kk-KZ"/>
        </w:rPr>
      </w:pP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9F75EB">
      <w:pPr>
        <w:tabs>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ТОПЫРАҚТЫҢ ДАЛА ЫЛҒАЛ СЫЙЫМДЫЛЫҒЫНЫҢ ШЕГІН АНЫҚТАУ ӘДІСІ</w:t>
      </w:r>
    </w:p>
    <w:p w:rsidR="00AD562F" w:rsidRPr="00AD562F" w:rsidRDefault="00AD562F" w:rsidP="00AD562F">
      <w:pPr>
        <w:spacing w:after="0" w:line="240" w:lineRule="auto"/>
        <w:ind w:right="851" w:firstLine="584"/>
        <w:jc w:val="both"/>
        <w:rPr>
          <w:rFonts w:ascii="Times New Roman" w:hAnsi="Times New Roman"/>
          <w:b/>
          <w:sz w:val="28"/>
          <w:szCs w:val="28"/>
          <w:lang w:val="kk-KZ"/>
        </w:rPr>
      </w:pPr>
    </w:p>
    <w:p w:rsidR="00AD562F" w:rsidRPr="00AD562F" w:rsidRDefault="00AD562F" w:rsidP="009F75EB">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1ӘДІСТІҢ МАҚСАТЫАймақтардағышектідала ылғалдылығын анықтау үшін негізделген және судың физикалық қасиеттерін аймақтарды суландыру әдісімен уйрену. Таңдап алынған аймақтардағы бөлініп алынған чектар суды сіңіріп алғаннан кейін полиэтиленовый немесе рубероидпен және жарты метрдей шамада шөппен, сабанмен беті жабылады.</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 xml:space="preserve">2 ҚҰРАЛ - ЖАБДЫҚТАР, РЕАКТИВТЕР және МАТЕРИАЛДАР </w:t>
      </w:r>
    </w:p>
    <w:p w:rsidR="00AD562F" w:rsidRPr="00AD562F" w:rsidRDefault="00AD562F" w:rsidP="00AD562F">
      <w:pPr>
        <w:tabs>
          <w:tab w:val="left" w:pos="567"/>
        </w:tabs>
        <w:spacing w:after="0" w:line="240" w:lineRule="auto"/>
        <w:ind w:left="567" w:right="851" w:firstLine="584"/>
        <w:jc w:val="both"/>
        <w:rPr>
          <w:rFonts w:ascii="Times New Roman" w:hAnsi="Times New Roman"/>
          <w:sz w:val="28"/>
          <w:szCs w:val="28"/>
          <w:lang w:val="kk-KZ"/>
        </w:rPr>
      </w:pPr>
      <w:r w:rsidRPr="00AD562F">
        <w:rPr>
          <w:rFonts w:ascii="Times New Roman" w:hAnsi="Times New Roman"/>
          <w:sz w:val="28"/>
          <w:szCs w:val="28"/>
          <w:lang w:val="kk-KZ"/>
        </w:rPr>
        <w:t>2.1 бұрғылау құралы;</w:t>
      </w:r>
    </w:p>
    <w:p w:rsidR="00AD562F" w:rsidRPr="00AD562F" w:rsidRDefault="00AD562F" w:rsidP="00AD562F">
      <w:pPr>
        <w:tabs>
          <w:tab w:val="left" w:pos="567"/>
        </w:tabs>
        <w:spacing w:after="0" w:line="240" w:lineRule="auto"/>
        <w:ind w:left="567" w:right="851" w:firstLine="584"/>
        <w:jc w:val="both"/>
        <w:rPr>
          <w:rFonts w:ascii="Times New Roman" w:hAnsi="Times New Roman"/>
          <w:sz w:val="28"/>
          <w:szCs w:val="28"/>
          <w:lang w:val="kk-KZ"/>
        </w:rPr>
      </w:pPr>
      <w:r w:rsidRPr="00AD562F">
        <w:rPr>
          <w:rFonts w:ascii="Times New Roman" w:hAnsi="Times New Roman"/>
          <w:sz w:val="28"/>
          <w:szCs w:val="28"/>
          <w:lang w:val="kk-KZ"/>
        </w:rPr>
        <w:t>2.2  құрғату шкафы;</w:t>
      </w:r>
    </w:p>
    <w:p w:rsidR="00AD562F" w:rsidRPr="00AD562F" w:rsidRDefault="00AD562F" w:rsidP="00AD562F">
      <w:pPr>
        <w:tabs>
          <w:tab w:val="left" w:pos="567"/>
        </w:tabs>
        <w:spacing w:after="0" w:line="240" w:lineRule="auto"/>
        <w:ind w:left="567" w:right="851" w:firstLine="584"/>
        <w:jc w:val="both"/>
        <w:rPr>
          <w:rFonts w:ascii="Times New Roman" w:hAnsi="Times New Roman"/>
          <w:sz w:val="28"/>
          <w:szCs w:val="28"/>
          <w:lang w:val="kk-KZ"/>
        </w:rPr>
      </w:pPr>
      <w:r w:rsidRPr="00AD562F">
        <w:rPr>
          <w:rFonts w:ascii="Times New Roman" w:hAnsi="Times New Roman"/>
          <w:sz w:val="28"/>
          <w:szCs w:val="28"/>
          <w:lang w:val="kk-KZ"/>
        </w:rPr>
        <w:t>2.3  аналитикалық таразы</w:t>
      </w:r>
    </w:p>
    <w:p w:rsidR="00AD562F" w:rsidRPr="00AD562F" w:rsidRDefault="00AD562F" w:rsidP="00AD562F">
      <w:pPr>
        <w:tabs>
          <w:tab w:val="left" w:pos="567"/>
        </w:tabs>
        <w:spacing w:after="0" w:line="240" w:lineRule="auto"/>
        <w:ind w:left="567" w:right="851" w:firstLine="584"/>
        <w:jc w:val="both"/>
        <w:rPr>
          <w:rFonts w:ascii="Times New Roman" w:hAnsi="Times New Roman"/>
          <w:sz w:val="28"/>
          <w:szCs w:val="28"/>
          <w:lang w:val="kk-KZ"/>
        </w:rPr>
      </w:pPr>
      <w:r w:rsidRPr="00AD562F">
        <w:rPr>
          <w:rFonts w:ascii="Times New Roman" w:hAnsi="Times New Roman"/>
          <w:sz w:val="28"/>
          <w:szCs w:val="28"/>
          <w:lang w:val="kk-KZ"/>
        </w:rPr>
        <w:t>2.4  эксикатор</w:t>
      </w:r>
    </w:p>
    <w:p w:rsidR="00AD562F" w:rsidRPr="00AD562F" w:rsidRDefault="00AD562F" w:rsidP="00AD562F">
      <w:pPr>
        <w:tabs>
          <w:tab w:val="left" w:pos="567"/>
        </w:tabs>
        <w:spacing w:after="0" w:line="240" w:lineRule="auto"/>
        <w:ind w:left="567" w:right="851" w:firstLine="584"/>
        <w:jc w:val="both"/>
        <w:rPr>
          <w:rFonts w:ascii="Times New Roman" w:hAnsi="Times New Roman"/>
          <w:sz w:val="28"/>
          <w:szCs w:val="28"/>
          <w:lang w:val="kk-KZ"/>
        </w:rPr>
      </w:pPr>
      <w:r w:rsidRPr="00AD562F">
        <w:rPr>
          <w:rFonts w:ascii="Times New Roman" w:hAnsi="Times New Roman"/>
          <w:sz w:val="28"/>
          <w:szCs w:val="28"/>
          <w:lang w:val="kk-KZ"/>
        </w:rPr>
        <w:t>2.5  аллюминді бюкс.</w:t>
      </w:r>
    </w:p>
    <w:p w:rsidR="00AD562F" w:rsidRPr="00AD562F" w:rsidRDefault="00AD562F" w:rsidP="00AD562F">
      <w:pPr>
        <w:tabs>
          <w:tab w:val="left" w:pos="567"/>
        </w:tabs>
        <w:spacing w:after="0" w:line="240" w:lineRule="auto"/>
        <w:ind w:left="567" w:right="851" w:firstLine="584"/>
        <w:jc w:val="both"/>
        <w:rPr>
          <w:rFonts w:ascii="Times New Roman" w:hAnsi="Times New Roman"/>
          <w:sz w:val="28"/>
          <w:szCs w:val="28"/>
          <w:lang w:val="kk-KZ"/>
        </w:rPr>
      </w:pPr>
    </w:p>
    <w:p w:rsidR="00AD562F" w:rsidRPr="00AD562F" w:rsidRDefault="00AD562F" w:rsidP="00FA0941">
      <w:pPr>
        <w:tabs>
          <w:tab w:val="left" w:pos="945"/>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3ЖҰМЫСТЫҢ БАРЫСЫ    </w:t>
      </w:r>
    </w:p>
    <w:p w:rsidR="00AD562F" w:rsidRPr="00AD562F" w:rsidRDefault="00AD562F" w:rsidP="00FA0941">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Құмды және құмшауыт топырақты үш тәуліктен, ал ауыр топырақтарды 4-5 тәуліктен кейін барышна суарып, ылғал сыйымдылығын анықтауға  топырақ суының деңгейінің үстінен </w:t>
      </w:r>
      <w:smartTag w:uri="urn:schemas-microsoft-com:office:smarttags" w:element="metricconverter">
        <w:smartTagPr>
          <w:attr w:name="ProductID" w:val="10 см"/>
        </w:smartTagPr>
        <w:r w:rsidRPr="00AD562F">
          <w:rPr>
            <w:rFonts w:ascii="Times New Roman" w:hAnsi="Times New Roman"/>
            <w:sz w:val="28"/>
            <w:szCs w:val="28"/>
            <w:lang w:val="kk-KZ"/>
          </w:rPr>
          <w:t>10 см</w:t>
        </w:r>
      </w:smartTag>
      <w:r w:rsidRPr="00AD562F">
        <w:rPr>
          <w:rFonts w:ascii="Times New Roman" w:hAnsi="Times New Roman"/>
          <w:sz w:val="28"/>
          <w:szCs w:val="28"/>
          <w:lang w:val="kk-KZ"/>
        </w:rPr>
        <w:t xml:space="preserve"> сұрыптауға  сынақ алады. </w:t>
      </w:r>
    </w:p>
    <w:p w:rsidR="00AD562F" w:rsidRPr="00AD562F" w:rsidRDefault="00AD562F" w:rsidP="00FA0941">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Далалық ылғал сыйымдылық шегі деп, мол суарғанан кейінгі топырақ қалыңдығында ұсталынып қалған немесе жерді қимылсыз жағдайында суарғандағы судың есебің атайды.  </w:t>
      </w:r>
    </w:p>
    <w:p w:rsidR="00AD562F" w:rsidRPr="00AD562F" w:rsidRDefault="00AD562F" w:rsidP="00FA0941">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Әдістің қортындылауы былай болады, таңдап алынған орынға радиусы 1-</w:t>
      </w:r>
      <w:smartTag w:uri="urn:schemas-microsoft-com:office:smarttags" w:element="metricconverter">
        <w:smartTagPr>
          <w:attr w:name="ProductID" w:val="1,5 м"/>
        </w:smartTagPr>
        <w:r w:rsidRPr="00AD562F">
          <w:rPr>
            <w:rFonts w:ascii="Times New Roman" w:hAnsi="Times New Roman"/>
            <w:sz w:val="28"/>
            <w:szCs w:val="28"/>
            <w:lang w:val="kk-KZ"/>
          </w:rPr>
          <w:t>1,5 м</w:t>
        </w:r>
      </w:smartTag>
      <w:r w:rsidRPr="00AD562F">
        <w:rPr>
          <w:rFonts w:ascii="Times New Roman" w:hAnsi="Times New Roman"/>
          <w:sz w:val="28"/>
          <w:szCs w:val="28"/>
          <w:lang w:val="kk-KZ"/>
        </w:rPr>
        <w:t>, болатын дөңгелек сызып, егетін дақыл үшін жерді өңдеп, алаңды тегістеп және оның сыртқы жағының биіктігін 30-</w:t>
      </w:r>
      <w:smartTag w:uri="urn:schemas-microsoft-com:office:smarttags" w:element="metricconverter">
        <w:smartTagPr>
          <w:attr w:name="ProductID" w:val="40 см"/>
        </w:smartTagPr>
        <w:r w:rsidRPr="00AD562F">
          <w:rPr>
            <w:rFonts w:ascii="Times New Roman" w:hAnsi="Times New Roman"/>
            <w:sz w:val="28"/>
            <w:szCs w:val="28"/>
            <w:lang w:val="kk-KZ"/>
          </w:rPr>
          <w:t>40 см</w:t>
        </w:r>
      </w:smartTag>
      <w:r w:rsidRPr="00AD562F">
        <w:rPr>
          <w:rFonts w:ascii="Times New Roman" w:hAnsi="Times New Roman"/>
          <w:sz w:val="28"/>
          <w:szCs w:val="28"/>
          <w:lang w:val="kk-KZ"/>
        </w:rPr>
        <w:t xml:space="preserve"> етіп көтеріп таптайды. Содан соң осы алаңға су құяды. Топырақты суару үшін 1,5 әр бір квадрат метр алаңға 200-</w:t>
      </w:r>
      <w:smartTag w:uri="urn:schemas-microsoft-com:office:smarttags" w:element="metricconverter">
        <w:smartTagPr>
          <w:attr w:name="ProductID" w:val="300 л"/>
        </w:smartTagPr>
        <w:r w:rsidRPr="00AD562F">
          <w:rPr>
            <w:rFonts w:ascii="Times New Roman" w:hAnsi="Times New Roman"/>
            <w:sz w:val="28"/>
            <w:szCs w:val="28"/>
            <w:lang w:val="kk-KZ"/>
          </w:rPr>
          <w:t>300 л</w:t>
        </w:r>
      </w:smartTag>
      <w:r w:rsidRPr="00AD562F">
        <w:rPr>
          <w:rFonts w:ascii="Times New Roman" w:hAnsi="Times New Roman"/>
          <w:sz w:val="28"/>
          <w:szCs w:val="28"/>
          <w:lang w:val="kk-KZ"/>
        </w:rPr>
        <w:t xml:space="preserve"> су құяды. Саз және сазды топырақа </w:t>
      </w:r>
      <w:smartTag w:uri="urn:schemas-microsoft-com:office:smarttags" w:element="metricconverter">
        <w:smartTagPr>
          <w:attr w:name="ProductID" w:val="200 л"/>
        </w:smartTagPr>
        <w:r w:rsidRPr="00AD562F">
          <w:rPr>
            <w:rFonts w:ascii="Times New Roman" w:hAnsi="Times New Roman"/>
            <w:sz w:val="28"/>
            <w:szCs w:val="28"/>
            <w:lang w:val="kk-KZ"/>
          </w:rPr>
          <w:t>200 л</w:t>
        </w:r>
      </w:smartTag>
      <w:r w:rsidRPr="00AD562F">
        <w:rPr>
          <w:rFonts w:ascii="Times New Roman" w:hAnsi="Times New Roman"/>
          <w:sz w:val="28"/>
          <w:szCs w:val="28"/>
          <w:lang w:val="kk-KZ"/>
        </w:rPr>
        <w:t xml:space="preserve"> су құяды. Су құйылып болғанан кейін, алаңды жауып және топырақта судың гравитационды төмен түсу қозғалысы аяқталмағанша жабық күйінде қалдырады. Анықталған оқиға уақыты бойынша су құйылған алаңның ортасынан 1,2-</w:t>
      </w:r>
      <w:smartTag w:uri="urn:schemas-microsoft-com:office:smarttags" w:element="metricconverter">
        <w:smartTagPr>
          <w:attr w:name="ProductID" w:val="1,5 м"/>
        </w:smartTagPr>
        <w:r w:rsidRPr="00AD562F">
          <w:rPr>
            <w:rFonts w:ascii="Times New Roman" w:hAnsi="Times New Roman"/>
            <w:sz w:val="28"/>
            <w:szCs w:val="28"/>
            <w:lang w:val="kk-KZ"/>
          </w:rPr>
          <w:t>1,5 м</w:t>
        </w:r>
      </w:smartTag>
      <w:r w:rsidRPr="00AD562F">
        <w:rPr>
          <w:rFonts w:ascii="Times New Roman" w:hAnsi="Times New Roman"/>
          <w:sz w:val="28"/>
          <w:szCs w:val="28"/>
          <w:lang w:val="kk-KZ"/>
        </w:rPr>
        <w:t xml:space="preserve"> тереңдіктен бұрғымен қабаты бойынша топырақ сынауды алады (әдеттегі мәдени дақылдардың тамырының жүйесінің таралуы ).</w:t>
      </w:r>
    </w:p>
    <w:p w:rsidR="00AD562F" w:rsidRPr="00AD562F" w:rsidRDefault="00AD562F" w:rsidP="00FA0941">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Бұрғылаушы, төселген сабан жабудың үстіндегі тақтайда тұруы қажет. Алынған нәтижеледің тұрақтылығына куәлену үшін, екі еселенген мезгілмен суарылған күнен бастап тағы топырақтың ылғалдылығын анықтайды.  Егерде ол 0,5-0,7%  артық кемімесе, бұл екінші анықтағаны соңғысы деп есептеледі.</w:t>
      </w:r>
    </w:p>
    <w:p w:rsidR="00AD562F" w:rsidRPr="00AD562F" w:rsidRDefault="00AD562F" w:rsidP="00FA0941">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Егерде қандай да бір себебтермен керек тереңдіктен далалық ылғал сыйымдылықты анықтауға қыйындық туса, онда ДТЫ сатылы түрде өткізуге тура келеді. Бұл үшін басты алаңнан басқа екінші терең алаңды  </w:t>
      </w:r>
      <w:r w:rsidRPr="00AD562F">
        <w:rPr>
          <w:rFonts w:ascii="Times New Roman" w:hAnsi="Times New Roman"/>
          <w:sz w:val="28"/>
          <w:szCs w:val="28"/>
          <w:lang w:val="kk-KZ"/>
        </w:rPr>
        <w:lastRenderedPageBreak/>
        <w:t>дайындайды, 1м алаңға тереңдігі 30-</w:t>
      </w:r>
      <w:smartTag w:uri="urn:schemas-microsoft-com:office:smarttags" w:element="metricconverter">
        <w:smartTagPr>
          <w:attr w:name="ProductID" w:val="40 см"/>
        </w:smartTagPr>
        <w:r w:rsidRPr="00AD562F">
          <w:rPr>
            <w:rFonts w:ascii="Times New Roman" w:hAnsi="Times New Roman"/>
            <w:sz w:val="28"/>
            <w:szCs w:val="28"/>
            <w:lang w:val="kk-KZ"/>
          </w:rPr>
          <w:t>40 см</w:t>
        </w:r>
      </w:smartTag>
      <w:r w:rsidRPr="00AD562F">
        <w:rPr>
          <w:rFonts w:ascii="Times New Roman" w:hAnsi="Times New Roman"/>
          <w:sz w:val="28"/>
          <w:szCs w:val="28"/>
          <w:lang w:val="kk-KZ"/>
        </w:rPr>
        <w:t xml:space="preserve"> алаңға шурф қазады. Шурфтың түбін босатпайды, жоғарыда көрсетілген судың мөлшерін сабан немесе шөбтің үстіне құйып, шурфты шөпен, сабанмен қағып төбесін клеенкамен жабады. Тиісті күні барлық шурф ашылып, жер топырағының барлық суланған тереңдік қалыңдығынан ылғалды анықтауды жүргізеді.</w:t>
      </w:r>
    </w:p>
    <w:p w:rsidR="00AD562F" w:rsidRPr="00AD562F" w:rsidRDefault="00AD562F" w:rsidP="00FA0941">
      <w:pPr>
        <w:spacing w:after="0" w:line="240" w:lineRule="auto"/>
        <w:ind w:firstLine="584"/>
        <w:jc w:val="both"/>
        <w:rPr>
          <w:rFonts w:ascii="Times New Roman" w:hAnsi="Times New Roman"/>
          <w:sz w:val="28"/>
          <w:szCs w:val="28"/>
          <w:lang w:val="kk-KZ"/>
        </w:rPr>
      </w:pPr>
    </w:p>
    <w:p w:rsidR="00AD562F" w:rsidRPr="00AD562F" w:rsidRDefault="00AD562F" w:rsidP="00FA0941">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4  ЖҰМЫСТЫҢ НӘТИЖЕСІ </w:t>
      </w:r>
    </w:p>
    <w:p w:rsidR="00AD562F" w:rsidRPr="00AD562F" w:rsidRDefault="00AD562F" w:rsidP="00FA0941">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Құрғақ топырақтың абсолюті салмағынан ылғал ұстау пайызы формула бойынша</w:t>
      </w:r>
    </w:p>
    <w:p w:rsidR="00AD562F" w:rsidRPr="00AD562F" w:rsidRDefault="00AD562F" w:rsidP="00FA0941">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en-US"/>
        </w:rPr>
        <w:fldChar w:fldCharType="begin"/>
      </w:r>
      <w:r w:rsidRPr="00AD562F">
        <w:rPr>
          <w:rFonts w:ascii="Times New Roman" w:hAnsi="Times New Roman"/>
          <w:sz w:val="28"/>
          <w:szCs w:val="28"/>
          <w:lang w:val="kk-KZ"/>
        </w:rPr>
        <w:instrText xml:space="preserve"> QUOTE </w:instrText>
      </w:r>
      <w:r w:rsidR="000079DB">
        <w:rPr>
          <w:rFonts w:ascii="Times New Roman" w:hAnsi="Times New Roman"/>
          <w:position w:val="-20"/>
          <w:sz w:val="28"/>
          <w:szCs w:val="28"/>
        </w:rPr>
        <w:pict>
          <v:shape id="_x0000_i1135" type="#_x0000_t75" style="width:86.05pt;height:26.2pt" equationxml="&lt;">
            <v:imagedata r:id="rId264" o:title="" chromakey="white"/>
          </v:shape>
        </w:pict>
      </w:r>
      <w:r w:rsidRPr="00AD562F">
        <w:rPr>
          <w:rFonts w:ascii="Times New Roman" w:hAnsi="Times New Roman"/>
          <w:sz w:val="28"/>
          <w:szCs w:val="28"/>
          <w:lang w:val="en-US"/>
        </w:rPr>
        <w:fldChar w:fldCharType="separate"/>
      </w:r>
      <w:r w:rsidR="000079DB">
        <w:rPr>
          <w:rFonts w:ascii="Times New Roman" w:hAnsi="Times New Roman"/>
          <w:position w:val="-20"/>
          <w:sz w:val="28"/>
          <w:szCs w:val="28"/>
        </w:rPr>
        <w:pict>
          <v:shape id="_x0000_i1136" type="#_x0000_t75" style="width:86.05pt;height:26.2pt" equationxml="&lt;">
            <v:imagedata r:id="rId264" o:title="" chromakey="white"/>
          </v:shape>
        </w:pict>
      </w:r>
      <w:r w:rsidRPr="00AD562F">
        <w:rPr>
          <w:rFonts w:ascii="Times New Roman" w:hAnsi="Times New Roman"/>
          <w:sz w:val="28"/>
          <w:szCs w:val="28"/>
          <w:lang w:val="en-US"/>
        </w:rPr>
        <w:fldChar w:fldCharType="end"/>
      </w:r>
    </w:p>
    <w:p w:rsidR="00AD562F" w:rsidRPr="00AD562F" w:rsidRDefault="00AD562F" w:rsidP="00FA0941">
      <w:pPr>
        <w:tabs>
          <w:tab w:val="left" w:pos="8931"/>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Р</w:t>
      </w:r>
      <w:r w:rsidRPr="00AD562F">
        <w:rPr>
          <w:rFonts w:ascii="Times New Roman" w:hAnsi="Times New Roman"/>
          <w:sz w:val="28"/>
          <w:szCs w:val="28"/>
          <w:vertAlign w:val="subscript"/>
          <w:lang w:val="kk-KZ"/>
        </w:rPr>
        <w:t xml:space="preserve">в  </w:t>
      </w:r>
      <w:r w:rsidRPr="00AD562F">
        <w:rPr>
          <w:rFonts w:ascii="Times New Roman" w:hAnsi="Times New Roman"/>
          <w:sz w:val="28"/>
          <w:szCs w:val="28"/>
          <w:lang w:val="kk-KZ"/>
        </w:rPr>
        <w:t>және Р</w:t>
      </w:r>
      <w:r w:rsidRPr="00AD562F">
        <w:rPr>
          <w:rFonts w:ascii="Times New Roman" w:hAnsi="Times New Roman"/>
          <w:sz w:val="28"/>
          <w:szCs w:val="28"/>
          <w:vertAlign w:val="subscript"/>
          <w:lang w:val="kk-KZ"/>
        </w:rPr>
        <w:t>с</w:t>
      </w:r>
      <w:r w:rsidRPr="00AD562F">
        <w:rPr>
          <w:rFonts w:ascii="Times New Roman" w:hAnsi="Times New Roman"/>
          <w:sz w:val="28"/>
          <w:szCs w:val="28"/>
          <w:lang w:val="kk-KZ"/>
        </w:rPr>
        <w:t xml:space="preserve"> стакандардың ылғалды және құрғатқан топырақтың салмағы;</w:t>
      </w:r>
    </w:p>
    <w:p w:rsidR="00AD562F" w:rsidRPr="00AD562F" w:rsidRDefault="00AD562F" w:rsidP="00FA0941">
      <w:pPr>
        <w:tabs>
          <w:tab w:val="left" w:pos="8931"/>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m- құрғақ топырақтың салмағы;</w:t>
      </w:r>
    </w:p>
    <w:p w:rsidR="00AD562F" w:rsidRPr="00AD562F" w:rsidRDefault="00AD562F" w:rsidP="00FA0941">
      <w:pPr>
        <w:tabs>
          <w:tab w:val="left" w:pos="567"/>
          <w:tab w:val="left" w:pos="8931"/>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W- топырақтың құрғақ салмағынан, ылғалдың пайызы. </w:t>
      </w:r>
    </w:p>
    <w:p w:rsidR="00AD562F" w:rsidRPr="00AD562F" w:rsidRDefault="00AD562F" w:rsidP="00AD562F">
      <w:pPr>
        <w:spacing w:after="0" w:line="240" w:lineRule="auto"/>
        <w:ind w:right="283" w:firstLine="584"/>
        <w:jc w:val="both"/>
        <w:rPr>
          <w:rFonts w:ascii="Times New Roman" w:hAnsi="Times New Roman"/>
          <w:sz w:val="28"/>
          <w:szCs w:val="28"/>
          <w:lang w:val="kk-KZ"/>
        </w:rPr>
      </w:pPr>
    </w:p>
    <w:p w:rsidR="00AD562F" w:rsidRPr="00AD562F" w:rsidRDefault="00AD562F" w:rsidP="00AD562F">
      <w:pPr>
        <w:spacing w:after="0" w:line="240" w:lineRule="auto"/>
        <w:ind w:right="283" w:firstLine="584"/>
        <w:jc w:val="both"/>
        <w:rPr>
          <w:rFonts w:ascii="Times New Roman" w:hAnsi="Times New Roman"/>
          <w:sz w:val="28"/>
          <w:szCs w:val="28"/>
          <w:lang w:val="kk-KZ"/>
        </w:rPr>
      </w:pPr>
    </w:p>
    <w:p w:rsidR="00AD562F" w:rsidRPr="00AD562F" w:rsidRDefault="00AD562F" w:rsidP="00FA0941">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Топырақтың ылғалдылығының қатты, сұйық және газ тәрізді фазасының арақатынасын, топырақ көлемінің пайызын келесі формула бойынша есептейді.</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AD562F">
      <w:p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W= WPh</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AD562F">
      <w:p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P- топырақ салмағының көлемі.</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FA0941">
      <w:pPr>
        <w:tabs>
          <w:tab w:val="left" w:pos="8505"/>
          <w:tab w:val="left" w:pos="8789"/>
          <w:tab w:val="left" w:pos="9072"/>
        </w:tabs>
        <w:spacing w:after="0" w:line="240" w:lineRule="auto"/>
        <w:ind w:right="141" w:firstLine="584"/>
        <w:jc w:val="both"/>
        <w:rPr>
          <w:rFonts w:ascii="Times New Roman" w:hAnsi="Times New Roman"/>
          <w:sz w:val="28"/>
          <w:szCs w:val="28"/>
          <w:lang w:val="kk-KZ"/>
        </w:rPr>
      </w:pPr>
      <w:r w:rsidRPr="00AD562F">
        <w:rPr>
          <w:rFonts w:ascii="Times New Roman" w:hAnsi="Times New Roman"/>
          <w:sz w:val="28"/>
          <w:szCs w:val="28"/>
          <w:lang w:val="kk-KZ"/>
        </w:rPr>
        <w:t>Су бағанасындағы миллиметрдегі ылғал қорын мына формуламен есептейді.</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AD562F">
      <w:p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W=0,1 WPh</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h- топырақ қабатының  қалыңдығы, см.</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FA0941" w:rsidRPr="00722E09" w:rsidRDefault="00FA0941" w:rsidP="00AD562F">
      <w:pPr>
        <w:spacing w:after="0" w:line="240" w:lineRule="auto"/>
        <w:ind w:right="851" w:firstLine="584"/>
        <w:jc w:val="both"/>
        <w:rPr>
          <w:rFonts w:ascii="Times New Roman" w:hAnsi="Times New Roman"/>
          <w:b/>
          <w:sz w:val="28"/>
          <w:szCs w:val="28"/>
          <w:lang w:val="kk-KZ"/>
        </w:rPr>
      </w:pPr>
    </w:p>
    <w:p w:rsidR="00AD562F" w:rsidRPr="00722E09" w:rsidRDefault="00AD562F" w:rsidP="00AD562F">
      <w:pPr>
        <w:spacing w:after="0" w:line="240" w:lineRule="auto"/>
        <w:ind w:right="851" w:firstLine="584"/>
        <w:jc w:val="both"/>
        <w:rPr>
          <w:rFonts w:ascii="Times New Roman" w:hAnsi="Times New Roman"/>
          <w:b/>
          <w:sz w:val="28"/>
          <w:szCs w:val="28"/>
          <w:lang w:val="kk-KZ"/>
        </w:rPr>
      </w:pPr>
      <w:r w:rsidRPr="00722E09">
        <w:rPr>
          <w:rFonts w:ascii="Times New Roman" w:hAnsi="Times New Roman"/>
          <w:b/>
          <w:sz w:val="28"/>
          <w:szCs w:val="28"/>
          <w:lang w:val="kk-KZ"/>
        </w:rPr>
        <w:t xml:space="preserve">№ 5  ЗЕРТХАНАЛЫҚ  ЖҰМЫС </w:t>
      </w:r>
    </w:p>
    <w:p w:rsidR="00AD562F" w:rsidRPr="00722E09" w:rsidRDefault="00AD562F" w:rsidP="00AD562F">
      <w:pPr>
        <w:spacing w:after="0" w:line="240" w:lineRule="auto"/>
        <w:ind w:right="851" w:firstLine="584"/>
        <w:jc w:val="both"/>
        <w:rPr>
          <w:rFonts w:ascii="Times New Roman" w:hAnsi="Times New Roman"/>
          <w:b/>
          <w:sz w:val="28"/>
          <w:szCs w:val="28"/>
          <w:lang w:val="kk-KZ"/>
        </w:rPr>
      </w:pPr>
    </w:p>
    <w:p w:rsidR="00AD562F" w:rsidRPr="00722E09" w:rsidRDefault="00AD562F" w:rsidP="00FA0941">
      <w:pPr>
        <w:tabs>
          <w:tab w:val="left" w:pos="8505"/>
          <w:tab w:val="left" w:pos="8647"/>
        </w:tabs>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ТОПЫРАҚТЫҢ БАРЫНША КӨП ЫЛҒАЛ ЖҰТҚЫШТЫҒЫН АНЫҚТАУ ӘДІСІ</w:t>
      </w:r>
    </w:p>
    <w:p w:rsidR="00AD562F" w:rsidRPr="00AD562F" w:rsidRDefault="00AD562F" w:rsidP="00AD562F">
      <w:pPr>
        <w:spacing w:after="0" w:line="240" w:lineRule="auto"/>
        <w:ind w:left="567" w:right="851" w:firstLine="584"/>
        <w:jc w:val="both"/>
        <w:rPr>
          <w:rFonts w:ascii="Times New Roman" w:hAnsi="Times New Roman"/>
          <w:sz w:val="28"/>
          <w:szCs w:val="28"/>
          <w:lang w:val="kk-KZ"/>
        </w:rPr>
      </w:pPr>
    </w:p>
    <w:p w:rsidR="00AD562F" w:rsidRPr="00AD562F" w:rsidRDefault="00AD562F" w:rsidP="00AD562F">
      <w:pPr>
        <w:spacing w:after="0" w:line="240" w:lineRule="auto"/>
        <w:ind w:right="851" w:firstLine="584"/>
        <w:jc w:val="both"/>
        <w:rPr>
          <w:rFonts w:ascii="Times New Roman" w:hAnsi="Times New Roman"/>
          <w:sz w:val="28"/>
          <w:szCs w:val="28"/>
          <w:lang w:val="kk-KZ"/>
        </w:rPr>
      </w:pPr>
      <w:r w:rsidRPr="00AD562F">
        <w:rPr>
          <w:rFonts w:ascii="Times New Roman" w:hAnsi="Times New Roman"/>
          <w:sz w:val="28"/>
          <w:szCs w:val="28"/>
          <w:lang w:val="kk-KZ"/>
        </w:rPr>
        <w:t xml:space="preserve">1ӘДІСТІҢ МАҚСАТЫ </w:t>
      </w:r>
    </w:p>
    <w:p w:rsidR="00AD562F" w:rsidRPr="00AD562F" w:rsidRDefault="00AD562F" w:rsidP="00FA0941">
      <w:pPr>
        <w:tabs>
          <w:tab w:val="left" w:pos="567"/>
          <w:tab w:val="left" w:pos="8505"/>
          <w:tab w:val="left" w:pos="8931"/>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Бұл  Митчерлих әдісі бойынша, 10% күкірт қышқылының ертіндісімен 3- рет генетикалық горизонтқа параллельді қайталаумен, салыстрмалы және көлем салмақтардың не болмаса  күкірт қышқылды калий ертіндісін қанықтырумен анықталады.</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FA0941">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 xml:space="preserve">2 ҚҰРАЛ - ЖАБДЫҚТАР, РЕАКТИВТЕР және МАТЕРИАЛДАР </w:t>
      </w:r>
    </w:p>
    <w:p w:rsidR="00AD562F" w:rsidRPr="00AD562F" w:rsidRDefault="00AD562F" w:rsidP="00FA0941">
      <w:pPr>
        <w:spacing w:after="0" w:line="240" w:lineRule="auto"/>
        <w:ind w:left="0" w:right="851" w:firstLine="584"/>
        <w:jc w:val="both"/>
        <w:rPr>
          <w:rFonts w:ascii="Times New Roman" w:hAnsi="Times New Roman"/>
          <w:sz w:val="28"/>
          <w:szCs w:val="28"/>
          <w:lang w:val="kk-KZ"/>
        </w:rPr>
      </w:pPr>
      <w:r w:rsidRPr="00AD562F">
        <w:rPr>
          <w:rFonts w:ascii="Times New Roman" w:hAnsi="Times New Roman"/>
          <w:sz w:val="28"/>
          <w:szCs w:val="28"/>
          <w:lang w:val="kk-KZ"/>
        </w:rPr>
        <w:t>2.1.эксикатор;</w:t>
      </w:r>
    </w:p>
    <w:p w:rsidR="00AD562F" w:rsidRPr="00AD562F" w:rsidRDefault="00AD562F" w:rsidP="00FA0941">
      <w:pPr>
        <w:spacing w:after="0" w:line="240" w:lineRule="auto"/>
        <w:ind w:left="0" w:right="851" w:firstLine="584"/>
        <w:jc w:val="both"/>
        <w:rPr>
          <w:rFonts w:ascii="Times New Roman" w:hAnsi="Times New Roman"/>
          <w:sz w:val="28"/>
          <w:szCs w:val="28"/>
          <w:lang w:val="kk-KZ"/>
        </w:rPr>
      </w:pPr>
      <w:r w:rsidRPr="00AD562F">
        <w:rPr>
          <w:rFonts w:ascii="Times New Roman" w:hAnsi="Times New Roman"/>
          <w:sz w:val="28"/>
          <w:szCs w:val="28"/>
          <w:lang w:val="kk-KZ"/>
        </w:rPr>
        <w:t>2.2. алюминді бюкстер;</w:t>
      </w:r>
    </w:p>
    <w:p w:rsidR="00AD562F" w:rsidRPr="00AD562F" w:rsidRDefault="00AD562F" w:rsidP="00FA0941">
      <w:pPr>
        <w:spacing w:after="0" w:line="240" w:lineRule="auto"/>
        <w:ind w:left="0" w:right="851" w:firstLine="584"/>
        <w:jc w:val="both"/>
        <w:rPr>
          <w:rFonts w:ascii="Times New Roman" w:hAnsi="Times New Roman"/>
          <w:sz w:val="28"/>
          <w:szCs w:val="28"/>
          <w:lang w:val="kk-KZ"/>
        </w:rPr>
      </w:pPr>
      <w:r w:rsidRPr="00AD562F">
        <w:rPr>
          <w:rFonts w:ascii="Times New Roman" w:hAnsi="Times New Roman"/>
          <w:sz w:val="28"/>
          <w:szCs w:val="28"/>
          <w:lang w:val="kk-KZ"/>
        </w:rPr>
        <w:t>2.3. құрғату шкафы;</w:t>
      </w:r>
    </w:p>
    <w:p w:rsidR="00AD562F" w:rsidRPr="00AD562F" w:rsidRDefault="00AD562F" w:rsidP="00FA0941">
      <w:pPr>
        <w:spacing w:after="0" w:line="240" w:lineRule="auto"/>
        <w:ind w:left="0" w:right="851" w:firstLine="584"/>
        <w:jc w:val="both"/>
        <w:rPr>
          <w:rFonts w:ascii="Times New Roman" w:hAnsi="Times New Roman"/>
          <w:sz w:val="28"/>
          <w:szCs w:val="28"/>
          <w:lang w:val="kk-KZ"/>
        </w:rPr>
      </w:pPr>
      <w:r w:rsidRPr="00AD562F">
        <w:rPr>
          <w:rFonts w:ascii="Times New Roman" w:hAnsi="Times New Roman"/>
          <w:sz w:val="28"/>
          <w:szCs w:val="28"/>
          <w:lang w:val="kk-KZ"/>
        </w:rPr>
        <w:t>2.4. 10% күкірт қышқылы;</w:t>
      </w:r>
    </w:p>
    <w:p w:rsidR="00AD562F" w:rsidRPr="00AD562F" w:rsidRDefault="00AD562F" w:rsidP="00FA0941">
      <w:pPr>
        <w:spacing w:after="0" w:line="240" w:lineRule="auto"/>
        <w:ind w:left="0" w:right="851" w:firstLine="584"/>
        <w:jc w:val="both"/>
        <w:rPr>
          <w:rFonts w:ascii="Times New Roman" w:hAnsi="Times New Roman"/>
          <w:sz w:val="28"/>
          <w:szCs w:val="28"/>
          <w:lang w:val="kk-KZ"/>
        </w:rPr>
      </w:pPr>
      <w:r w:rsidRPr="00AD562F">
        <w:rPr>
          <w:rFonts w:ascii="Times New Roman" w:hAnsi="Times New Roman"/>
          <w:sz w:val="28"/>
          <w:szCs w:val="28"/>
          <w:lang w:val="kk-KZ"/>
        </w:rPr>
        <w:t>2.5. күкірт қышқылды кальций, 110-</w:t>
      </w:r>
      <w:smartTag w:uri="urn:schemas-microsoft-com:office:smarttags" w:element="metricconverter">
        <w:smartTagPr>
          <w:attr w:name="ProductID" w:val="130 г"/>
        </w:smartTagPr>
        <w:r w:rsidRPr="00AD562F">
          <w:rPr>
            <w:rFonts w:ascii="Times New Roman" w:hAnsi="Times New Roman"/>
            <w:sz w:val="28"/>
            <w:szCs w:val="28"/>
            <w:lang w:val="kk-KZ"/>
          </w:rPr>
          <w:t>130 г</w:t>
        </w:r>
      </w:smartTag>
      <w:smartTag w:uri="urn:schemas-microsoft-com:office:smarttags" w:element="metricconverter">
        <w:smartTagPr>
          <w:attr w:name="ProductID" w:val="1 л"/>
        </w:smartTagPr>
        <w:r w:rsidRPr="00AD562F">
          <w:rPr>
            <w:rFonts w:ascii="Times New Roman" w:hAnsi="Times New Roman"/>
            <w:sz w:val="28"/>
            <w:szCs w:val="28"/>
            <w:lang w:val="kk-KZ"/>
          </w:rPr>
          <w:t>1 л</w:t>
        </w:r>
      </w:smartTag>
      <w:r w:rsidRPr="00AD562F">
        <w:rPr>
          <w:rFonts w:ascii="Times New Roman" w:hAnsi="Times New Roman"/>
          <w:sz w:val="28"/>
          <w:szCs w:val="28"/>
          <w:lang w:val="kk-KZ"/>
        </w:rPr>
        <w:t xml:space="preserve"> суға;</w:t>
      </w:r>
    </w:p>
    <w:p w:rsidR="00AD562F" w:rsidRPr="00AD562F" w:rsidRDefault="00AD562F" w:rsidP="00FA0941">
      <w:pPr>
        <w:spacing w:after="0" w:line="240" w:lineRule="auto"/>
        <w:ind w:left="0" w:right="851" w:firstLine="584"/>
        <w:jc w:val="both"/>
        <w:rPr>
          <w:rFonts w:ascii="Times New Roman" w:hAnsi="Times New Roman"/>
          <w:sz w:val="28"/>
          <w:szCs w:val="28"/>
          <w:lang w:val="kk-KZ"/>
        </w:rPr>
      </w:pPr>
      <w:r w:rsidRPr="00AD562F">
        <w:rPr>
          <w:rFonts w:ascii="Times New Roman" w:hAnsi="Times New Roman"/>
          <w:sz w:val="28"/>
          <w:szCs w:val="28"/>
          <w:lang w:val="kk-KZ"/>
        </w:rPr>
        <w:t>2.6. күкірт қышқылды калий.</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851" w:firstLine="584"/>
        <w:jc w:val="both"/>
        <w:rPr>
          <w:rFonts w:ascii="Times New Roman" w:hAnsi="Times New Roman"/>
          <w:b/>
          <w:sz w:val="28"/>
          <w:szCs w:val="28"/>
          <w:lang w:val="kk-KZ"/>
        </w:rPr>
      </w:pPr>
      <w:r w:rsidRPr="00AD562F">
        <w:rPr>
          <w:rFonts w:ascii="Times New Roman" w:hAnsi="Times New Roman"/>
          <w:sz w:val="28"/>
          <w:szCs w:val="28"/>
          <w:lang w:val="kk-KZ"/>
        </w:rPr>
        <w:t>3ЖҰМЫСҚА ДАЙЫНДЫҚ</w:t>
      </w:r>
    </w:p>
    <w:p w:rsidR="00AD562F" w:rsidRPr="00AD562F" w:rsidRDefault="00AD562F" w:rsidP="00FA0941">
      <w:pPr>
        <w:tabs>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3.1. 10% күкірт қышқылы- дистилденген суға күкірт қышқылын үстеп құямыз салыстрмалы салмағы 1.84.г\см</w:t>
      </w:r>
      <w:r w:rsidRPr="00AD562F">
        <w:rPr>
          <w:rFonts w:ascii="Times New Roman" w:hAnsi="Times New Roman"/>
          <w:sz w:val="28"/>
          <w:szCs w:val="28"/>
          <w:vertAlign w:val="superscript"/>
          <w:lang w:val="kk-KZ"/>
        </w:rPr>
        <w:t>2</w:t>
      </w:r>
      <w:r w:rsidRPr="00AD562F">
        <w:rPr>
          <w:rFonts w:ascii="Times New Roman" w:hAnsi="Times New Roman"/>
          <w:sz w:val="28"/>
          <w:szCs w:val="28"/>
          <w:lang w:val="kk-KZ"/>
        </w:rPr>
        <w:t>. ариометр бойынша салмағы 1,06г\см</w:t>
      </w:r>
      <w:r w:rsidRPr="00AD562F">
        <w:rPr>
          <w:rFonts w:ascii="Times New Roman" w:hAnsi="Times New Roman"/>
          <w:sz w:val="28"/>
          <w:szCs w:val="28"/>
          <w:vertAlign w:val="superscript"/>
          <w:lang w:val="kk-KZ"/>
        </w:rPr>
        <w:t>2</w:t>
      </w:r>
      <w:r w:rsidRPr="00AD562F">
        <w:rPr>
          <w:rFonts w:ascii="Times New Roman" w:hAnsi="Times New Roman"/>
          <w:sz w:val="28"/>
          <w:szCs w:val="28"/>
          <w:lang w:val="kk-KZ"/>
        </w:rPr>
        <w:t>.</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3.2.  Күкірт қышқылды кальцийге 100-</w:t>
      </w:r>
      <w:smartTag w:uri="urn:schemas-microsoft-com:office:smarttags" w:element="metricconverter">
        <w:smartTagPr>
          <w:attr w:name="ProductID" w:val="130 г"/>
        </w:smartTagPr>
        <w:r w:rsidRPr="00AD562F">
          <w:rPr>
            <w:rFonts w:ascii="Times New Roman" w:hAnsi="Times New Roman"/>
            <w:sz w:val="28"/>
            <w:szCs w:val="28"/>
            <w:lang w:val="kk-KZ"/>
          </w:rPr>
          <w:t>130 г</w:t>
        </w:r>
      </w:smartTag>
      <w:r w:rsidRPr="00AD562F">
        <w:rPr>
          <w:rFonts w:ascii="Times New Roman" w:hAnsi="Times New Roman"/>
          <w:sz w:val="28"/>
          <w:szCs w:val="28"/>
          <w:lang w:val="kk-KZ"/>
        </w:rPr>
        <w:t xml:space="preserve"> дистилденген суды </w:t>
      </w:r>
      <w:smartTag w:uri="urn:schemas-microsoft-com:office:smarttags" w:element="metricconverter">
        <w:smartTagPr>
          <w:attr w:name="ProductID" w:val="1 л"/>
        </w:smartTagPr>
        <w:r w:rsidRPr="00AD562F">
          <w:rPr>
            <w:rFonts w:ascii="Times New Roman" w:hAnsi="Times New Roman"/>
            <w:sz w:val="28"/>
            <w:szCs w:val="28"/>
            <w:lang w:val="kk-KZ"/>
          </w:rPr>
          <w:t>1 л-ге</w:t>
        </w:r>
      </w:smartTag>
      <w:r w:rsidRPr="00AD562F">
        <w:rPr>
          <w:rFonts w:ascii="Times New Roman" w:hAnsi="Times New Roman"/>
          <w:sz w:val="28"/>
          <w:szCs w:val="28"/>
          <w:lang w:val="kk-KZ"/>
        </w:rPr>
        <w:t xml:space="preserve"> дейін үстеп құямыз.</w:t>
      </w:r>
    </w:p>
    <w:p w:rsidR="00AD562F" w:rsidRPr="00AD562F" w:rsidRDefault="00AD562F" w:rsidP="00AD562F">
      <w:pPr>
        <w:spacing w:after="0" w:line="240" w:lineRule="auto"/>
        <w:ind w:right="851"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851" w:firstLine="584"/>
        <w:jc w:val="both"/>
        <w:rPr>
          <w:rFonts w:ascii="Times New Roman" w:hAnsi="Times New Roman"/>
          <w:b/>
          <w:sz w:val="28"/>
          <w:szCs w:val="28"/>
          <w:lang w:val="kk-KZ"/>
        </w:rPr>
      </w:pPr>
      <w:r w:rsidRPr="00AD562F">
        <w:rPr>
          <w:rFonts w:ascii="Times New Roman" w:hAnsi="Times New Roman"/>
          <w:sz w:val="28"/>
          <w:szCs w:val="28"/>
          <w:lang w:val="kk-KZ"/>
        </w:rPr>
        <w:t xml:space="preserve">4ЖҰМЫСТЫҢ БАРЫСЫ    </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Анықтау үшін, шыны бюкске зертелетін топырақтың ортасынан алып  орналастырады (ауыр топырақ үшін 10-15 гр. құмды және құмшауыт топырақтар үшін   15-20 гр), бұл бюкстерді эксикатордағы фарфорды тіреуішке орналастырып, түбіне 10% күкірт қышқылының ертіндісін құйып (ареометр бойынша салыстрмалы салмағы 1,067),  әр грамм топырақа 2-3 мл, немесе қанықан күкірт қышқылды кальций ертіндісін (100-</w:t>
      </w:r>
      <w:smartTag w:uri="urn:schemas-microsoft-com:office:smarttags" w:element="metricconverter">
        <w:smartTagPr>
          <w:attr w:name="ProductID" w:val="130 г"/>
        </w:smartTagPr>
        <w:r w:rsidRPr="00AD562F">
          <w:rPr>
            <w:rFonts w:ascii="Times New Roman" w:hAnsi="Times New Roman"/>
            <w:sz w:val="28"/>
            <w:szCs w:val="28"/>
            <w:lang w:val="kk-KZ"/>
          </w:rPr>
          <w:t>130 г</w:t>
        </w:r>
      </w:smartTag>
      <w:r w:rsidRPr="00AD562F">
        <w:rPr>
          <w:rFonts w:ascii="Times New Roman" w:hAnsi="Times New Roman"/>
          <w:sz w:val="28"/>
          <w:szCs w:val="28"/>
          <w:lang w:val="kk-KZ"/>
        </w:rPr>
        <w:t xml:space="preserve"> тұзын </w:t>
      </w:r>
      <w:smartTag w:uri="urn:schemas-microsoft-com:office:smarttags" w:element="metricconverter">
        <w:smartTagPr>
          <w:attr w:name="ProductID" w:val="1 л"/>
        </w:smartTagPr>
        <w:r w:rsidRPr="00AD562F">
          <w:rPr>
            <w:rFonts w:ascii="Times New Roman" w:hAnsi="Times New Roman"/>
            <w:sz w:val="28"/>
            <w:szCs w:val="28"/>
            <w:lang w:val="kk-KZ"/>
          </w:rPr>
          <w:t>1 л</w:t>
        </w:r>
      </w:smartTag>
      <w:r w:rsidRPr="00AD562F">
        <w:rPr>
          <w:rFonts w:ascii="Times New Roman" w:hAnsi="Times New Roman"/>
          <w:sz w:val="28"/>
          <w:szCs w:val="28"/>
          <w:lang w:val="kk-KZ"/>
        </w:rPr>
        <w:t xml:space="preserve"> суға) ермеген тұз кристалдарымен.</w:t>
      </w:r>
    </w:p>
    <w:p w:rsidR="00AD562F" w:rsidRPr="00AD562F" w:rsidRDefault="00AD562F" w:rsidP="00AD562F">
      <w:pPr>
        <w:spacing w:after="0" w:line="240" w:lineRule="auto"/>
        <w:ind w:right="283" w:firstLine="584"/>
        <w:jc w:val="both"/>
        <w:rPr>
          <w:rFonts w:ascii="Times New Roman" w:hAnsi="Times New Roman"/>
          <w:sz w:val="28"/>
          <w:szCs w:val="28"/>
          <w:lang w:val="kk-KZ"/>
        </w:rPr>
      </w:pPr>
      <w:r w:rsidRPr="00AD562F">
        <w:rPr>
          <w:rFonts w:ascii="Times New Roman" w:hAnsi="Times New Roman"/>
          <w:sz w:val="28"/>
          <w:szCs w:val="28"/>
          <w:lang w:val="kk-KZ"/>
        </w:rPr>
        <w:t xml:space="preserve">Эксикатор бюкстегі топырақ сынағын тығыз қақпақпен жауып, жан-жағын вазелинмен жағып, мүмкіндігі болғанша температурасы аз </w:t>
      </w:r>
    </w:p>
    <w:p w:rsidR="00AD562F" w:rsidRPr="00AD562F" w:rsidRDefault="00AD562F" w:rsidP="00FA0941">
      <w:pPr>
        <w:tabs>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өзгеретін жабық үйге қояды. 3-4 күнен кейін эксикаторды ашып (эксикатор вакумын алдын ала жайлап және сақтықпен ауасын шығарып), барлық бюксті қақпағымен жауып, 3-4 бюксті көбірек сазды және саздау топырақты сынақты тартады. Бұндай бақылауды тарту 3-5 күн сайын қайталап тұрады, қашан алдындағы мен келесі бюкстегі салмақ айырмашылығы </w:t>
      </w:r>
      <w:smartTag w:uri="urn:schemas-microsoft-com:office:smarttags" w:element="metricconverter">
        <w:smartTagPr>
          <w:attr w:name="ProductID" w:val="0,01 г"/>
        </w:smartTagPr>
        <w:r w:rsidRPr="00AD562F">
          <w:rPr>
            <w:rFonts w:ascii="Times New Roman" w:hAnsi="Times New Roman"/>
            <w:sz w:val="28"/>
            <w:szCs w:val="28"/>
            <w:lang w:val="kk-KZ"/>
          </w:rPr>
          <w:t>0,01 г</w:t>
        </w:r>
      </w:smartTag>
      <w:r w:rsidRPr="00AD562F">
        <w:rPr>
          <w:rFonts w:ascii="Times New Roman" w:hAnsi="Times New Roman"/>
          <w:sz w:val="28"/>
          <w:szCs w:val="28"/>
          <w:lang w:val="kk-KZ"/>
        </w:rPr>
        <w:t xml:space="preserve">  аспаса. Қандыру тәуелділікке байланысы 2-4 аптаға жалғасады. Топырақ үлгілерін қанықтырғаннан кейін, ылғалдылығын әдеттегідей тартумен анықтап (барынша ылғал өткізгіштігін), оларды есептеу үшін әр бір бюкстегі ең үлкен салмағын қолданады. МГ маңызын алдын ала ойлауға болады, қаныққан калий күкірт қышқылының  анықтаған мағанасы, 10% күкірт қышқылының анықтаған мағанасынан үлкен болып, дәл осындай жағдайда ауа ылғалдылығы бірінші жағдайда 98,02  екінші жағдайда 95,6 пайызды құрайды (20°С температурада). Сондықтан  МГ мөлшерін анықтағанда, қандай әдіспен анықтағаны туралы көрсету қажет. </w:t>
      </w:r>
    </w:p>
    <w:p w:rsidR="00AD562F" w:rsidRPr="00AD562F" w:rsidRDefault="00AD562F" w:rsidP="00FA0941">
      <w:pPr>
        <w:tabs>
          <w:tab w:val="left" w:pos="0"/>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Барынша көп ылғал жұтқыштығы, топырақ үлгілерінің гидрофиль мінездемесінің мөлшері үшін қолданылады және өсімдіктердің  топырақ ылғалдылығы  тұрақтылығын  жобалап бағалау үшін.</w:t>
      </w:r>
    </w:p>
    <w:p w:rsidR="00AD562F" w:rsidRPr="00AD562F" w:rsidRDefault="00AD562F" w:rsidP="00FA0941">
      <w:pPr>
        <w:tabs>
          <w:tab w:val="left" w:pos="0"/>
          <w:tab w:val="left" w:pos="9072"/>
        </w:tabs>
        <w:spacing w:after="0" w:line="240" w:lineRule="auto"/>
        <w:ind w:firstLine="584"/>
        <w:jc w:val="both"/>
        <w:rPr>
          <w:rFonts w:ascii="Times New Roman" w:hAnsi="Times New Roman"/>
          <w:sz w:val="28"/>
          <w:szCs w:val="28"/>
          <w:lang w:val="kk-KZ"/>
        </w:rPr>
      </w:pPr>
    </w:p>
    <w:p w:rsidR="00AD562F" w:rsidRPr="00AD562F" w:rsidRDefault="00AD562F" w:rsidP="00FA0941">
      <w:pPr>
        <w:tabs>
          <w:tab w:val="left" w:pos="0"/>
          <w:tab w:val="left" w:pos="567"/>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 xml:space="preserve">5  ЖҰМЫСТЫҢ НӘТИЖЕСІ </w:t>
      </w:r>
    </w:p>
    <w:p w:rsidR="00AD562F" w:rsidRPr="00AD562F" w:rsidRDefault="00AD562F" w:rsidP="00FA0941">
      <w:pPr>
        <w:tabs>
          <w:tab w:val="left" w:pos="0"/>
          <w:tab w:val="left" w:pos="567"/>
          <w:tab w:val="left" w:pos="9072"/>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Ауа сыйымдылық  және ылғалдылық деп, көлемдік , салыстрмалы салмақ  бойынша  және далалық топырақ ылғалдылығы есептелінгенде. Сорылуы және ауа сыйымдылық келесі формула бойынша есептеледі:</w:t>
      </w:r>
    </w:p>
    <w:p w:rsidR="00AD562F" w:rsidRPr="00AD562F" w:rsidRDefault="00AD562F" w:rsidP="00AD562F">
      <w:pPr>
        <w:tabs>
          <w:tab w:val="left" w:pos="0"/>
        </w:tabs>
        <w:spacing w:after="0" w:line="240" w:lineRule="auto"/>
        <w:ind w:right="283"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left="567" w:right="283" w:firstLine="584"/>
        <w:jc w:val="both"/>
        <w:rPr>
          <w:rFonts w:ascii="Times New Roman" w:hAnsi="Times New Roman"/>
          <w:sz w:val="28"/>
          <w:szCs w:val="28"/>
          <w:lang w:val="kk-KZ"/>
        </w:rPr>
      </w:pPr>
      <w:r w:rsidRPr="00AD562F">
        <w:rPr>
          <w:rFonts w:ascii="Times New Roman" w:hAnsi="Times New Roman"/>
          <w:sz w:val="28"/>
          <w:szCs w:val="28"/>
          <w:lang w:val="kk-KZ"/>
        </w:rPr>
        <w:t>V</w:t>
      </w:r>
      <w:r w:rsidRPr="00AD562F">
        <w:rPr>
          <w:rFonts w:ascii="Times New Roman" w:hAnsi="Times New Roman"/>
          <w:sz w:val="28"/>
          <w:szCs w:val="28"/>
          <w:vertAlign w:val="subscript"/>
          <w:lang w:val="kk-KZ"/>
        </w:rPr>
        <w:t>a</w:t>
      </w:r>
      <w:r w:rsidRPr="00AD562F">
        <w:rPr>
          <w:rFonts w:ascii="Times New Roman" w:hAnsi="Times New Roman"/>
          <w:sz w:val="28"/>
          <w:szCs w:val="28"/>
          <w:lang w:val="kk-KZ"/>
        </w:rPr>
        <w:t>= V-W</w:t>
      </w:r>
      <w:r w:rsidRPr="00AD562F">
        <w:rPr>
          <w:rFonts w:ascii="Times New Roman" w:hAnsi="Times New Roman"/>
          <w:sz w:val="28"/>
          <w:szCs w:val="28"/>
          <w:vertAlign w:val="subscript"/>
          <w:lang w:val="kk-KZ"/>
        </w:rPr>
        <w:t>0</w:t>
      </w:r>
    </w:p>
    <w:p w:rsidR="00AD562F" w:rsidRPr="00AD562F" w:rsidRDefault="00AD562F" w:rsidP="00AD562F">
      <w:pPr>
        <w:tabs>
          <w:tab w:val="left" w:pos="567"/>
        </w:tabs>
        <w:spacing w:after="0" w:line="240" w:lineRule="auto"/>
        <w:ind w:left="567" w:right="283" w:firstLine="584"/>
        <w:jc w:val="both"/>
        <w:rPr>
          <w:rFonts w:ascii="Times New Roman" w:hAnsi="Times New Roman"/>
          <w:sz w:val="28"/>
          <w:szCs w:val="28"/>
          <w:lang w:val="kk-KZ"/>
        </w:rPr>
      </w:pPr>
      <w:r w:rsidRPr="00AD562F">
        <w:rPr>
          <w:rFonts w:ascii="Times New Roman" w:hAnsi="Times New Roman"/>
          <w:sz w:val="28"/>
          <w:szCs w:val="28"/>
          <w:lang w:val="kk-KZ"/>
        </w:rPr>
        <w:t>V- сорылу көлемі %;</w:t>
      </w:r>
    </w:p>
    <w:p w:rsidR="00AD562F" w:rsidRPr="00AD562F" w:rsidRDefault="00AD562F" w:rsidP="00AD562F">
      <w:pPr>
        <w:tabs>
          <w:tab w:val="left" w:pos="567"/>
        </w:tabs>
        <w:spacing w:after="0" w:line="240" w:lineRule="auto"/>
        <w:ind w:left="567" w:right="283" w:firstLine="584"/>
        <w:jc w:val="both"/>
        <w:rPr>
          <w:rFonts w:ascii="Times New Roman" w:hAnsi="Times New Roman"/>
          <w:sz w:val="28"/>
          <w:szCs w:val="28"/>
          <w:lang w:val="kk-KZ"/>
        </w:rPr>
      </w:pPr>
      <w:r w:rsidRPr="00AD562F">
        <w:rPr>
          <w:rFonts w:ascii="Times New Roman" w:hAnsi="Times New Roman"/>
          <w:sz w:val="28"/>
          <w:szCs w:val="28"/>
          <w:lang w:val="kk-KZ"/>
        </w:rPr>
        <w:t>Р- к-лем салмағы, г/см;</w:t>
      </w:r>
    </w:p>
    <w:p w:rsidR="00AD562F" w:rsidRPr="00AD562F" w:rsidRDefault="00AD562F" w:rsidP="00AD562F">
      <w:pPr>
        <w:tabs>
          <w:tab w:val="left" w:pos="567"/>
        </w:tabs>
        <w:spacing w:after="0" w:line="240" w:lineRule="auto"/>
        <w:ind w:left="567" w:right="283" w:firstLine="584"/>
        <w:jc w:val="both"/>
        <w:rPr>
          <w:rFonts w:ascii="Times New Roman" w:hAnsi="Times New Roman"/>
          <w:sz w:val="28"/>
          <w:szCs w:val="28"/>
          <w:lang w:val="kk-KZ"/>
        </w:rPr>
      </w:pPr>
      <w:r w:rsidRPr="00AD562F">
        <w:rPr>
          <w:rFonts w:ascii="Times New Roman" w:hAnsi="Times New Roman"/>
          <w:sz w:val="28"/>
          <w:szCs w:val="28"/>
          <w:lang w:val="kk-KZ"/>
        </w:rPr>
        <w:t>d- салыстрмалы салмағы г/см;</w:t>
      </w:r>
    </w:p>
    <w:p w:rsidR="00AD562F" w:rsidRPr="00AD562F" w:rsidRDefault="00AD562F" w:rsidP="00AD562F">
      <w:pPr>
        <w:tabs>
          <w:tab w:val="left" w:pos="567"/>
        </w:tabs>
        <w:spacing w:after="0" w:line="240" w:lineRule="auto"/>
        <w:ind w:left="567" w:right="283" w:firstLine="584"/>
        <w:jc w:val="both"/>
        <w:rPr>
          <w:rFonts w:ascii="Times New Roman" w:hAnsi="Times New Roman"/>
          <w:sz w:val="28"/>
          <w:szCs w:val="28"/>
          <w:lang w:val="kk-KZ"/>
        </w:rPr>
      </w:pPr>
      <w:r w:rsidRPr="00AD562F">
        <w:rPr>
          <w:rFonts w:ascii="Times New Roman" w:hAnsi="Times New Roman"/>
          <w:sz w:val="28"/>
          <w:szCs w:val="28"/>
          <w:lang w:val="kk-KZ"/>
        </w:rPr>
        <w:t>V</w:t>
      </w:r>
      <w:r w:rsidRPr="00AD562F">
        <w:rPr>
          <w:rFonts w:ascii="Times New Roman" w:hAnsi="Times New Roman"/>
          <w:sz w:val="28"/>
          <w:szCs w:val="28"/>
          <w:vertAlign w:val="subscript"/>
          <w:lang w:val="kk-KZ"/>
        </w:rPr>
        <w:t>а</w:t>
      </w:r>
      <w:r w:rsidRPr="00AD562F">
        <w:rPr>
          <w:rFonts w:ascii="Times New Roman" w:hAnsi="Times New Roman"/>
          <w:sz w:val="28"/>
          <w:szCs w:val="28"/>
          <w:lang w:val="kk-KZ"/>
        </w:rPr>
        <w:t>-ауасыйымдылық көлемі, %;</w:t>
      </w:r>
    </w:p>
    <w:p w:rsidR="00AD562F" w:rsidRPr="00AD562F" w:rsidRDefault="00AD562F" w:rsidP="00AD562F">
      <w:pPr>
        <w:tabs>
          <w:tab w:val="left" w:pos="567"/>
        </w:tabs>
        <w:spacing w:after="0" w:line="240" w:lineRule="auto"/>
        <w:ind w:left="567" w:right="283" w:firstLine="584"/>
        <w:jc w:val="both"/>
        <w:rPr>
          <w:rFonts w:ascii="Times New Roman" w:hAnsi="Times New Roman"/>
          <w:sz w:val="28"/>
          <w:szCs w:val="28"/>
          <w:lang w:val="kk-KZ"/>
        </w:rPr>
      </w:pPr>
      <w:r w:rsidRPr="00AD562F">
        <w:rPr>
          <w:rFonts w:ascii="Times New Roman" w:hAnsi="Times New Roman"/>
          <w:sz w:val="28"/>
          <w:szCs w:val="28"/>
          <w:lang w:val="kk-KZ"/>
        </w:rPr>
        <w:t>W</w:t>
      </w:r>
      <w:r w:rsidRPr="00AD562F">
        <w:rPr>
          <w:rFonts w:ascii="Times New Roman" w:hAnsi="Times New Roman"/>
          <w:sz w:val="28"/>
          <w:szCs w:val="28"/>
          <w:vertAlign w:val="subscript"/>
          <w:lang w:val="kk-KZ"/>
        </w:rPr>
        <w:t>0</w:t>
      </w:r>
      <w:r w:rsidRPr="00AD562F">
        <w:rPr>
          <w:rFonts w:ascii="Times New Roman" w:hAnsi="Times New Roman"/>
          <w:sz w:val="28"/>
          <w:szCs w:val="28"/>
          <w:lang w:val="kk-KZ"/>
        </w:rPr>
        <w:t>- дала ылғалдылығы көлемі, %.</w:t>
      </w:r>
    </w:p>
    <w:p w:rsidR="00AD562F" w:rsidRPr="00AD562F" w:rsidRDefault="00AD562F" w:rsidP="00AD562F">
      <w:pPr>
        <w:tabs>
          <w:tab w:val="left" w:pos="0"/>
        </w:tabs>
        <w:spacing w:after="0" w:line="240" w:lineRule="auto"/>
        <w:ind w:right="283" w:firstLine="584"/>
        <w:jc w:val="both"/>
        <w:rPr>
          <w:rFonts w:ascii="Times New Roman" w:hAnsi="Times New Roman"/>
          <w:sz w:val="28"/>
          <w:szCs w:val="28"/>
          <w:lang w:val="kk-KZ"/>
        </w:rPr>
      </w:pPr>
    </w:p>
    <w:p w:rsidR="00AD562F" w:rsidRPr="00AD562F" w:rsidRDefault="00AD562F" w:rsidP="00AD562F">
      <w:pPr>
        <w:tabs>
          <w:tab w:val="left" w:pos="0"/>
        </w:tabs>
        <w:spacing w:after="0" w:line="240" w:lineRule="auto"/>
        <w:ind w:right="283" w:firstLine="584"/>
        <w:jc w:val="both"/>
        <w:rPr>
          <w:rFonts w:ascii="Times New Roman" w:hAnsi="Times New Roman"/>
          <w:sz w:val="28"/>
          <w:szCs w:val="28"/>
          <w:lang w:val="kk-KZ"/>
        </w:rPr>
      </w:pPr>
    </w:p>
    <w:p w:rsidR="00AD562F" w:rsidRPr="00722E09" w:rsidRDefault="00AD562F" w:rsidP="00AD562F">
      <w:pPr>
        <w:tabs>
          <w:tab w:val="left" w:pos="0"/>
        </w:tabs>
        <w:spacing w:after="0" w:line="240" w:lineRule="auto"/>
        <w:ind w:right="283" w:firstLine="584"/>
        <w:jc w:val="both"/>
        <w:rPr>
          <w:rFonts w:ascii="Times New Roman" w:hAnsi="Times New Roman"/>
          <w:b/>
          <w:sz w:val="28"/>
          <w:szCs w:val="28"/>
          <w:lang w:val="kk-KZ"/>
        </w:rPr>
      </w:pPr>
      <w:r w:rsidRPr="00722E09">
        <w:rPr>
          <w:rFonts w:ascii="Times New Roman" w:hAnsi="Times New Roman"/>
          <w:b/>
          <w:sz w:val="28"/>
          <w:szCs w:val="28"/>
          <w:lang w:val="kk-KZ"/>
        </w:rPr>
        <w:t xml:space="preserve">№ 6 ЗЕРТХАНАЛЫҚ  ЖҰМЫС </w:t>
      </w:r>
    </w:p>
    <w:p w:rsidR="00AD562F" w:rsidRPr="00722E09" w:rsidRDefault="00AD562F" w:rsidP="00AD562F">
      <w:pPr>
        <w:tabs>
          <w:tab w:val="left" w:pos="0"/>
        </w:tabs>
        <w:spacing w:after="0" w:line="240" w:lineRule="auto"/>
        <w:ind w:right="283" w:firstLine="584"/>
        <w:jc w:val="both"/>
        <w:rPr>
          <w:rFonts w:ascii="Times New Roman" w:hAnsi="Times New Roman"/>
          <w:b/>
          <w:sz w:val="28"/>
          <w:szCs w:val="28"/>
          <w:lang w:val="kk-KZ"/>
        </w:rPr>
      </w:pPr>
    </w:p>
    <w:p w:rsidR="00AD562F" w:rsidRPr="00722E09" w:rsidRDefault="00AD562F" w:rsidP="00AD562F">
      <w:pPr>
        <w:tabs>
          <w:tab w:val="left" w:pos="0"/>
        </w:tabs>
        <w:spacing w:after="0" w:line="240" w:lineRule="auto"/>
        <w:ind w:right="283" w:firstLine="584"/>
        <w:jc w:val="both"/>
        <w:rPr>
          <w:rFonts w:ascii="Times New Roman" w:hAnsi="Times New Roman"/>
          <w:b/>
          <w:sz w:val="28"/>
          <w:szCs w:val="28"/>
          <w:lang w:val="kk-KZ"/>
        </w:rPr>
      </w:pPr>
      <w:r w:rsidRPr="00722E09">
        <w:rPr>
          <w:rFonts w:ascii="Times New Roman" w:hAnsi="Times New Roman"/>
          <w:b/>
          <w:sz w:val="28"/>
          <w:szCs w:val="28"/>
          <w:lang w:val="kk-KZ"/>
        </w:rPr>
        <w:t>СҮЗУ КОЭФФИЦЕНТІН АНЫҚТАУ ӘДІСІ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1ӘДІСТІҢ МАҚСАТЫ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Сүзу коэффициентін анықтау Зайцев ыдысының  немесе ПНВ әр оныншышы ауданан  үш қайталау   көмегімен іске асырады. Бұл арада міндеті талап,  су деңгейін,  есептік ыдыстағы су басып кеткен чектегідей деңгейде болуын  мұқият қарап отру қажет. Тәжрибе чеке су берілгенен кейін басталып  және чектен суды ағызғанда аяқталады.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 ішкізуші ыдыстағы су шығынын, аудан шеңбері есебімен қосқанда, бөлек уақыт аралық коэффициенті есептеледі.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 ҚҰРАЛ - ЖАБДЫҚТАР, РЕАКТИВТЕР және МАТЕРИАЛДАР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2.1Төрт бұрышты және  домалақ формала ағаш немесе темір ауданы 625 немесе 400 см</w:t>
      </w:r>
      <w:r w:rsidRPr="00AD562F">
        <w:rPr>
          <w:rFonts w:ascii="Times New Roman" w:hAnsi="Times New Roman"/>
          <w:sz w:val="28"/>
          <w:szCs w:val="28"/>
          <w:vertAlign w:val="superscript"/>
          <w:lang w:val="kk-KZ"/>
        </w:rPr>
        <w:t xml:space="preserve">2 </w:t>
      </w:r>
      <w:r w:rsidRPr="00AD562F">
        <w:rPr>
          <w:rFonts w:ascii="Times New Roman" w:hAnsi="Times New Roman"/>
          <w:sz w:val="28"/>
          <w:szCs w:val="28"/>
          <w:lang w:val="kk-KZ"/>
        </w:rPr>
        <w:t xml:space="preserve"> және 2500 немесе 1600 см </w:t>
      </w:r>
      <w:r w:rsidRPr="00AD562F">
        <w:rPr>
          <w:rFonts w:ascii="Times New Roman" w:hAnsi="Times New Roman"/>
          <w:sz w:val="28"/>
          <w:szCs w:val="28"/>
          <w:vertAlign w:val="superscript"/>
          <w:lang w:val="kk-KZ"/>
        </w:rPr>
        <w:t xml:space="preserve">2  </w:t>
      </w:r>
      <w:r w:rsidRPr="00AD562F">
        <w:rPr>
          <w:rFonts w:ascii="Times New Roman" w:hAnsi="Times New Roman"/>
          <w:sz w:val="28"/>
          <w:szCs w:val="28"/>
          <w:lang w:val="kk-KZ"/>
        </w:rPr>
        <w:t>рамалар;</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2.2 термометр;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2.3 құрал ПВН (дала топырағының ылғал өткізуін анықтау құралы Нестеров бойынша);</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2.4 шелек;2.5 герметикалық кішкене бактар;</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2.6 тәжрибе-тіреу;</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2.7 әр түрлі мөлшердегі екі цилиндір есептегі (қорғаудағы);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бактер, әр қайсысы 6 л. ыдыстар, цилиндірге автоматы түрде беруге қызмет атқару үшін;</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2.8 штатив- тіреу.</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 ЖҰМЫСТЫҢ БАРЫСЫ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Топырақ-мелиорациясын зертеу  тәжрибеде, көбіне  төрт бұрышты және  домалақ формала ағаш немесе темір ауданы 625 немесе 400 см</w:t>
      </w:r>
      <w:r w:rsidRPr="00AD562F">
        <w:rPr>
          <w:rFonts w:ascii="Times New Roman" w:hAnsi="Times New Roman"/>
          <w:sz w:val="28"/>
          <w:szCs w:val="28"/>
          <w:vertAlign w:val="superscript"/>
          <w:lang w:val="kk-KZ"/>
        </w:rPr>
        <w:t xml:space="preserve">2 </w:t>
      </w:r>
      <w:r w:rsidRPr="00AD562F">
        <w:rPr>
          <w:rFonts w:ascii="Times New Roman" w:hAnsi="Times New Roman"/>
          <w:sz w:val="28"/>
          <w:szCs w:val="28"/>
          <w:lang w:val="kk-KZ"/>
        </w:rPr>
        <w:t xml:space="preserve"> және 2500 немесе 1600 см </w:t>
      </w:r>
      <w:r w:rsidRPr="00AD562F">
        <w:rPr>
          <w:rFonts w:ascii="Times New Roman" w:hAnsi="Times New Roman"/>
          <w:sz w:val="28"/>
          <w:szCs w:val="28"/>
          <w:vertAlign w:val="superscript"/>
          <w:lang w:val="kk-KZ"/>
        </w:rPr>
        <w:t xml:space="preserve">2  </w:t>
      </w:r>
      <w:r w:rsidRPr="00AD562F">
        <w:rPr>
          <w:rFonts w:ascii="Times New Roman" w:hAnsi="Times New Roman"/>
          <w:sz w:val="28"/>
          <w:szCs w:val="28"/>
          <w:lang w:val="kk-KZ"/>
        </w:rPr>
        <w:t xml:space="preserve">рамаларды қолданады.  Рамалар жапырақты жартылай қазандық темірден дайындалады:  көлемі аз квадраты 25х25х25 </w:t>
      </w:r>
      <w:r w:rsidRPr="00AD562F">
        <w:rPr>
          <w:rFonts w:ascii="Times New Roman" w:hAnsi="Times New Roman"/>
          <w:sz w:val="28"/>
          <w:szCs w:val="28"/>
          <w:lang w:val="kk-KZ"/>
        </w:rPr>
        <w:lastRenderedPageBreak/>
        <w:t>см, диаметрі 22,6 см, биіктігі 15 см,  ал  қорғау цилиндірі  диаметрі шамамен 45 см, биіктігі  15 см.  Олардың ауданы  400 см</w:t>
      </w:r>
      <w:r w:rsidRPr="00AD562F">
        <w:rPr>
          <w:rFonts w:ascii="Times New Roman" w:hAnsi="Times New Roman"/>
          <w:sz w:val="28"/>
          <w:szCs w:val="28"/>
          <w:vertAlign w:val="superscript"/>
          <w:lang w:val="kk-KZ"/>
        </w:rPr>
        <w:t>2</w:t>
      </w:r>
      <w:r w:rsidRPr="00AD562F">
        <w:rPr>
          <w:rFonts w:ascii="Times New Roman" w:hAnsi="Times New Roman"/>
          <w:sz w:val="28"/>
          <w:szCs w:val="28"/>
          <w:lang w:val="kk-KZ"/>
        </w:rPr>
        <w:t xml:space="preserve"> және 1600 см</w:t>
      </w:r>
      <w:r w:rsidRPr="00AD562F">
        <w:rPr>
          <w:rFonts w:ascii="Times New Roman" w:hAnsi="Times New Roman"/>
          <w:sz w:val="28"/>
          <w:szCs w:val="28"/>
          <w:vertAlign w:val="superscript"/>
          <w:lang w:val="kk-KZ"/>
        </w:rPr>
        <w:t>2</w:t>
      </w:r>
      <w:r w:rsidRPr="00AD562F">
        <w:rPr>
          <w:rFonts w:ascii="Times New Roman" w:hAnsi="Times New Roman"/>
          <w:sz w:val="28"/>
          <w:szCs w:val="28"/>
          <w:lang w:val="kk-KZ"/>
        </w:rPr>
        <w:t xml:space="preserve">  болады.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Раманың ара қашықтығын 50 см етіп тап осындай үлгідегі немесе топырақтың бір түріне орналастырады.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Раманытопыраққа 5-10 см тереңдікте кіргізіп су өткізу процесін анықтауға  кіріседі. Суды қорғау және есептеу рамасына бір уақытта шелекпен құйып, топырақтың бетінен 5 см биік етіп сумен жабады. Топырақ бетін жуып кетуді болдырмау  үшін, суды сабан, бума шөбке немесе тақтайшаға құяды. Содан кейін есептеу рамасына судың температурасын өлшеу үшін термометр жібереді.</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Топырақтың су өткіздігіштігін анықтауға рама әдісі үшін ПВН құралы ыңғайлы,  екі герметикалық бачоктен, тіреуіштен және екі әр түрлі диаметрлі есептеуден (қорғау) тұрады. Бак сиымдылығы  6л әр қайсысы, цилиндірге автоматты түрде беру үшін ұызмет етеді. Әрбір бачок  тығынмен қамтамасыз етілген: оның қабырғасына сынбайтын шыныға бөлу бағасы 0,1 л шкала бекітілген. Бачоктың төменгі бөлігінде ашып-жабу кранигімен  екі құбыр орналасқан, біреуі цилиндірге су беру қызметін атқарып, екіншісі бачоктағы ауаны ығыстырады. Бачокты щтатив треуішке тату аяқтар  көмегімен орналастырып, үлкен цилиндірге гайкамен тоғандап бекітеді. Приборды  тіктеуіштің көмегі  арқылы жөнге салады. Сақина ішіне салынған дөігелек тегеріш сақинаны қанша тереңдіке салуды көрсетіп, жоғарғысы тәжрибедегі су қысымының деңгейі.  Раманы орнатқан тәсіл тәрізді,  цилиндірді де алдын ала дайындаған алаңға орналастырады. Суды бір уақытта екі цилиндірге шелекпен жоғарғы тәуекелге дейін құйып, содан соң штатив- тіктеуішке орналастырып, суды бачокты су алғанға шейін, сақинадағы есептеу және қорғау су беру  үшін  құйяды.  Ауа құбырының сақинасы су деңгейімен бірдей деңгейде, ал суды жіберу құбыры 2\3 см төмен орналасады. Осы екі құбыр үйлесімі цилиндірдегі су деңгейін бір қалыпты ұстап тұруды қамтамасыз етеді.  Су шығынын  айқын аралық уақыт өткенде тіркеліп отрады.  Топырақтағы  су өткізкіштігін, топырақтың көбірек немесе аз бір қалыпты су сіңіруін бақылау арқылы жүргізеді (жеңіл топырақ үшін 5 сағат, ал ауыр топырақ үшін 10-12 сағат).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Кейде тәжрибе біткенен кейін,  ылғалдану тереңдігін анықтайды. Бұл үшін рама немесе сақина есептеу рамасының (сақина) ортасынан, топырақ бұрғысымен сынауға топырақ ылғалдылығын анықтау үшін сынақ топырағы алынады. Сол уақыта тәжрибе алаңынан басқа жерде, 2-4 км. қашықтықта тәжрибе үшін  бұрғылап топырақ алады.  Раманың астындағы топырақтардың су сіңіру қабілетін қаншалықты екенін салыстрып қарап шығады.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Кейбір жағдайларда топырақ кесіндісін үш рамаға бірдей салып,  сулану контурын сызып  және әрбір есептеу рамасындағы қабырға арқылы </w:t>
      </w:r>
      <w:r w:rsidRPr="00AD562F">
        <w:rPr>
          <w:rFonts w:ascii="Times New Roman" w:hAnsi="Times New Roman"/>
          <w:sz w:val="28"/>
          <w:szCs w:val="28"/>
          <w:lang w:val="kk-KZ"/>
        </w:rPr>
        <w:lastRenderedPageBreak/>
        <w:t>анықтайды. Осы әрбір қосымша  анықтау, топырақтағы сіңген судың ағуының мінезі туралы анықтама береді.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FA0941" w:rsidP="00FA0941">
      <w:pPr>
        <w:tabs>
          <w:tab w:val="left" w:pos="567"/>
        </w:tabs>
        <w:spacing w:after="0" w:line="240" w:lineRule="auto"/>
        <w:ind w:firstLine="584"/>
        <w:jc w:val="both"/>
        <w:rPr>
          <w:rFonts w:ascii="Times New Roman" w:hAnsi="Times New Roman"/>
          <w:sz w:val="28"/>
          <w:szCs w:val="28"/>
          <w:lang w:val="kk-KZ"/>
        </w:rPr>
      </w:pPr>
      <w:r>
        <w:rPr>
          <w:rFonts w:ascii="Times New Roman" w:hAnsi="Times New Roman"/>
          <w:sz w:val="28"/>
          <w:szCs w:val="28"/>
          <w:lang w:val="kk-KZ"/>
        </w:rPr>
        <w:t xml:space="preserve">4ЖҰМЫСТЫҢ НӘТИЖЕСІ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КӨЛЕМДІК САЛМАҒЫН АНЫҚТАУ</w:t>
      </w:r>
    </w:p>
    <w:p w:rsidR="00AD562F" w:rsidRPr="00AD562F" w:rsidRDefault="00AD562F" w:rsidP="00AD562F">
      <w:pPr>
        <w:tabs>
          <w:tab w:val="left" w:pos="567"/>
        </w:tabs>
        <w:spacing w:after="0" w:line="240" w:lineRule="auto"/>
        <w:ind w:firstLine="584"/>
        <w:jc w:val="both"/>
        <w:rPr>
          <w:rFonts w:ascii="Times New Roman" w:hAnsi="Times New Roman"/>
          <w:b/>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1ӘДІСТІҢ МАҚСАТЫ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Топырақтың көлемдік салмағы, топырақтың бір түрлеріндегі басты сілімнің мінездемелерінің оқу арқылы қол жеткізеді. Топырақтың су физикалық  және басқа да қасиеттерін оқу кезінде топырақтың, тұз және мелиораторлық карта негізін назарға ала отрып шығарады. АМ-7 Литвинованың  немесе Качинскидің танымал әдіс анықтамасы бойынша.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Анықтау генетикалық горизонтымен, түр-түсінің айрықшалануымен  және тері құрамымен с.с.  Қайталау үш еселі. Анықтау тереңдігі- топырақ суына дейін.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Топырақтың </w:t>
      </w:r>
      <w:r w:rsidR="00FA0941">
        <w:rPr>
          <w:rFonts w:ascii="Times New Roman" w:hAnsi="Times New Roman"/>
          <w:sz w:val="28"/>
          <w:szCs w:val="28"/>
          <w:lang w:val="kk-KZ"/>
        </w:rPr>
        <w:t>көлемдік салмағы деп, 105- 110°</w:t>
      </w:r>
      <w:r w:rsidRPr="00AD562F">
        <w:rPr>
          <w:rFonts w:ascii="Times New Roman" w:hAnsi="Times New Roman"/>
          <w:sz w:val="28"/>
          <w:szCs w:val="28"/>
          <w:lang w:val="kk-KZ"/>
        </w:rPr>
        <w:t>С кептірілген топырақтың көлем бірлігідегі, топырақ қосындысы  бұзылмаған кебу салмағын айтады. Әдетте салмақ көлемі деп, бір сантиметр кубтағы кебу топырақтың грммы (бұл көрсеткіш кебу топырақтағы килограмм көрсеткішіне немесе кебу топырақтың кубометрдегі тонна көрсеткішіне тең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 ҚҰРАЛ - ЖАБДЫҚТАР, РЕАКТИВТЕР және МАТЕРИАЛДАР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2.1 качинскидің бұрғысы;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2.2 алюминді бюкс;</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2.3 қамытың  балағы- биіктігі 2-3 см келетін болат сақина тәрізді болып келеді;</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2.4 тақтайша- соқыны жеңілдетіп және бір қалыпты тарату үшін;</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2.5 балға- кейде тығыз топырақ қабатын кесу үшін, бір неше соқымен бүрғыны балғамен ұрып кіргізуге тура келеді;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  ЖҰМЫСТЫҢ БАРЫСЫ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Көлемдік салмағын анықтау мынамен қортындалады, қандай  бұрғымен болмасын,  төменгі жағы болат цилиндірлі жұқа үшкірленген бұрғымен, топырақтың айқын көлемінің қабат бөлігін бұзбай,  кесіп содан соң мұхият  төкпей қағазға немесе аллюминді стаканға лайықты мөлшерді бұрғыны айландырып алуымен іске асады.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Бұрғының топырақты жақсы кесу үшін,  биіктігі 2-3 см келетін болат сақина тәрізді болып келеді  қамытың балағын қолданады. Оның төменгі бөлігінің ішкі диаметрі 0:5 болып, бұрғының сыртқы диаметрінен үлкен, ал жоғарғы ішкі бөлігі бірдей болып келеді. Қамыт балағы бір диаметрден екінші диаметрге шұғыл өтеді. Қамыт балағы бұрғының басына  жеңіл әрі кішкене люфтімен (саңлау) киіледі. Қамыт балағы киілген бұрғы басы, топырақ қабаты бетінен қорғалып тұрады, қамыт балағының үстіне үлкен </w:t>
      </w:r>
      <w:r w:rsidRPr="00AD562F">
        <w:rPr>
          <w:rFonts w:ascii="Times New Roman" w:hAnsi="Times New Roman"/>
          <w:sz w:val="28"/>
          <w:szCs w:val="28"/>
          <w:lang w:val="kk-KZ"/>
        </w:rPr>
        <w:lastRenderedPageBreak/>
        <w:t xml:space="preserve">емес тақтайша қойылады, соқыны жеңілдетугі және күшті бұрғыға бір қалыпты тарату үшін, содан соң бұрғының вертикалды төменгі бөлігін топырақа енгізеді, жоғарғы бөлігі топраға 1,0- 1,5 см дәл солай енгізу үшін. Кейде қамыт балағына тұтқа және  қақпақ қояды.  Кейде бұрғыны қаты топырақа енгізу үшін, балғамен бірнеше соқы беруге қажет болады.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Топырақа барлық бұрғы кіріп болған соң, оны топырақтан кесіп алып, бұрғының сыртқы бетін жабысып қалған топырақтан, бұрғының төменгі және үстінгі бөлігіндегі топырақтан тазартып, бұрғыда тек қажеті көлем қалдырып, содан соң осы тсынау топырағын қағазға немесе аллюминді стаканға салып  бойяп,  көлемі мен диаметрі бұрғы мөлшеріне сай келу қажет. Топырақ үлгісі  майдаланып, мұқият араластырып,  0,01 г (м) дәлдікпен таразыға тартылып, содан соң таразыға тартылып болған соң одан екі 15- 20 гр сынақ алынады.  Әдете аллюминді бюкста оладың ылғалдылығы анықталады (</w:t>
      </w:r>
      <w:r w:rsidRPr="00AD562F">
        <w:rPr>
          <w:rFonts w:ascii="Cambria Math" w:hAnsi="Cambria Math" w:cs="Cambria Math"/>
          <w:sz w:val="28"/>
          <w:szCs w:val="28"/>
          <w:lang w:val="kk-KZ"/>
        </w:rPr>
        <w:t>𝜔</w:t>
      </w:r>
      <w:r w:rsidRPr="00AD562F">
        <w:rPr>
          <w:rFonts w:ascii="Times New Roman" w:hAnsi="Times New Roman"/>
          <w:sz w:val="28"/>
          <w:szCs w:val="28"/>
          <w:lang w:val="kk-KZ"/>
        </w:rPr>
        <w:t>).</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4  ЖҰМЫСТЫҢ НӘТИЖЕСІ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Топырақтың көлемдік салмағы (р) келесі формуламен есептеледі: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i/>
          <w:sz w:val="28"/>
          <w:szCs w:val="28"/>
          <w:lang w:val="kk-KZ"/>
        </w:rPr>
      </w:pPr>
      <m:oMath>
        <m:r>
          <w:rPr>
            <w:rFonts w:ascii="Cambria Math" w:hAnsi="Cambria Math"/>
            <w:sz w:val="28"/>
            <w:szCs w:val="28"/>
            <w:lang w:val="kk-KZ"/>
          </w:rPr>
          <m:t>P=</m:t>
        </m:r>
        <m:f>
          <m:fPr>
            <m:ctrlPr>
              <w:rPr>
                <w:rFonts w:ascii="Cambria Math" w:hAnsi="Cambria Math"/>
                <w:i/>
                <w:sz w:val="28"/>
                <w:szCs w:val="28"/>
                <w:lang w:val="en-US"/>
              </w:rPr>
            </m:ctrlPr>
          </m:fPr>
          <m:num>
            <m:r>
              <w:rPr>
                <w:rFonts w:ascii="Cambria Math" w:hAnsi="Cambria Math"/>
                <w:sz w:val="28"/>
                <w:szCs w:val="28"/>
                <w:lang w:val="kk-KZ"/>
              </w:rPr>
              <m:t>M100</m:t>
            </m:r>
          </m:num>
          <m:den>
            <m:r>
              <w:rPr>
                <w:rFonts w:ascii="Cambria Math" w:hAnsi="Cambria Math"/>
                <w:sz w:val="28"/>
                <w:szCs w:val="28"/>
                <w:lang w:val="kk-KZ"/>
              </w:rPr>
              <m:t>v∙</m:t>
            </m:r>
            <m:d>
              <m:dPr>
                <m:ctrlPr>
                  <w:rPr>
                    <w:rFonts w:ascii="Cambria Math" w:hAnsi="Cambria Math"/>
                    <w:i/>
                    <w:sz w:val="28"/>
                    <w:szCs w:val="28"/>
                    <w:lang w:val="en-US"/>
                  </w:rPr>
                </m:ctrlPr>
              </m:dPr>
              <m:e>
                <m:r>
                  <w:rPr>
                    <w:rFonts w:ascii="Cambria Math" w:hAnsi="Cambria Math"/>
                    <w:sz w:val="28"/>
                    <w:szCs w:val="28"/>
                    <w:lang w:val="kk-KZ"/>
                  </w:rPr>
                  <m:t>100+W</m:t>
                </m:r>
              </m:e>
            </m:d>
          </m:den>
        </m:f>
        <m:r>
          <w:rPr>
            <w:rFonts w:ascii="Cambria Math" w:hAnsi="Cambria Math"/>
            <w:sz w:val="28"/>
            <w:szCs w:val="28"/>
            <w:lang w:val="kk-KZ"/>
          </w:rPr>
          <m:t xml:space="preserve"> г/</m:t>
        </m:r>
      </m:oMath>
      <w:r w:rsidRPr="00AD562F">
        <w:rPr>
          <w:rFonts w:ascii="Times New Roman" w:hAnsi="Times New Roman"/>
          <w:i/>
          <w:sz w:val="28"/>
          <w:szCs w:val="28"/>
          <w:lang w:val="kk-KZ"/>
        </w:rPr>
        <w:t>см</w:t>
      </w:r>
      <m:oMath>
        <m:r>
          <w:rPr>
            <w:rFonts w:ascii="Cambria Math" w:hAnsi="Cambria Math"/>
            <w:sz w:val="28"/>
            <w:szCs w:val="28"/>
            <w:lang w:val="kk-KZ"/>
          </w:rPr>
          <m:t>³</m:t>
        </m:r>
      </m:oMath>
    </w:p>
    <w:p w:rsidR="00AD562F" w:rsidRPr="00AD562F" w:rsidRDefault="00AD562F" w:rsidP="00AD562F">
      <w:pPr>
        <w:spacing w:after="0" w:line="240" w:lineRule="auto"/>
        <w:ind w:firstLine="584"/>
        <w:jc w:val="both"/>
        <w:rPr>
          <w:rFonts w:ascii="Times New Roman" w:hAnsi="Times New Roman"/>
          <w:i/>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М- барлық топырақтың салмағы г;</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Cambria Math" w:hAnsi="Cambria Math" w:cs="Cambria Math"/>
          <w:sz w:val="28"/>
          <w:szCs w:val="28"/>
          <w:lang w:val="kk-KZ"/>
        </w:rPr>
        <w:t>𝜔</w:t>
      </w:r>
      <w:r w:rsidRPr="00AD562F">
        <w:rPr>
          <w:rFonts w:ascii="Times New Roman" w:hAnsi="Times New Roman"/>
          <w:sz w:val="28"/>
          <w:szCs w:val="28"/>
          <w:lang w:val="kk-KZ"/>
        </w:rPr>
        <w:t>- салмақ пайызындағы топырақтың ылғалдылығы;</w:t>
      </w:r>
    </w:p>
    <w:p w:rsidR="00AD562F" w:rsidRPr="00AD562F" w:rsidRDefault="00AD562F" w:rsidP="00AD562F">
      <w:pPr>
        <w:tabs>
          <w:tab w:val="left" w:pos="567"/>
        </w:tabs>
        <w:spacing w:after="0" w:line="240" w:lineRule="auto"/>
        <w:ind w:firstLine="584"/>
        <w:jc w:val="both"/>
        <w:rPr>
          <w:rFonts w:ascii="Times New Roman" w:hAnsi="Times New Roman"/>
          <w:sz w:val="28"/>
          <w:szCs w:val="28"/>
          <w:vertAlign w:val="superscript"/>
          <w:lang w:val="kk-KZ"/>
        </w:rPr>
      </w:pPr>
      <w:r w:rsidRPr="00AD562F">
        <w:rPr>
          <w:rFonts w:ascii="Times New Roman" w:hAnsi="Times New Roman"/>
          <w:sz w:val="28"/>
          <w:szCs w:val="28"/>
          <w:lang w:val="kk-KZ"/>
        </w:rPr>
        <w:t xml:space="preserve">ú- бұрғының көлемі см </w:t>
      </w:r>
      <w:r w:rsidRPr="00AD562F">
        <w:rPr>
          <w:rFonts w:ascii="Times New Roman" w:hAnsi="Times New Roman"/>
          <w:sz w:val="28"/>
          <w:szCs w:val="28"/>
          <w:vertAlign w:val="superscript"/>
          <w:lang w:val="kk-KZ"/>
        </w:rPr>
        <w:t>3</w:t>
      </w:r>
      <w:r w:rsidRPr="00AD562F">
        <w:rPr>
          <w:rFonts w:ascii="Times New Roman" w:hAnsi="Times New Roman"/>
          <w:sz w:val="28"/>
          <w:szCs w:val="28"/>
          <w:lang w:val="kk-KZ"/>
        </w:rPr>
        <w:t>.</w:t>
      </w: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xml:space="preserve">№ 7  ЗЕРТХАНАЛЫҚ  ЖҰМЫС </w:t>
      </w:r>
    </w:p>
    <w:p w:rsidR="00AD562F" w:rsidRPr="00722E09" w:rsidRDefault="00AD562F" w:rsidP="00AD562F">
      <w:pPr>
        <w:tabs>
          <w:tab w:val="left" w:pos="567"/>
        </w:tabs>
        <w:spacing w:after="0" w:line="240" w:lineRule="auto"/>
        <w:ind w:firstLine="584"/>
        <w:jc w:val="both"/>
        <w:rPr>
          <w:rFonts w:ascii="Times New Roman" w:hAnsi="Times New Roman"/>
          <w:b/>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ТОПЫРАҚТЫҢ ЫЛҒАЛ ЖҰТҚЫШТЫҒЫН АНЫҚТАУ</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 ӘДІСТІҢ МАҚСАТЫ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Көбіне химиялық талдау үшін зертханада  топырақты құрғақ күй- жағдайға әуедегідей кептіреді. Бұндай топырақ әр кезде топырақтың ылғал жұтқыштығы деп аталатын, аздаған ылғал санын ұстайды. Топырақ ауадағы бу тәрізді ылғалды сіңіру қабілеттігіне ие бола алады  және оларды өзінің жоғарғы бөлігінде берік ұстап тұра алады.  Топырақтың ауадағы бу тәрізді ылғалды бойына сіңіріп алуын  ылғал  жұтқыштығыпен, ал ылғалды жұтып алуын  ылғал жұтқыштық деп аталады.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 ҚҰРАЛ - ЖАБДЫҚТАР, РЕАКТИВТЕР және МАТЕРИАЛДАР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2.1 шыны  стакан (бюксы);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2.2 кептіру шкафы;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2.3 эксикатор;</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2.4 аналитикалық таразы;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2.5 сүзгі тесігінің диаметрі  1м</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3ЖҰМЫСТЫҢ БАРЫСЫ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Топырақтың  ылғал жұтқыштығын анықтау. Кептіру шкафында 105- 110° С температурада қақпағы тазаланып сүртілген шыны стакан, қалыпты салмағына дейін кептірілген, эксикаторда салқындатылып,        аналитикалық таразыда,   тесігінің диаметрі  1мм сүзгімен сүзілген әуедегі құрғақ топырақ тартылады.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Стакандағы топырақты кептіру шкафында қалыпты салмағына дейін кептіреді. Кептіру үш сағатқа дейін созылып, содан соң стаканның қақпағы жабылып, суытылып және эксикаторде салмағы тартылады. Содан соң кептіру ағымы екі сағат ішінде қайталанады. Егерде стакан салмағы екінші кептіруден кейін, бір қалыпты қалса кептіру тоқтатылады. Ал егерде азайса кептіру қайталанады егерде салмағы бір қалыпты болғанша немесе екеуінің айырмашылығы 0,001 гр аспаса. Кептіруді тоқтатады егерде екеуінің айырмашылығында, үлкен салмақ көбейсе, мысалға топырақ органикалық заттарға бай болса.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4  ЖҰМЫСТЫҢ НӘТИЖЕСІ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Ылғал өткізгіштікті (А) формуласы бойынша есептейді: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W = </w:t>
      </w:r>
      <m:oMath>
        <m:f>
          <m:fPr>
            <m:ctrlPr>
              <w:rPr>
                <w:rFonts w:ascii="Cambria Math" w:hAnsi="Cambria Math"/>
                <w:i/>
                <w:sz w:val="28"/>
                <w:szCs w:val="28"/>
                <w:lang w:val="en-US"/>
              </w:rPr>
            </m:ctrlPr>
          </m:fPr>
          <m:num>
            <m:r>
              <w:rPr>
                <w:rFonts w:ascii="Cambria Math" w:hAnsi="Cambria Math"/>
                <w:sz w:val="28"/>
                <w:szCs w:val="28"/>
                <w:lang w:val="kk-KZ"/>
              </w:rPr>
              <m:t>g-g</m:t>
            </m:r>
          </m:num>
          <m:den>
            <m:r>
              <w:rPr>
                <w:rFonts w:ascii="Cambria Math" w:hAnsi="Cambria Math"/>
                <w:sz w:val="28"/>
                <w:szCs w:val="28"/>
                <w:lang w:val="kk-KZ"/>
              </w:rPr>
              <m:t>g-g</m:t>
            </m:r>
          </m:den>
        </m:f>
        <m:r>
          <w:rPr>
            <w:rFonts w:ascii="Cambria Math" w:hAnsi="Cambria Math"/>
            <w:sz w:val="28"/>
            <w:szCs w:val="28"/>
            <w:lang w:val="kk-KZ"/>
          </w:rPr>
          <m:t>×100</m:t>
        </m:r>
      </m:oMath>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Cambria Math" w:hAnsi="Cambria Math" w:cs="Cambria Math"/>
          <w:sz w:val="28"/>
          <w:szCs w:val="28"/>
          <w:lang w:val="kk-KZ"/>
        </w:rPr>
        <w:t>𝗀</w:t>
      </w:r>
      <w:r w:rsidRPr="00AD562F">
        <w:rPr>
          <w:rFonts w:ascii="Times New Roman" w:hAnsi="Times New Roman"/>
          <w:sz w:val="28"/>
          <w:szCs w:val="28"/>
          <w:lang w:val="kk-KZ"/>
        </w:rPr>
        <w:t>- қақпағы мен стакандағы бір қалыпты кептірілген топырақтың салмағы г;</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Cambria Math" w:hAnsi="Cambria Math" w:cs="Cambria Math"/>
          <w:sz w:val="28"/>
          <w:szCs w:val="28"/>
          <w:lang w:val="kk-KZ"/>
        </w:rPr>
        <w:t>𝗀</w:t>
      </w:r>
      <w:r w:rsidRPr="00AD562F">
        <w:rPr>
          <w:rFonts w:ascii="Times New Roman" w:hAnsi="Times New Roman"/>
          <w:sz w:val="28"/>
          <w:szCs w:val="28"/>
        </w:rPr>
        <w:t>–</w:t>
      </w:r>
      <w:r w:rsidRPr="00AD562F">
        <w:rPr>
          <w:rFonts w:ascii="Times New Roman" w:hAnsi="Times New Roman"/>
          <w:sz w:val="28"/>
          <w:szCs w:val="28"/>
          <w:lang w:val="kk-KZ"/>
        </w:rPr>
        <w:t xml:space="preserve"> стакан мен қақпағының салмағы г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Cambria Math" w:hAnsi="Cambria Math" w:cs="Cambria Math"/>
          <w:sz w:val="28"/>
          <w:szCs w:val="28"/>
          <w:lang w:val="kk-KZ"/>
        </w:rPr>
        <w:t>𝗀</w:t>
      </w:r>
      <w:r w:rsidRPr="00AD562F">
        <w:rPr>
          <w:rFonts w:ascii="Times New Roman" w:hAnsi="Times New Roman"/>
          <w:sz w:val="28"/>
          <w:szCs w:val="28"/>
          <w:vertAlign w:val="subscript"/>
          <w:lang w:val="kk-KZ"/>
        </w:rPr>
        <w:t xml:space="preserve">1 </w:t>
      </w:r>
      <w:r w:rsidRPr="00AD562F">
        <w:rPr>
          <w:rFonts w:ascii="Times New Roman" w:hAnsi="Times New Roman"/>
          <w:sz w:val="28"/>
          <w:szCs w:val="28"/>
          <w:lang w:val="kk-KZ"/>
        </w:rPr>
        <w:t>- топырақтың әуедегідей кептірілген құрғақ күй- жағдайы стаканмен және қақпағымен г.</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Топырақтың әуедегідей кептірілген құрғақ күй- жағдайын коэффициентінің қайта есептеуінің талдауы, құрғақ аспаны мына формула бойынша есептейді: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K = </w:t>
      </w:r>
      <m:oMath>
        <m:f>
          <m:fPr>
            <m:ctrlPr>
              <w:rPr>
                <w:rFonts w:ascii="Cambria Math" w:hAnsi="Cambria Math"/>
                <w:i/>
                <w:sz w:val="28"/>
                <w:szCs w:val="28"/>
                <w:lang w:val="en-US"/>
              </w:rPr>
            </m:ctrlPr>
          </m:fPr>
          <m:num>
            <m:r>
              <w:rPr>
                <w:rFonts w:ascii="Cambria Math" w:hAnsi="Cambria Math"/>
                <w:sz w:val="28"/>
                <w:szCs w:val="28"/>
                <w:lang w:val="kk-KZ"/>
              </w:rPr>
              <m:t>100+A</m:t>
            </m:r>
          </m:num>
          <m:den>
            <m:r>
              <w:rPr>
                <w:rFonts w:ascii="Cambria Math" w:hAnsi="Cambria Math"/>
                <w:sz w:val="28"/>
                <w:szCs w:val="28"/>
                <w:lang w:val="kk-KZ"/>
              </w:rPr>
              <m:t>100</m:t>
            </m:r>
          </m:den>
        </m:f>
      </m:oMath>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А- ылғал өткізгіштік ылғалдылығы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xml:space="preserve">№ 8 ЗЕРТХАНАЛЫҚ  ЖҰМЫС </w:t>
      </w: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СУДЫ СОРЫП ШЫҒАРУЫНЫҢ СТАНДАРТЫН ТАЛДАУ</w:t>
      </w: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b/>
          <w:sz w:val="28"/>
          <w:szCs w:val="28"/>
          <w:lang w:val="kk-KZ"/>
        </w:rPr>
      </w:pPr>
      <w:r w:rsidRPr="00AD562F">
        <w:rPr>
          <w:rFonts w:ascii="Times New Roman" w:hAnsi="Times New Roman"/>
          <w:sz w:val="28"/>
          <w:szCs w:val="28"/>
          <w:lang w:val="kk-KZ"/>
        </w:rPr>
        <w:t xml:space="preserve">1 ӘДІСТІҢ МАҚСАТЫ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Cорланған топырақтағы суды сорып шығарудың  химиялық зерттеуі, басты  тәсілдердің  бірі болады, сонымен қоса кейбір жеуге жарамды элементердің динамикасын оқуға көмектеседі.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 xml:space="preserve">Топырақтың суға көңіл бөлуі бір минут араластырып және сүзіп алу.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Әдетте  суды сорып шығарудың  талдауында, кәдімгідей карбонат сілтісін, бикарбонаттарды, нитраттарды, нитриттерді және органикалық заттардың  толық қалдықтарын  анықтайды.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Көбіне карбонат және бикарбонат мөлшерінен,  тек қатты сілті қалдығын анықтайды.  Сорып шығарылған судан  натри санынан анион мен катион қосындысының Мг- экв айырмасын есептейді. Анион қосындысынан катион санының жетпеуі, натижеге жатады.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Егерде күшті сорланған топырақтан гр топырақ және мл су алса болады. Топырақ алдын ала келіде ұнтақтап, 1мм сүзгі  арқылы өткізеді.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Сорып шығарылған суды сүзу, жиналатын  тығыз қағаздан өткізген дұрыс болады. Сүзгіге сорылғанды топырақпен бірге құйяды. Сапалы сынауға арналған зат мол тұнба береді, ол CI анықтау үшін аз бөлігін 1-5 мл Са, М</w:t>
      </w:r>
      <w:r w:rsidRPr="00AD562F">
        <w:rPr>
          <w:rFonts w:ascii="Cambria Math" w:hAnsi="Cambria Math" w:cs="Cambria Math"/>
          <w:sz w:val="28"/>
          <w:szCs w:val="28"/>
          <w:lang w:val="kk-KZ"/>
        </w:rPr>
        <w:t>𝗀</w:t>
      </w:r>
      <w:r w:rsidRPr="00AD562F">
        <w:rPr>
          <w:rFonts w:ascii="Times New Roman" w:hAnsi="Times New Roman"/>
          <w:sz w:val="28"/>
          <w:szCs w:val="28"/>
          <w:lang w:val="kk-KZ"/>
        </w:rPr>
        <w:t xml:space="preserve"> анықтау үшін тек 10- 25 мл жарайды.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НСО</w:t>
      </w:r>
      <w:r w:rsidRPr="00AD562F">
        <w:rPr>
          <w:rFonts w:ascii="Times New Roman" w:hAnsi="Times New Roman"/>
          <w:sz w:val="28"/>
          <w:szCs w:val="28"/>
          <w:vertAlign w:val="subscript"/>
          <w:lang w:val="kk-KZ"/>
        </w:rPr>
        <w:t xml:space="preserve">3 </w:t>
      </w:r>
      <w:r w:rsidRPr="00AD562F">
        <w:rPr>
          <w:rFonts w:ascii="Times New Roman" w:hAnsi="Times New Roman"/>
          <w:sz w:val="28"/>
          <w:szCs w:val="28"/>
          <w:lang w:val="kk-KZ"/>
        </w:rPr>
        <w:t>ГИДРОКАРБОНАТТАРЫН және СО</w:t>
      </w:r>
      <w:r w:rsidRPr="00AD562F">
        <w:rPr>
          <w:rFonts w:ascii="Times New Roman" w:hAnsi="Times New Roman"/>
          <w:sz w:val="28"/>
          <w:szCs w:val="28"/>
          <w:vertAlign w:val="subscript"/>
          <w:lang w:val="kk-KZ"/>
        </w:rPr>
        <w:t xml:space="preserve">3 </w:t>
      </w:r>
      <w:r w:rsidRPr="00AD562F">
        <w:rPr>
          <w:rFonts w:ascii="Times New Roman" w:hAnsi="Times New Roman"/>
          <w:sz w:val="28"/>
          <w:szCs w:val="28"/>
          <w:lang w:val="kk-KZ"/>
        </w:rPr>
        <w:t>КАРБОНАТТАРЫН АНЫҚТАУ</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 Сорып шығарылған суда СL аргентомда трическалық әдісімен анықталып, кали хроматын индикатормен анықтайды.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Хлор-ионын анықтау алдында, сапалы анықтау жүргіземіз.  Шамамен 10 мл сынау затына 0,1Н  күміс нитрат ертіндісінің   4 тамшысын тамызамыз. Хлорид концентрациясының  тәуелділігіне байланысты тұнбаға түседі.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Егер сапалы реакцияда лай түзелмесе, онда 50 мл зерттелуші сорылған судан аламыз.  Егер лай немесе тұнба пайда бола бастаса,  зертеудегі сорылған судан аз а санын аламыз.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FA0941">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 ҚҰРАЛ - ЖАБДЫҚТАР, РЕАКТИВТЕР және МАТЕРИАЛДАР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2.1 лабораториялық өлшемелі шыны ыдыс ГОСТ бойынша 20292-74, пипетканың сыйымдылығы 10,25,50 және 100 мл, бюретка 25 мл;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2.2 конус тәрізді колба ГОСТ бойынша 25336-82 250 мл 0,1 гр,   0,1 % метиловогооранжалы;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2.3 тұз қышқылының 0,1 Н ертіндісі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2.4 улы сілтісінің 0,1 Н ертіндісі;</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2.5 1% фенолфталеин спирттегі ертіндісі.</w:t>
      </w: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 ЖҰМЫСҚА ДАЙЫНДЫҚ</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3.1% фенолфталин -1гр, 100 гр дистилденген суға фенолфталеинді ерітеміз.</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3.2  0,1%  метилоранжды- 0,1 гр, 100 гр дистилденген суға метилоранжды ерітеміз.</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3.3  0,1 Н тұз қышқылы- фиксаналдан дайындаймыз</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p>
    <w:p w:rsidR="00FA0941"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4</w:t>
      </w:r>
      <w:r w:rsidR="00FA0941">
        <w:rPr>
          <w:rFonts w:ascii="Times New Roman" w:hAnsi="Times New Roman"/>
          <w:sz w:val="28"/>
          <w:szCs w:val="28"/>
          <w:lang w:val="kk-KZ"/>
        </w:rPr>
        <w:t xml:space="preserve"> </w:t>
      </w:r>
      <w:r w:rsidRPr="00AD562F">
        <w:rPr>
          <w:rFonts w:ascii="Times New Roman" w:hAnsi="Times New Roman"/>
          <w:sz w:val="28"/>
          <w:szCs w:val="28"/>
          <w:lang w:val="kk-KZ"/>
        </w:rPr>
        <w:t xml:space="preserve">ЖҰМЫСТЫҢ БАРЫСЫ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w:t>
      </w:r>
    </w:p>
    <w:p w:rsidR="00AD562F" w:rsidRPr="00AD562F" w:rsidRDefault="00AD562F" w:rsidP="00AD562F">
      <w:pPr>
        <w:tabs>
          <w:tab w:val="left" w:pos="567"/>
        </w:tabs>
        <w:spacing w:after="0" w:line="240" w:lineRule="auto"/>
        <w:ind w:firstLine="584"/>
        <w:jc w:val="both"/>
        <w:rPr>
          <w:rFonts w:ascii="Times New Roman" w:hAnsi="Times New Roman"/>
          <w:b/>
          <w:sz w:val="28"/>
          <w:szCs w:val="28"/>
          <w:lang w:val="kk-KZ"/>
        </w:rPr>
      </w:pPr>
      <w:r w:rsidRPr="00AD562F">
        <w:rPr>
          <w:rFonts w:ascii="Times New Roman" w:hAnsi="Times New Roman"/>
          <w:sz w:val="28"/>
          <w:szCs w:val="28"/>
          <w:lang w:val="kk-KZ"/>
        </w:rPr>
        <w:t xml:space="preserve">Конус тәрізді колбаға сорылған судан 50 мл бөліп аламыз. 1% фенолфталеиннің  үш  тамшысын қосамыз.  Бояу  түрі  розовый болғанда 0,1   НCL мен розовый бояу түрі жоғалғанша титрлейміз.  Содан соң осы ертіндіге 0,1% метилоранж ертіндісінің үш тамшысын қосып,  0,1  НCL   бояу түрі солғын розовый болғанша титрлейміз.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5ЖҰМЫСТЫҢ НӘТИЖЕСІ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i/>
          <w:sz w:val="28"/>
          <w:szCs w:val="28"/>
          <w:lang w:val="kk-KZ"/>
        </w:rPr>
      </w:pPr>
      <m:oMath>
        <m:r>
          <w:rPr>
            <w:rFonts w:ascii="Cambria Math" w:hAnsi="Cambria Math"/>
            <w:sz w:val="28"/>
            <w:szCs w:val="28"/>
            <w:lang w:val="kk-KZ"/>
          </w:rPr>
          <m:t>HCL=</m:t>
        </m:r>
        <m:f>
          <m:fPr>
            <m:ctrlPr>
              <w:rPr>
                <w:rFonts w:ascii="Cambria Math" w:hAnsi="Cambria Math"/>
                <w:i/>
                <w:sz w:val="28"/>
                <w:szCs w:val="28"/>
                <w:lang w:val="kk-KZ"/>
              </w:rPr>
            </m:ctrlPr>
          </m:fPr>
          <m:num>
            <m:d>
              <m:dPr>
                <m:ctrlPr>
                  <w:rPr>
                    <w:rFonts w:ascii="Cambria Math" w:hAnsi="Cambria Math"/>
                    <w:i/>
                    <w:sz w:val="28"/>
                    <w:szCs w:val="28"/>
                    <w:lang w:val="kk-KZ"/>
                  </w:rPr>
                </m:ctrlPr>
              </m:dPr>
              <m:e>
                <m:r>
                  <w:rPr>
                    <w:rFonts w:ascii="Cambria Math" w:hAnsi="Cambria Math"/>
                    <w:sz w:val="28"/>
                    <w:szCs w:val="28"/>
                    <w:lang w:val="kk-KZ"/>
                  </w:rPr>
                  <m:t>a+b</m:t>
                </m:r>
              </m:e>
            </m:d>
            <m:r>
              <w:rPr>
                <w:rFonts w:ascii="Cambria Math" w:hAnsi="Cambria Math"/>
                <w:sz w:val="28"/>
                <w:szCs w:val="28"/>
                <w:lang w:val="kk-KZ"/>
              </w:rPr>
              <m:t>∙100N</m:t>
            </m:r>
          </m:num>
          <m:den>
            <m:r>
              <w:rPr>
                <w:rFonts w:ascii="Cambria Math" w:hAnsi="Cambria Math"/>
                <w:sz w:val="28"/>
                <w:szCs w:val="28"/>
                <w:lang w:val="kk-KZ"/>
              </w:rPr>
              <m:t>H</m:t>
            </m:r>
          </m:den>
        </m:f>
      </m:oMath>
      <w:r w:rsidRPr="00AD562F">
        <w:rPr>
          <w:rFonts w:ascii="Times New Roman" w:hAnsi="Times New Roman"/>
          <w:i/>
          <w:sz w:val="28"/>
          <w:szCs w:val="28"/>
          <w:lang w:val="kk-KZ"/>
        </w:rPr>
        <w:t>мг/экв</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i/>
          <w:sz w:val="28"/>
          <w:szCs w:val="28"/>
          <w:lang w:val="kk-KZ"/>
        </w:rPr>
      </w:pPr>
      <w:r w:rsidRPr="00AD562F">
        <w:rPr>
          <w:rFonts w:ascii="Times New Roman" w:hAnsi="Times New Roman"/>
          <w:sz w:val="28"/>
          <w:szCs w:val="28"/>
          <w:lang w:val="kk-KZ"/>
        </w:rPr>
        <w:t>а- фенолфталеинмен титрлеуге  өткен 0,1 мл NHCL  саны;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в- метилоранжімен титрлеуге  өткен 0,1 мл NHCL  саны;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N- қалыптылық;</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Н- титрленетін аспа.(топырақ салмағы)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ХЛОР-ИОНЫН АНЫҚТАУ</w:t>
      </w: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 ӘДІСТІҢ МАҚСАТЫ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Сулы сорлымды CL индикатор сапасында кали хроматымен, аргентом трическалық әдісімен көлемін анықтайды.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Хлор –ионды анықтау алдында сапалы анықтау жүргіземіз.  Жобамен 10 мл пробиркадағы сынаққа, 0,1Н  күміс нитратының ертіндісінен төрт тамшы тамызамыз. Хлорид концентрациясының  тәуелділігіне байланысты тұнба пайдаболады.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Егерде сапалы реакция кезінде тұнба пайда болмаса, онда зерттеу жүргізіп жатқан сулы сорлым сынағынан  50 мл аламыз.  Егер лай немесе тұнба пайда болса, онда зерттеу жүргізіп жатқан сулы сорлымнан  аз санын аламыз.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Конус тәрізді сыйымдылығы 100 мл  колбаға,  зерттеу жүргізіп жатқан сулы сорлымнан белгілі санын алып, оған 10%  К </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С</w:t>
      </w:r>
      <w:r w:rsidRPr="00AD562F">
        <w:rPr>
          <w:rFonts w:ascii="Times New Roman" w:hAnsi="Times New Roman"/>
          <w:sz w:val="28"/>
          <w:szCs w:val="28"/>
          <w:vertAlign w:val="subscript"/>
          <w:lang w:val="kk-KZ"/>
        </w:rPr>
        <w:t xml:space="preserve">ч </w:t>
      </w:r>
      <w:r w:rsidRPr="00AD562F">
        <w:rPr>
          <w:rFonts w:ascii="Times New Roman" w:hAnsi="Times New Roman"/>
          <w:sz w:val="28"/>
          <w:szCs w:val="28"/>
          <w:lang w:val="kk-KZ"/>
        </w:rPr>
        <w:t>0</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ертіндісінен төрт тамшы тамызып, 0,1 Н  А</w:t>
      </w:r>
      <w:r w:rsidRPr="00AD562F">
        <w:rPr>
          <w:rFonts w:ascii="Cambria Math" w:hAnsi="Cambria Math" w:cs="Cambria Math"/>
          <w:sz w:val="28"/>
          <w:szCs w:val="28"/>
          <w:vertAlign w:val="subscript"/>
          <w:lang w:val="kk-KZ"/>
        </w:rPr>
        <w:t>𝗀</w:t>
      </w:r>
      <w:r w:rsidRPr="00AD562F">
        <w:rPr>
          <w:rFonts w:ascii="Times New Roman" w:hAnsi="Times New Roman"/>
          <w:sz w:val="28"/>
          <w:szCs w:val="28"/>
          <w:lang w:val="kk-KZ"/>
        </w:rPr>
        <w:t>Na</w:t>
      </w:r>
      <w:r w:rsidRPr="00AD562F">
        <w:rPr>
          <w:rFonts w:ascii="Times New Roman" w:hAnsi="Times New Roman"/>
          <w:sz w:val="28"/>
          <w:szCs w:val="28"/>
          <w:vertAlign w:val="subscript"/>
          <w:lang w:val="kk-KZ"/>
        </w:rPr>
        <w:t>3</w:t>
      </w:r>
      <w:r w:rsidRPr="00AD562F">
        <w:rPr>
          <w:rFonts w:ascii="Times New Roman" w:hAnsi="Times New Roman"/>
          <w:sz w:val="28"/>
          <w:szCs w:val="28"/>
          <w:lang w:val="kk-KZ"/>
        </w:rPr>
        <w:t xml:space="preserve"> ертіндісімен араластырып  титрлейміз . Титрлеу кезде ертіндіден ең алдымен күміс хлоридінің ақ тұнбасы бөлінеді.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СL/+ А</w:t>
      </w:r>
      <w:r w:rsidRPr="00AD562F">
        <w:rPr>
          <w:rFonts w:ascii="Cambria Math" w:hAnsi="Cambria Math" w:cs="Cambria Math"/>
          <w:sz w:val="28"/>
          <w:szCs w:val="28"/>
          <w:vertAlign w:val="subscript"/>
          <w:lang w:val="kk-KZ"/>
        </w:rPr>
        <w:t>𝗀</w:t>
      </w:r>
      <w:r w:rsidRPr="00AD562F">
        <w:rPr>
          <w:rFonts w:ascii="Times New Roman" w:hAnsi="Times New Roman"/>
          <w:sz w:val="28"/>
          <w:szCs w:val="28"/>
          <w:lang w:val="kk-KZ"/>
        </w:rPr>
        <w:t>+  А</w:t>
      </w:r>
      <w:r w:rsidRPr="00AD562F">
        <w:rPr>
          <w:rFonts w:ascii="Cambria Math" w:hAnsi="Cambria Math" w:cs="Cambria Math"/>
          <w:sz w:val="28"/>
          <w:szCs w:val="28"/>
          <w:vertAlign w:val="subscript"/>
          <w:lang w:val="kk-KZ"/>
        </w:rPr>
        <w:t>𝗀</w:t>
      </w:r>
      <w:r w:rsidRPr="00AD562F">
        <w:rPr>
          <w:rFonts w:ascii="Times New Roman" w:hAnsi="Times New Roman"/>
          <w:sz w:val="28"/>
          <w:szCs w:val="28"/>
          <w:lang w:val="kk-KZ"/>
        </w:rPr>
        <w:t xml:space="preserve">CL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CL барлық иондары байланысқаннан кейін, күміс хроматының қызыл-қоңыр түсті тұнба түзіледі.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vertAlign w:val="subscript"/>
          <w:lang w:val="kk-KZ"/>
        </w:rPr>
      </w:pPr>
      <w:r w:rsidRPr="00AD562F">
        <w:rPr>
          <w:rFonts w:ascii="Times New Roman" w:hAnsi="Times New Roman"/>
          <w:sz w:val="28"/>
          <w:szCs w:val="28"/>
          <w:lang w:val="kk-KZ"/>
        </w:rPr>
        <w:t>СчО</w:t>
      </w:r>
      <w:r w:rsidRPr="00AD562F">
        <w:rPr>
          <w:rFonts w:ascii="Times New Roman" w:hAnsi="Times New Roman"/>
          <w:sz w:val="28"/>
          <w:szCs w:val="28"/>
          <w:vertAlign w:val="subscript"/>
          <w:lang w:val="kk-KZ"/>
        </w:rPr>
        <w:t xml:space="preserve">4 </w:t>
      </w:r>
      <w:r w:rsidRPr="00AD562F">
        <w:rPr>
          <w:rFonts w:ascii="Times New Roman" w:hAnsi="Times New Roman"/>
          <w:sz w:val="28"/>
          <w:szCs w:val="28"/>
          <w:lang w:val="kk-KZ"/>
        </w:rPr>
        <w:t>// +2 А</w:t>
      </w:r>
      <w:r w:rsidRPr="00AD562F">
        <w:rPr>
          <w:rFonts w:ascii="Cambria Math" w:hAnsi="Cambria Math" w:cs="Cambria Math"/>
          <w:sz w:val="28"/>
          <w:szCs w:val="28"/>
          <w:vertAlign w:val="subscript"/>
          <w:lang w:val="kk-KZ"/>
        </w:rPr>
        <w:t>𝗀</w:t>
      </w:r>
      <w:r w:rsidRPr="00AD562F">
        <w:rPr>
          <w:rFonts w:ascii="Times New Roman" w:hAnsi="Times New Roman"/>
          <w:sz w:val="28"/>
          <w:szCs w:val="28"/>
          <w:lang w:val="kk-KZ"/>
        </w:rPr>
        <w:t>+      А</w:t>
      </w:r>
      <w:r w:rsidRPr="00AD562F">
        <w:rPr>
          <w:rFonts w:ascii="Cambria Math" w:hAnsi="Cambria Math" w:cs="Cambria Math"/>
          <w:sz w:val="28"/>
          <w:szCs w:val="28"/>
          <w:vertAlign w:val="subscript"/>
          <w:lang w:val="kk-KZ"/>
        </w:rPr>
        <w:t>𝗀</w:t>
      </w:r>
      <w:r w:rsidRPr="00AD562F">
        <w:rPr>
          <w:rFonts w:ascii="Times New Roman" w:hAnsi="Times New Roman"/>
          <w:sz w:val="28"/>
          <w:szCs w:val="28"/>
          <w:lang w:val="kk-KZ"/>
        </w:rPr>
        <w:t>СчО</w:t>
      </w:r>
      <w:r w:rsidRPr="00AD562F">
        <w:rPr>
          <w:rFonts w:ascii="Times New Roman" w:hAnsi="Times New Roman"/>
          <w:sz w:val="28"/>
          <w:szCs w:val="28"/>
          <w:vertAlign w:val="subscript"/>
          <w:lang w:val="kk-KZ"/>
        </w:rPr>
        <w:t>4</w:t>
      </w:r>
    </w:p>
    <w:p w:rsidR="00AD562F" w:rsidRPr="00AD562F" w:rsidRDefault="00AD562F" w:rsidP="00AD562F">
      <w:pPr>
        <w:tabs>
          <w:tab w:val="left" w:pos="567"/>
        </w:tabs>
        <w:spacing w:after="0" w:line="240" w:lineRule="auto"/>
        <w:ind w:firstLine="584"/>
        <w:jc w:val="both"/>
        <w:rPr>
          <w:rFonts w:ascii="Times New Roman" w:hAnsi="Times New Roman"/>
          <w:sz w:val="28"/>
          <w:szCs w:val="28"/>
          <w:vertAlign w:val="subscript"/>
          <w:lang w:val="kk-KZ"/>
        </w:rPr>
      </w:pPr>
    </w:p>
    <w:p w:rsidR="00AD562F" w:rsidRPr="00AD562F" w:rsidRDefault="00AD562F" w:rsidP="00AD562F">
      <w:pPr>
        <w:spacing w:after="0" w:line="240" w:lineRule="auto"/>
        <w:ind w:firstLine="584"/>
        <w:jc w:val="both"/>
        <w:rPr>
          <w:rFonts w:ascii="Times New Roman" w:hAnsi="Times New Roman"/>
          <w:sz w:val="28"/>
          <w:szCs w:val="28"/>
          <w:vertAlign w:val="subscript"/>
          <w:lang w:val="kk-KZ"/>
        </w:rPr>
      </w:pPr>
      <w:r w:rsidRPr="00AD562F">
        <w:rPr>
          <w:rFonts w:ascii="Times New Roman" w:hAnsi="Times New Roman"/>
          <w:sz w:val="28"/>
          <w:szCs w:val="28"/>
          <w:lang w:val="kk-KZ"/>
        </w:rPr>
        <w:lastRenderedPageBreak/>
        <w:t>Ертінді  қызғыл реңге боялуы, эквивалент нүктесінің қызмет көрсетуі болып есептеледі.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Хлор-</w:t>
      </w:r>
      <w:r w:rsidRPr="00AD562F">
        <w:rPr>
          <w:rFonts w:ascii="Times New Roman" w:hAnsi="Times New Roman"/>
          <w:sz w:val="28"/>
          <w:szCs w:val="28"/>
        </w:rPr>
        <w:t xml:space="preserve">ионының </w:t>
      </w:r>
      <w:r w:rsidRPr="00AD562F">
        <w:rPr>
          <w:rFonts w:ascii="Times New Roman" w:hAnsi="Times New Roman"/>
          <w:sz w:val="28"/>
          <w:szCs w:val="28"/>
          <w:lang w:val="kk-KZ"/>
        </w:rPr>
        <w:t xml:space="preserve">мг/экв  </w:t>
      </w:r>
      <w:r w:rsidRPr="00AD562F">
        <w:rPr>
          <w:rFonts w:ascii="Times New Roman" w:hAnsi="Times New Roman"/>
          <w:sz w:val="28"/>
          <w:szCs w:val="28"/>
        </w:rPr>
        <w:t>болуы мына формула бойынша есептеледі: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СL</w:t>
      </w:r>
      <w:r w:rsidRPr="00AD562F">
        <w:rPr>
          <w:rFonts w:ascii="Cambria Math" w:hAnsi="Cambria Math" w:cs="Cambria Math"/>
          <w:sz w:val="28"/>
          <w:szCs w:val="28"/>
          <w:vertAlign w:val="superscript"/>
          <w:lang w:val="kk-KZ"/>
        </w:rPr>
        <w:t>∗</w:t>
      </w:r>
      <w:r w:rsidRPr="00AD562F">
        <w:rPr>
          <w:rFonts w:ascii="Times New Roman" w:hAnsi="Times New Roman"/>
          <w:sz w:val="28"/>
          <w:szCs w:val="28"/>
          <w:lang w:val="kk-KZ"/>
        </w:rPr>
        <w:t>100 мг/экв 100 гр топырақа 33,5;</w:t>
      </w: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b/>
          <w:sz w:val="28"/>
          <w:szCs w:val="28"/>
          <w:lang w:val="kk-KZ"/>
        </w:rPr>
      </w:pPr>
      <w:r w:rsidRPr="00AD562F">
        <w:rPr>
          <w:rFonts w:ascii="Times New Roman" w:hAnsi="Times New Roman"/>
          <w:b/>
          <w:sz w:val="28"/>
          <w:szCs w:val="28"/>
          <w:lang w:val="kk-KZ"/>
        </w:rPr>
        <w:t>2  Реактивтер</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2.1Хромқықылды кали, 10 ертінді</w:t>
      </w:r>
    </w:p>
    <w:p w:rsidR="00AD562F" w:rsidRPr="00AD562F" w:rsidRDefault="00AD562F" w:rsidP="00FA0941">
      <w:pPr>
        <w:spacing w:after="0" w:line="240" w:lineRule="auto"/>
        <w:ind w:left="0" w:firstLine="567"/>
        <w:jc w:val="both"/>
        <w:rPr>
          <w:rFonts w:ascii="Times New Roman" w:hAnsi="Times New Roman"/>
          <w:sz w:val="28"/>
          <w:szCs w:val="28"/>
          <w:lang w:val="kk-KZ"/>
        </w:rPr>
      </w:pPr>
      <w:r w:rsidRPr="00AD562F">
        <w:rPr>
          <w:rFonts w:ascii="Times New Roman" w:hAnsi="Times New Roman"/>
          <w:sz w:val="28"/>
          <w:szCs w:val="28"/>
          <w:lang w:val="kk-KZ"/>
        </w:rPr>
        <w:t xml:space="preserve">2.2 Азотқышқылды күміс 0,1н ертіндісі </w:t>
      </w:r>
    </w:p>
    <w:p w:rsidR="00AD562F" w:rsidRPr="00AD562F" w:rsidRDefault="00AD562F" w:rsidP="00AD562F">
      <w:pPr>
        <w:spacing w:after="0" w:line="240" w:lineRule="auto"/>
        <w:ind w:left="900"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722E09" w:rsidRDefault="00AD562F" w:rsidP="00AD562F">
      <w:pPr>
        <w:tabs>
          <w:tab w:val="left" w:pos="567"/>
        </w:tabs>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9 ЗЕРТХАНАЛЫҚ ЖҰМЫС</w:t>
      </w: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xml:space="preserve">ТРИЛОН Б КӨМЕГІМЕН КАЛЬЦИЙ </w:t>
      </w:r>
      <w:r w:rsidR="00722E09" w:rsidRPr="00722E09">
        <w:rPr>
          <w:rFonts w:ascii="Times New Roman" w:hAnsi="Times New Roman"/>
          <w:b/>
          <w:sz w:val="28"/>
          <w:szCs w:val="28"/>
          <w:lang w:val="kk-KZ"/>
        </w:rPr>
        <w:t>ЖӘНЕ</w:t>
      </w:r>
      <w:r w:rsidRPr="00722E09">
        <w:rPr>
          <w:rFonts w:ascii="Times New Roman" w:hAnsi="Times New Roman"/>
          <w:b/>
          <w:sz w:val="28"/>
          <w:szCs w:val="28"/>
          <w:lang w:val="kk-KZ"/>
        </w:rPr>
        <w:t xml:space="preserve"> МАГНИЙ ИОНДАРЫН АНЫҚТАУ</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 ӘДІСТІҢ МАҚСАТЫ  </w:t>
      </w:r>
    </w:p>
    <w:p w:rsidR="00AD562F" w:rsidRPr="00AD562F" w:rsidRDefault="00AD562F" w:rsidP="00AD562F">
      <w:pPr>
        <w:spacing w:after="0" w:line="240" w:lineRule="auto"/>
        <w:ind w:firstLine="584"/>
        <w:jc w:val="both"/>
        <w:rPr>
          <w:rFonts w:ascii="Times New Roman" w:hAnsi="Times New Roman"/>
          <w:b/>
          <w:sz w:val="28"/>
          <w:szCs w:val="28"/>
          <w:lang w:val="kk-KZ"/>
        </w:rPr>
      </w:pPr>
      <w:r w:rsidRPr="00AD562F">
        <w:rPr>
          <w:rFonts w:ascii="Times New Roman" w:hAnsi="Times New Roman"/>
          <w:sz w:val="28"/>
          <w:szCs w:val="28"/>
          <w:lang w:val="kk-KZ"/>
        </w:rPr>
        <w:t>Трилон Б көмегімен кальций  және магний  иондарын  барлығын анықтауға мүмкіндік береді.  Трилон Б екеуінің орнын басқан натрий тұзының этилендиаминдағы тетрауксусты қышқылы ретінде өзін көрсетеді.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 ҚҰРАЛ - ЖАБДЫҚТАР, РЕАКТИВТЕР және МАТЕРИАЛДАР </w:t>
      </w:r>
    </w:p>
    <w:p w:rsidR="00AD562F" w:rsidRPr="00AD562F" w:rsidRDefault="00AD562F" w:rsidP="00AD562F">
      <w:pPr>
        <w:spacing w:after="0" w:line="240" w:lineRule="auto"/>
        <w:ind w:firstLine="584"/>
        <w:jc w:val="both"/>
        <w:rPr>
          <w:rFonts w:ascii="Times New Roman" w:hAnsi="Times New Roman"/>
          <w:b/>
          <w:sz w:val="28"/>
          <w:szCs w:val="28"/>
          <w:lang w:val="kk-KZ"/>
        </w:rPr>
      </w:pPr>
      <w:r w:rsidRPr="00AD562F">
        <w:rPr>
          <w:rFonts w:ascii="Times New Roman" w:hAnsi="Times New Roman"/>
          <w:sz w:val="28"/>
          <w:szCs w:val="28"/>
          <w:lang w:val="kk-KZ"/>
        </w:rPr>
        <w:t xml:space="preserve">2.1Зертханалық  өлшемелі шыны ыдыс ГОСТ бойынша 20292-74, пипетканың сыйымдылығы 10,25,50 және 100 мл бөлімбеген, бюретка 25 мл;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2.2 конус тәрізді колба ГОСТ бойынша 25336-82 250 мл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2.3 тамызғыш ГОСТ бойынша 25336-82;</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2.4 трилон Б(комплексон III, екінатрилы тұзы этилендиаминтетрауксусной кислоты ) ГОСТ бойынша 10652-73;</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2.5 хлорлы аммоний  ГОСТ бойынша 3773-72;</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2.5 сулы аммиак ГОСТ бойынша 3760-79, 25% -ті ертінді;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2.6 хлорлы натрий ГОСТ бойынша 4233-77;</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2.7 спирт </w:t>
      </w:r>
      <w:r w:rsidRPr="00AD562F">
        <w:rPr>
          <w:rFonts w:ascii="Times New Roman" w:hAnsi="Times New Roman"/>
          <w:sz w:val="28"/>
          <w:szCs w:val="28"/>
        </w:rPr>
        <w:t>этиловый ректификованный ГОСТ бойынша</w:t>
      </w:r>
      <w:r w:rsidRPr="00AD562F">
        <w:rPr>
          <w:rFonts w:ascii="Times New Roman" w:hAnsi="Times New Roman"/>
          <w:sz w:val="28"/>
          <w:szCs w:val="28"/>
          <w:lang w:val="kk-KZ"/>
        </w:rPr>
        <w:t xml:space="preserve"> 5962-67;</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2.8 қара көк хром қышқылы (индикатор).</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Барлық талдау үшін  қолданылатын реактивтер, талдау үшін квалификация үшін таза болуы қажет.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 ЖҰМЫСҚА ДАЙЫНДЫҚ</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3.1. дистилденген  су, шыны құралда екі рет айдап, сынауды сумен араластыру үшін қолданылады.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3.2. трилон Б 0,1 Н ерітіндісін дайындау үшін 18,61 гр трилон Б дистилденген суда ерітіп  және 1 л шейін жеткізеді. Егер ерітінді лай болса онда оны сүзеді. Ерітінді бірнеше айға шейін бұзылмайды.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3.3. буферлі ерітінді дайындау. 10 гр хлорлы аммониды (NН</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СI) дистилденген суда ерітіп, 50 мл 25% аммиак ерітіндісін араластырып  және дистилденген суды 500 мл  жеткізеді. Аммиактың ұшып жоғалып кетпеуі үшін, шыны ыдыста аузын берік жабық күйде сақтайды.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3.4. 0,5 индикатырын дайындау үшін, 20 мл буфер ерітіндісіне  индикатырды ерітіп, этил спиртінде  100 мл дейін жеткізеді. Қара-көк хром индикадор ертіндісі немесе мүмкін қара эрихроммен   ұзақ уақыт өзгеріссіз сақталады.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Құрғақ индикаторды қолдануға да болады.  Ол үшін 0,25 гр индикаторды алдын- ала келіге мұқият майдаланған 50 гр құрғақ натрии хлорына  араластырады.</w:t>
      </w: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4  ЖҰМЫСТЫҢ БАРЫСЫ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Талдаудың жүруіне сілтінің артық болуы әсер етіп, мыстың саны 1л  де 1мг жетеді, маргенстің, темірдің және алюминнің маңызды саны болады  сулы сорып шығарылғанда, сонымен қоса I,О  NaCL әсерімен ығыстрылып шығарылп жұтылған  калций  мен магнийді анықтау, темір мен алюмийни әдетте трилон Б титрлеуге кедіргі келтірмейді. Егер ерітіндіде темір 10 мг көп болса, ал алюмийни 1 л де  20 мг көп болса оны алдын- ала айырып бөлу қажет.</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Титрлеуге  индикатор сапа ретінде қара-эриохром қолданады . Трилон Б комплекті кальций  мен магнийге қосылғанда ерітінді сілтілі ортада қызыл түрге боялады. Трилон Б мен титрлегенде кальций  мен магний  иондарын толық байлап,  ерітінді көк түрге боялуы, титрлеудің соңы екене көз жеткіземіз.</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Үлкен емес колбаға  50 мл сулы сорлымнан пипеткамен құяды.  5 мл буферлі ерітіндіден қосамыз және қалақшамен қара-эриохром индикаторын саламыз, О,1 Н трилон Б титрлейміз. Титрлеу  уақытында ерітіндіні әр дайым араластырып отырамыз.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5  ЖҰМЫСТЫҢ НӘТИЖЕСІ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Ерітіндіде Са және М</w:t>
      </w:r>
      <w:r w:rsidRPr="00AD562F">
        <w:rPr>
          <w:rFonts w:ascii="Cambria Math" w:hAnsi="Cambria Math" w:cs="Cambria Math"/>
          <w:sz w:val="28"/>
          <w:szCs w:val="28"/>
          <w:vertAlign w:val="subscript"/>
          <w:lang w:val="kk-KZ"/>
        </w:rPr>
        <w:t>𝗀</w:t>
      </w:r>
      <w:r w:rsidRPr="00AD562F">
        <w:rPr>
          <w:rFonts w:ascii="Times New Roman" w:hAnsi="Times New Roman"/>
          <w:sz w:val="28"/>
          <w:szCs w:val="28"/>
          <w:lang w:val="kk-KZ"/>
        </w:rPr>
        <w:t xml:space="preserve"> болуын мына формула бойынша есептеп шығаруға болады: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lang w:val="kk-KZ"/>
        </w:rPr>
        <w:t xml:space="preserve">                V</w:t>
      </w:r>
      <w:r w:rsidRPr="00AD562F">
        <w:rPr>
          <w:rFonts w:ascii="Cambria Math" w:hAnsi="Cambria Math" w:cs="Cambria Math"/>
          <w:sz w:val="28"/>
          <w:szCs w:val="28"/>
          <w:vertAlign w:val="superscript"/>
        </w:rPr>
        <w:t>∗</w:t>
      </w:r>
      <w:r w:rsidRPr="00AD562F">
        <w:rPr>
          <w:rFonts w:ascii="Times New Roman" w:hAnsi="Times New Roman"/>
          <w:sz w:val="28"/>
          <w:szCs w:val="28"/>
          <w:lang w:val="en-US"/>
        </w:rPr>
        <w:t>H</w:t>
      </w:r>
      <w:r w:rsidRPr="00AD562F">
        <w:rPr>
          <w:rFonts w:ascii="Cambria Math" w:hAnsi="Cambria Math" w:cs="Cambria Math"/>
          <w:sz w:val="28"/>
          <w:szCs w:val="28"/>
          <w:vertAlign w:val="superscript"/>
        </w:rPr>
        <w:t>∗</w:t>
      </w:r>
      <w:r w:rsidRPr="00AD562F">
        <w:rPr>
          <w:rFonts w:ascii="Times New Roman" w:hAnsi="Times New Roman"/>
          <w:sz w:val="28"/>
          <w:szCs w:val="28"/>
        </w:rPr>
        <w:t xml:space="preserve">100 </w:t>
      </w:r>
    </w:p>
    <w:p w:rsidR="00AD562F" w:rsidRPr="00AD562F" w:rsidRDefault="00AD562F" w:rsidP="00AD562F">
      <w:pPr>
        <w:tabs>
          <w:tab w:val="left" w:pos="567"/>
        </w:tabs>
        <w:spacing w:after="0" w:line="240" w:lineRule="auto"/>
        <w:ind w:firstLine="584"/>
        <w:jc w:val="both"/>
        <w:rPr>
          <w:rFonts w:ascii="Times New Roman" w:hAnsi="Times New Roman"/>
          <w:sz w:val="28"/>
          <w:szCs w:val="28"/>
          <w:vertAlign w:val="subscript"/>
        </w:rPr>
      </w:pPr>
      <w:r w:rsidRPr="00AD562F">
        <w:rPr>
          <w:rFonts w:ascii="Times New Roman" w:hAnsi="Times New Roman"/>
          <w:sz w:val="28"/>
          <w:szCs w:val="28"/>
        </w:rPr>
        <w:t>А -------------- К</w:t>
      </w:r>
      <w:r w:rsidRPr="00AD562F">
        <w:rPr>
          <w:rFonts w:ascii="Times New Roman" w:hAnsi="Times New Roman"/>
          <w:sz w:val="28"/>
          <w:szCs w:val="28"/>
          <w:vertAlign w:val="subscript"/>
        </w:rPr>
        <w:t>Н2О</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С</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V- Б трилонының титрлеуге  өткен саны;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Н- трилон Б қалыптысы;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 аспа;</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100 гр топырақтағы есептеудің IOO коэффиценті;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К</w:t>
      </w:r>
      <w:r w:rsidRPr="00AD562F">
        <w:rPr>
          <w:rFonts w:ascii="Times New Roman" w:hAnsi="Times New Roman"/>
          <w:sz w:val="28"/>
          <w:szCs w:val="28"/>
          <w:vertAlign w:val="subscript"/>
          <w:lang w:val="kk-KZ"/>
        </w:rPr>
        <w:t xml:space="preserve">Н2О </w:t>
      </w:r>
      <w:r w:rsidRPr="00AD562F">
        <w:rPr>
          <w:rFonts w:ascii="Times New Roman" w:hAnsi="Times New Roman"/>
          <w:sz w:val="28"/>
          <w:szCs w:val="28"/>
          <w:lang w:val="kk-KZ"/>
        </w:rPr>
        <w:t>– құрғақ топырақтағы есептеу коэффиценті.</w:t>
      </w: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КАЛЬЦИЙ ИОНЫ БОЛУЫН АНЫҚТАУ</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b/>
          <w:sz w:val="28"/>
          <w:szCs w:val="28"/>
          <w:lang w:val="kk-KZ"/>
        </w:rPr>
      </w:pPr>
      <w:r w:rsidRPr="00AD562F">
        <w:rPr>
          <w:rFonts w:ascii="Times New Roman" w:hAnsi="Times New Roman"/>
          <w:sz w:val="28"/>
          <w:szCs w:val="28"/>
          <w:lang w:val="kk-KZ"/>
        </w:rPr>
        <w:t xml:space="preserve">  1 ҚҰРАЛ - ЖАБДЫҚТАР, РЕАКТИВТЕР және МАТЕРИАЛДАР </w:t>
      </w:r>
    </w:p>
    <w:p w:rsidR="00AD562F" w:rsidRPr="00AD562F" w:rsidRDefault="00AD562F" w:rsidP="00AD562F">
      <w:pPr>
        <w:spacing w:after="0" w:line="240" w:lineRule="auto"/>
        <w:ind w:firstLine="584"/>
        <w:jc w:val="both"/>
        <w:rPr>
          <w:rFonts w:ascii="Times New Roman" w:hAnsi="Times New Roman"/>
          <w:b/>
          <w:sz w:val="28"/>
          <w:szCs w:val="28"/>
          <w:lang w:val="kk-KZ"/>
        </w:rPr>
      </w:pPr>
      <w:r w:rsidRPr="00AD562F">
        <w:rPr>
          <w:rFonts w:ascii="Times New Roman" w:hAnsi="Times New Roman"/>
          <w:b/>
          <w:sz w:val="28"/>
          <w:szCs w:val="28"/>
          <w:lang w:val="kk-KZ"/>
        </w:rPr>
        <w:t xml:space="preserve"> 1</w:t>
      </w:r>
      <w:r w:rsidRPr="00AD562F">
        <w:rPr>
          <w:rFonts w:ascii="Times New Roman" w:hAnsi="Times New Roman"/>
          <w:sz w:val="28"/>
          <w:szCs w:val="28"/>
          <w:lang w:val="kk-KZ"/>
        </w:rPr>
        <w:t>.1зертханалық  шыны өлшегіш ыдысы ГОСТ бойынша 20292-74 тамызғыш  сиымдылығы 10, 25, 50 және 100 мл бөлгіші бөлінбеген, 25мл бюретка.</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1.2конус тәрізді колба ГОСТ бойынша 25336-82 сиымдылығы 250 мл;</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1.3 тамызғыш ГОСТ бойынша 25336-82;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1.4трилон Б (комплексон III екінатрилы тұзы этилендиаминтетрауксулы қышқылы) ГОСТ бойынша 10652-73;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1.5 хлорлы натриий ГОСТ бойынша 4233;</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rPr>
        <w:t xml:space="preserve"> 1.6 спирт этилді ректификованды ГОСТ бойынша 5962-67;</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1.7 улы сілті 2Н;</w:t>
      </w:r>
    </w:p>
    <w:p w:rsidR="00AD562F" w:rsidRPr="00AD562F" w:rsidRDefault="00AD562F" w:rsidP="00AD562F">
      <w:pPr>
        <w:tabs>
          <w:tab w:val="left" w:pos="567"/>
        </w:tabs>
        <w:spacing w:after="0" w:line="240" w:lineRule="auto"/>
        <w:ind w:firstLine="584"/>
        <w:jc w:val="both"/>
        <w:rPr>
          <w:rFonts w:ascii="Times New Roman" w:hAnsi="Times New Roman"/>
          <w:sz w:val="28"/>
          <w:szCs w:val="28"/>
        </w:rPr>
      </w:pPr>
      <w:r w:rsidRPr="00AD562F">
        <w:rPr>
          <w:rFonts w:ascii="Times New Roman" w:hAnsi="Times New Roman"/>
          <w:sz w:val="28"/>
          <w:szCs w:val="28"/>
        </w:rPr>
        <w:t xml:space="preserve"> 1.8 индикадор мурексид;</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Б</w:t>
      </w:r>
      <w:r w:rsidRPr="00AD562F">
        <w:rPr>
          <w:rFonts w:ascii="Times New Roman" w:hAnsi="Times New Roman"/>
          <w:sz w:val="28"/>
          <w:szCs w:val="28"/>
        </w:rPr>
        <w:t xml:space="preserve">арлық </w:t>
      </w:r>
      <w:r w:rsidRPr="00AD562F">
        <w:rPr>
          <w:rFonts w:ascii="Times New Roman" w:hAnsi="Times New Roman"/>
          <w:sz w:val="28"/>
          <w:szCs w:val="28"/>
          <w:lang w:val="kk-KZ"/>
        </w:rPr>
        <w:t xml:space="preserve"> реактивтер талдау үшін қолдануға, талдау үшін таза және квалификацилы болу керек.</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 ЖҰМЫСҚА ДАЙЫНДЫҚ </w:t>
      </w:r>
    </w:p>
    <w:p w:rsidR="00AD562F" w:rsidRPr="00AD562F" w:rsidRDefault="00AD562F" w:rsidP="00AD562F">
      <w:pPr>
        <w:spacing w:after="0" w:line="240" w:lineRule="auto"/>
        <w:ind w:firstLine="584"/>
        <w:jc w:val="both"/>
        <w:rPr>
          <w:rFonts w:ascii="Times New Roman" w:hAnsi="Times New Roman"/>
          <w:b/>
          <w:sz w:val="28"/>
          <w:szCs w:val="28"/>
          <w:lang w:val="kk-KZ"/>
        </w:rPr>
      </w:pPr>
      <w:r w:rsidRPr="00AD562F">
        <w:rPr>
          <w:rFonts w:ascii="Times New Roman" w:hAnsi="Times New Roman"/>
          <w:sz w:val="28"/>
          <w:szCs w:val="28"/>
          <w:lang w:val="kk-KZ"/>
        </w:rPr>
        <w:t>2.1NaOH-2 ерітінді,  80 гр NaOH дистилденген суда ерітіп көлемін 1 литрге дейін жеткізу.</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2.2 Индикатор мурексид (мурекситтің 5 бөлігін келіде ұнтақтап NaCI дың  0,5 бөлігін).</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2.3 Трилон Б-0,1 Н ертінді.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3ЖҰМЫСТЫҢ БАРЫСЫ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Сиымдылығы 100 мл болатын конус колбасына реакцияның сапасына байланысты, сулы сорлымнан айқын санын алып. Дистилденген суды құю арқылы көлемін 50 мл ге дейін жеткізеді. 2 мл 2Н NaOH қосады содан соң қалақшамен мурексид индикаторын алып келеді.  Ерітінді ашық-розалы түске боялуы тиіс. Тез арада маңызын трилон Б арқылы титрлейді, ерітінді ашық-роза түрінен, фиалетті (лала) түрне айналғанша. Титрлеу кезінде жайлап тек әрдайым ерітіндіні араластырып отру қажет.</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4 ЖҰМЫСТЫҢ НӘТИЖЕСІ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Са </w:t>
      </w:r>
      <w:r w:rsidRPr="00AD562F">
        <w:rPr>
          <w:rFonts w:ascii="Times New Roman" w:hAnsi="Times New Roman"/>
          <w:sz w:val="28"/>
          <w:szCs w:val="28"/>
          <w:vertAlign w:val="superscript"/>
          <w:lang w:val="kk-KZ"/>
        </w:rPr>
        <w:t xml:space="preserve">++ </w:t>
      </w:r>
      <w:r w:rsidRPr="00AD562F">
        <w:rPr>
          <w:rFonts w:ascii="Times New Roman" w:hAnsi="Times New Roman"/>
          <w:sz w:val="28"/>
          <w:szCs w:val="28"/>
          <w:lang w:val="kk-KZ"/>
        </w:rPr>
        <w:t>(мг-экв) болуын мына формула бойынша есептеуге болады: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lang w:val="kk-KZ"/>
        </w:rPr>
        <w:t xml:space="preserve">                V</w:t>
      </w:r>
      <w:r w:rsidRPr="00AD562F">
        <w:rPr>
          <w:rFonts w:ascii="Cambria Math" w:hAnsi="Cambria Math" w:cs="Cambria Math"/>
          <w:sz w:val="28"/>
          <w:szCs w:val="28"/>
          <w:vertAlign w:val="superscript"/>
        </w:rPr>
        <w:t>∗</w:t>
      </w:r>
      <w:r w:rsidRPr="00AD562F">
        <w:rPr>
          <w:rFonts w:ascii="Times New Roman" w:hAnsi="Times New Roman"/>
          <w:sz w:val="28"/>
          <w:szCs w:val="28"/>
          <w:lang w:val="en-US"/>
        </w:rPr>
        <w:t>H</w:t>
      </w:r>
      <w:r w:rsidRPr="00AD562F">
        <w:rPr>
          <w:rFonts w:ascii="Cambria Math" w:hAnsi="Cambria Math" w:cs="Cambria Math"/>
          <w:sz w:val="28"/>
          <w:szCs w:val="28"/>
          <w:vertAlign w:val="superscript"/>
        </w:rPr>
        <w:t>∗</w:t>
      </w:r>
      <w:r w:rsidRPr="00AD562F">
        <w:rPr>
          <w:rFonts w:ascii="Times New Roman" w:hAnsi="Times New Roman"/>
          <w:sz w:val="28"/>
          <w:szCs w:val="28"/>
        </w:rPr>
        <w:t xml:space="preserve">100 </w:t>
      </w:r>
    </w:p>
    <w:p w:rsidR="00AD562F" w:rsidRPr="00AD562F" w:rsidRDefault="00AD562F" w:rsidP="00AD562F">
      <w:pPr>
        <w:spacing w:after="0" w:line="240" w:lineRule="auto"/>
        <w:ind w:firstLine="584"/>
        <w:jc w:val="both"/>
        <w:rPr>
          <w:rFonts w:ascii="Times New Roman" w:hAnsi="Times New Roman"/>
          <w:sz w:val="28"/>
          <w:szCs w:val="28"/>
          <w:vertAlign w:val="subscript"/>
        </w:rPr>
      </w:pPr>
      <w:r w:rsidRPr="00AD562F">
        <w:rPr>
          <w:rFonts w:ascii="Times New Roman" w:hAnsi="Times New Roman"/>
          <w:sz w:val="28"/>
          <w:szCs w:val="28"/>
          <w:lang w:val="kk-KZ"/>
        </w:rPr>
        <w:t xml:space="preserve"> А= ----------------- </w:t>
      </w:r>
      <w:r w:rsidRPr="00AD562F">
        <w:rPr>
          <w:rFonts w:ascii="Times New Roman" w:hAnsi="Times New Roman"/>
          <w:sz w:val="28"/>
          <w:szCs w:val="28"/>
        </w:rPr>
        <w:t>К</w:t>
      </w:r>
      <w:r w:rsidRPr="00AD562F">
        <w:rPr>
          <w:rFonts w:ascii="Times New Roman" w:hAnsi="Times New Roman"/>
          <w:sz w:val="28"/>
          <w:szCs w:val="28"/>
          <w:vertAlign w:val="subscript"/>
        </w:rPr>
        <w:t xml:space="preserve">Н2О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С</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V- Б трилонның титрлеуге өткен саны;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Н- трилон Б қалыптысы;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 аспа;</w:t>
      </w:r>
    </w:p>
    <w:p w:rsidR="00AD562F" w:rsidRPr="00AD562F" w:rsidRDefault="00AD562F" w:rsidP="00AD562F">
      <w:pPr>
        <w:tabs>
          <w:tab w:val="left" w:pos="709"/>
          <w:tab w:val="left" w:pos="851"/>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гр топырақтағы есептеудің IOOO коэффиценті; </w:t>
      </w:r>
    </w:p>
    <w:p w:rsidR="00AD562F" w:rsidRPr="00AD562F" w:rsidRDefault="00AD562F" w:rsidP="00AD562F">
      <w:pPr>
        <w:tabs>
          <w:tab w:val="left" w:pos="709"/>
          <w:tab w:val="left" w:pos="851"/>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w:t>
      </w:r>
      <w:r w:rsidRPr="00AD562F">
        <w:rPr>
          <w:rFonts w:ascii="Times New Roman" w:hAnsi="Times New Roman"/>
          <w:sz w:val="28"/>
          <w:szCs w:val="28"/>
          <w:vertAlign w:val="subscript"/>
          <w:lang w:val="kk-KZ"/>
        </w:rPr>
        <w:t xml:space="preserve">Н2О </w:t>
      </w:r>
      <w:r w:rsidRPr="00AD562F">
        <w:rPr>
          <w:rFonts w:ascii="Times New Roman" w:hAnsi="Times New Roman"/>
          <w:sz w:val="28"/>
          <w:szCs w:val="28"/>
          <w:lang w:val="kk-KZ"/>
        </w:rPr>
        <w:t>– құрғақ топырақтағы есептеу коэффиценті.</w:t>
      </w:r>
    </w:p>
    <w:p w:rsidR="00AD562F" w:rsidRPr="00AD562F" w:rsidRDefault="00AD562F" w:rsidP="00AD562F">
      <w:pPr>
        <w:tabs>
          <w:tab w:val="left" w:pos="709"/>
          <w:tab w:val="left" w:pos="851"/>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Са </w:t>
      </w:r>
      <w:r w:rsidRPr="00AD562F">
        <w:rPr>
          <w:rFonts w:ascii="Times New Roman" w:hAnsi="Times New Roman"/>
          <w:sz w:val="28"/>
          <w:szCs w:val="28"/>
          <w:vertAlign w:val="superscript"/>
        </w:rPr>
        <w:t xml:space="preserve">++ </w:t>
      </w:r>
      <w:r w:rsidRPr="00AD562F">
        <w:rPr>
          <w:rFonts w:ascii="Times New Roman" w:hAnsi="Times New Roman"/>
          <w:sz w:val="28"/>
          <w:szCs w:val="28"/>
        </w:rPr>
        <w:t xml:space="preserve">(%) </w:t>
      </w:r>
      <w:r w:rsidRPr="00AD562F">
        <w:rPr>
          <w:rFonts w:ascii="Times New Roman" w:hAnsi="Times New Roman"/>
          <w:sz w:val="28"/>
          <w:szCs w:val="28"/>
          <w:lang w:val="kk-KZ"/>
        </w:rPr>
        <w:t xml:space="preserve">болуын мына формула бойынша есептеуге болады:  </w:t>
      </w:r>
    </w:p>
    <w:p w:rsidR="00AD562F" w:rsidRPr="00AD562F" w:rsidRDefault="00AD562F" w:rsidP="00AD562F">
      <w:pPr>
        <w:tabs>
          <w:tab w:val="left" w:pos="709"/>
          <w:tab w:val="left" w:pos="851"/>
        </w:tabs>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709"/>
          <w:tab w:val="left" w:pos="851"/>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В х 20.04</w:t>
      </w:r>
    </w:p>
    <w:p w:rsidR="00AD562F" w:rsidRPr="00AD562F" w:rsidRDefault="00AD562F" w:rsidP="00AD562F">
      <w:pPr>
        <w:tabs>
          <w:tab w:val="left" w:pos="709"/>
          <w:tab w:val="left" w:pos="851"/>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Са= ----------------------  ---- 20.04 кальцидің эквивалентті массасы</w:t>
      </w:r>
    </w:p>
    <w:p w:rsidR="00AD562F" w:rsidRPr="00AD562F" w:rsidRDefault="00AD562F" w:rsidP="00AD562F">
      <w:pPr>
        <w:tabs>
          <w:tab w:val="left" w:pos="1695"/>
        </w:tabs>
        <w:spacing w:after="0" w:line="240" w:lineRule="auto"/>
        <w:ind w:firstLine="584"/>
        <w:jc w:val="both"/>
        <w:rPr>
          <w:rFonts w:ascii="Times New Roman" w:hAnsi="Times New Roman"/>
          <w:sz w:val="28"/>
          <w:szCs w:val="28"/>
          <w:lang w:val="kk-KZ"/>
        </w:rPr>
      </w:pPr>
      <w:r w:rsidRPr="00AD562F">
        <w:rPr>
          <w:rFonts w:ascii="Times New Roman" w:hAnsi="Times New Roman"/>
          <w:b/>
          <w:sz w:val="28"/>
          <w:szCs w:val="28"/>
          <w:lang w:val="kk-KZ"/>
        </w:rPr>
        <w:tab/>
      </w:r>
      <w:r w:rsidRPr="00AD562F">
        <w:rPr>
          <w:rFonts w:ascii="Times New Roman" w:hAnsi="Times New Roman"/>
          <w:sz w:val="28"/>
          <w:szCs w:val="28"/>
          <w:lang w:val="kk-KZ"/>
        </w:rPr>
        <w:t>1000</w:t>
      </w: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КАЛЬЦИЙ ИОНЫ БОЛУЫН САПАЛЫ АНЫҚТАУ</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 ҚҰРАЛ - ЖАБДЫҚТАР, РЕАКТИВТЕР және МАТЕРИАЛДАР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1.1 зертханалық  өлшемелі шыны ыдыс ГОСТ бойынша 20292-74, пипетканың сыйымдылығы 10,25,50 және 100 мл бөлімбеген, бюретка 25 мл;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1.2 конус тәрізді колба ГОСТ бойынша 25336-82  250 мл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1.3 тамызғыш ГОСТ бойынша 25336-82;</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1.4  4% аммоний шавелевашысын.</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 ЖҰМЫСҚА ДАЙЫНДЫҚ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2.1 4гр  4% аммоный шавелевашысын 100  мл дистиллированған суда ерітеді.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 ЖҰМЫСТЫҢ БАРЫСЫ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Пробиркаға  сулы сорлымның 5 мл алады  және 5 мл 4% аммоний шавелевақышқылын  құяды. Ұсталымды қайнауға шейін жеткізеді. Ақ лай немесе тұнбаға шавелевақышқылын кальций  ретінде түскені ерітіндіде кальций  барын байқатады.  Тұнбаға түсу реакциясын келесі бейнемен көрсетуге болады.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СаСL + (</w:t>
      </w:r>
      <w:r w:rsidRPr="00AD562F">
        <w:rPr>
          <w:rFonts w:ascii="Times New Roman" w:hAnsi="Times New Roman"/>
          <w:sz w:val="28"/>
          <w:szCs w:val="28"/>
          <w:lang w:val="en-US"/>
        </w:rPr>
        <w:t>N</w:t>
      </w:r>
      <w:r w:rsidRPr="00AD562F">
        <w:rPr>
          <w:rFonts w:ascii="Times New Roman" w:hAnsi="Times New Roman"/>
          <w:sz w:val="28"/>
          <w:szCs w:val="28"/>
        </w:rPr>
        <w:t>Н4</w:t>
      </w:r>
      <w:r w:rsidRPr="00AD562F">
        <w:rPr>
          <w:rFonts w:ascii="Times New Roman" w:hAnsi="Times New Roman"/>
          <w:sz w:val="28"/>
          <w:szCs w:val="28"/>
          <w:lang w:val="kk-KZ"/>
        </w:rPr>
        <w:t>)2 С2О4=Са С2О4</w:t>
      </w:r>
      <w:r w:rsidRPr="00AD562F">
        <w:rPr>
          <w:rFonts w:ascii="Times New Roman" w:hAnsi="Times New Roman"/>
          <w:sz w:val="28"/>
          <w:szCs w:val="28"/>
          <w:vertAlign w:val="superscript"/>
          <w:lang w:val="kk-KZ"/>
        </w:rPr>
        <w:t>↓</w:t>
      </w:r>
      <w:r w:rsidRPr="00AD562F">
        <w:rPr>
          <w:rFonts w:ascii="Times New Roman" w:hAnsi="Times New Roman"/>
          <w:sz w:val="28"/>
          <w:szCs w:val="28"/>
          <w:lang w:val="kk-KZ"/>
        </w:rPr>
        <w:t xml:space="preserve"> +2NН4CL</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Тұнбаға түскен санға байланысты: аз, көп, өте көп деп айырады.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4  ЖҰМЫСТЫҢ НӘТИЖЕСІ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М</w:t>
      </w:r>
      <w:r w:rsidRPr="00AD562F">
        <w:rPr>
          <w:rFonts w:ascii="Cambria Math" w:hAnsi="Cambria Math" w:cs="Cambria Math"/>
          <w:sz w:val="28"/>
          <w:szCs w:val="28"/>
          <w:vertAlign w:val="subscript"/>
          <w:lang w:val="kk-KZ"/>
        </w:rPr>
        <w:t>𝗀</w:t>
      </w:r>
      <w:r w:rsidRPr="00AD562F">
        <w:rPr>
          <w:rFonts w:ascii="Times New Roman" w:hAnsi="Times New Roman"/>
          <w:sz w:val="28"/>
          <w:szCs w:val="28"/>
          <w:vertAlign w:val="superscript"/>
          <w:lang w:val="kk-KZ"/>
        </w:rPr>
        <w:t xml:space="preserve">++ </w:t>
      </w:r>
      <w:r w:rsidRPr="00AD562F">
        <w:rPr>
          <w:rFonts w:ascii="Times New Roman" w:hAnsi="Times New Roman"/>
          <w:sz w:val="28"/>
          <w:szCs w:val="28"/>
          <w:lang w:val="kk-KZ"/>
        </w:rPr>
        <w:t>(мг-экв) болуын мына формула бойынша есептеп шығаруға болады: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 А-В</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С- 100 гр топырақтағы М</w:t>
      </w:r>
      <w:r w:rsidRPr="00AD562F">
        <w:rPr>
          <w:rFonts w:ascii="Cambria Math" w:hAnsi="Cambria Math" w:cs="Cambria Math"/>
          <w:sz w:val="28"/>
          <w:szCs w:val="28"/>
          <w:vertAlign w:val="subscript"/>
          <w:lang w:val="kk-KZ"/>
        </w:rPr>
        <w:t>𝗀</w:t>
      </w:r>
      <w:r w:rsidRPr="00AD562F">
        <w:rPr>
          <w:rFonts w:ascii="Times New Roman" w:hAnsi="Times New Roman"/>
          <w:sz w:val="28"/>
          <w:szCs w:val="28"/>
          <w:vertAlign w:val="superscript"/>
          <w:lang w:val="kk-KZ"/>
        </w:rPr>
        <w:t xml:space="preserve">++ </w:t>
      </w:r>
      <w:r w:rsidRPr="00AD562F">
        <w:rPr>
          <w:rFonts w:ascii="Times New Roman" w:hAnsi="Times New Roman"/>
          <w:sz w:val="28"/>
          <w:szCs w:val="28"/>
          <w:lang w:val="kk-KZ"/>
        </w:rPr>
        <w:t xml:space="preserve"> мг-экв барлығы;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А- 100 гр топырақтағы Са+ М</w:t>
      </w:r>
      <w:r w:rsidRPr="00AD562F">
        <w:rPr>
          <w:rFonts w:ascii="Cambria Math" w:hAnsi="Cambria Math" w:cs="Cambria Math"/>
          <w:sz w:val="28"/>
          <w:szCs w:val="28"/>
          <w:vertAlign w:val="subscript"/>
          <w:lang w:val="kk-KZ"/>
        </w:rPr>
        <w:t>𝗀</w:t>
      </w:r>
      <w:r w:rsidRPr="00AD562F">
        <w:rPr>
          <w:rFonts w:ascii="Times New Roman" w:hAnsi="Times New Roman"/>
          <w:sz w:val="28"/>
          <w:szCs w:val="28"/>
          <w:lang w:val="kk-KZ"/>
        </w:rPr>
        <w:t>барлығы;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В- 100 гр топырақтағы Са (мг-экв) барлығын мына формула бойынша есептейді: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С+12,2</w:t>
      </w:r>
    </w:p>
    <w:p w:rsidR="00AD562F" w:rsidRPr="00AD562F" w:rsidRDefault="00AD562F" w:rsidP="00AD562F">
      <w:pPr>
        <w:tabs>
          <w:tab w:val="left" w:pos="567"/>
        </w:tabs>
        <w:spacing w:after="0" w:line="240" w:lineRule="auto"/>
        <w:ind w:firstLine="584"/>
        <w:jc w:val="both"/>
        <w:rPr>
          <w:rFonts w:ascii="Times New Roman" w:hAnsi="Times New Roman"/>
          <w:sz w:val="28"/>
          <w:szCs w:val="28"/>
        </w:rPr>
      </w:pPr>
      <w:r w:rsidRPr="00AD562F">
        <w:rPr>
          <w:rFonts w:ascii="Times New Roman" w:hAnsi="Times New Roman"/>
          <w:sz w:val="28"/>
          <w:szCs w:val="28"/>
          <w:lang w:val="kk-KZ"/>
        </w:rPr>
        <w:t>М</w:t>
      </w:r>
      <w:r w:rsidRPr="00AD562F">
        <w:rPr>
          <w:rFonts w:ascii="Cambria Math" w:hAnsi="Cambria Math" w:cs="Cambria Math"/>
          <w:sz w:val="28"/>
          <w:szCs w:val="28"/>
          <w:vertAlign w:val="subscript"/>
          <w:lang w:val="kk-KZ"/>
        </w:rPr>
        <w:t>𝗀</w:t>
      </w:r>
      <w:r w:rsidRPr="00AD562F">
        <w:rPr>
          <w:rFonts w:ascii="Times New Roman" w:hAnsi="Times New Roman"/>
          <w:sz w:val="28"/>
          <w:szCs w:val="28"/>
        </w:rPr>
        <w:t>------------------</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1000</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С- 100 гр топырақтағы М</w:t>
      </w:r>
      <w:r w:rsidRPr="00AD562F">
        <w:rPr>
          <w:rFonts w:ascii="Cambria Math" w:hAnsi="Cambria Math" w:cs="Cambria Math"/>
          <w:sz w:val="28"/>
          <w:szCs w:val="28"/>
          <w:vertAlign w:val="subscript"/>
          <w:lang w:val="kk-KZ"/>
        </w:rPr>
        <w:t>𝗀</w:t>
      </w:r>
      <w:r w:rsidRPr="00AD562F">
        <w:rPr>
          <w:rFonts w:ascii="Times New Roman" w:hAnsi="Times New Roman"/>
          <w:sz w:val="28"/>
          <w:szCs w:val="28"/>
          <w:lang w:val="kk-KZ"/>
        </w:rPr>
        <w:t xml:space="preserve"> мг-экв барлығы;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12,2- М</w:t>
      </w:r>
      <w:r w:rsidRPr="00AD562F">
        <w:rPr>
          <w:rFonts w:ascii="Cambria Math" w:hAnsi="Cambria Math" w:cs="Cambria Math"/>
          <w:sz w:val="28"/>
          <w:szCs w:val="28"/>
          <w:vertAlign w:val="subscript"/>
          <w:lang w:val="kk-KZ"/>
        </w:rPr>
        <w:t>𝗀</w:t>
      </w:r>
      <w:r w:rsidRPr="00AD562F">
        <w:rPr>
          <w:rFonts w:ascii="Times New Roman" w:hAnsi="Times New Roman"/>
          <w:sz w:val="28"/>
          <w:szCs w:val="28"/>
          <w:vertAlign w:val="superscript"/>
          <w:lang w:val="kk-KZ"/>
        </w:rPr>
        <w:t xml:space="preserve">++ </w:t>
      </w:r>
      <w:r w:rsidRPr="00AD562F">
        <w:rPr>
          <w:rFonts w:ascii="Times New Roman" w:hAnsi="Times New Roman"/>
          <w:sz w:val="28"/>
          <w:szCs w:val="28"/>
          <w:lang w:val="kk-KZ"/>
        </w:rPr>
        <w:t xml:space="preserve"> эквивалент массасы: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1000- есептеу коэффисенті.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10ЗЕРТХАНАЛЫҢ  ЖҰМЫС</w:t>
      </w: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КҮШТІ ҚЫШҚЫЛДЫҢ  ҚОСЫНДЫСЫН КАТИОНДЫ ӘДІСІМЕН АНЫҚТАУ</w:t>
      </w: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 ӘДІСТІҢ МАҚСАТЫ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Күшті қышқылдардың қосындысын  катионды әдісімен анықтау кезінде, сапалы реакция жүргіземіз.  Жобамен пробиркідегі сыналушыға 10 мл  ВаСL ертіндісінен бірнеше тамшы құямыз. 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ион концентрациясына байланысты сорлым лайланып ақ тұнба ВаSO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тұнбаға түсеі. Тұнбаның сапасына байланысты зерттеу жүргізіп жатырған сулы сорлымнан керекті ерітіндіні Н- катионы арқылы өткізу үшін аламыз. Сондықтан сілтілікті анықтап болғаннан кейін де, ерітіндідегі  катиондау реакциясы жүріп жатады.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Зерттеу жүргізіп жатырған сулы сорлымды  Н- катионы арқылы өткіземіз:</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К+Н- ионит   Н</w:t>
      </w:r>
      <w:r w:rsidRPr="00AD562F">
        <w:rPr>
          <w:rFonts w:ascii="Times New Roman" w:hAnsi="Times New Roman"/>
          <w:sz w:val="28"/>
          <w:szCs w:val="28"/>
          <w:vertAlign w:val="superscript"/>
          <w:lang w:val="kk-KZ"/>
        </w:rPr>
        <w:t>+</w:t>
      </w:r>
      <w:r w:rsidRPr="00AD562F">
        <w:rPr>
          <w:rFonts w:ascii="Times New Roman" w:hAnsi="Times New Roman"/>
          <w:sz w:val="28"/>
          <w:szCs w:val="28"/>
          <w:lang w:val="kk-KZ"/>
        </w:rPr>
        <w:t xml:space="preserve"> +К- ионит</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Сутегі ионы ерітіндіге эквивалент санында бөлінеді, су құрамында болған катионды 0,1 Н NaOH ертіндісімен жұлып алады.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Сулы сорлымда гидрокарбонат және карбонат иондарының  барлығы, бөлінген Н</w:t>
      </w:r>
      <w:r w:rsidRPr="00AD562F">
        <w:rPr>
          <w:rFonts w:ascii="Times New Roman" w:hAnsi="Times New Roman"/>
          <w:sz w:val="28"/>
          <w:szCs w:val="28"/>
          <w:vertAlign w:val="superscript"/>
          <w:lang w:val="kk-KZ"/>
        </w:rPr>
        <w:t xml:space="preserve">+ </w:t>
      </w:r>
      <w:r w:rsidRPr="00AD562F">
        <w:rPr>
          <w:rFonts w:ascii="Times New Roman" w:hAnsi="Times New Roman"/>
          <w:sz w:val="28"/>
          <w:szCs w:val="28"/>
          <w:lang w:val="kk-KZ"/>
        </w:rPr>
        <w:t xml:space="preserve"> пен реакцияға түсіп ертіндіден бөлініп шығады: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vertAlign w:val="subscript"/>
          <w:lang w:val="kk-KZ"/>
        </w:rPr>
      </w:pPr>
      <w:r w:rsidRPr="00AD562F">
        <w:rPr>
          <w:rFonts w:ascii="Times New Roman" w:hAnsi="Times New Roman"/>
          <w:sz w:val="28"/>
          <w:szCs w:val="28"/>
          <w:lang w:val="kk-KZ"/>
        </w:rPr>
        <w:t>Н</w:t>
      </w:r>
      <w:r w:rsidRPr="00AD562F">
        <w:rPr>
          <w:rFonts w:ascii="Times New Roman" w:hAnsi="Times New Roman"/>
          <w:sz w:val="28"/>
          <w:szCs w:val="28"/>
          <w:vertAlign w:val="superscript"/>
          <w:lang w:val="kk-KZ"/>
        </w:rPr>
        <w:t xml:space="preserve">+ + </w:t>
      </w:r>
      <w:r w:rsidRPr="00AD562F">
        <w:rPr>
          <w:rFonts w:ascii="Times New Roman" w:hAnsi="Times New Roman"/>
          <w:sz w:val="28"/>
          <w:szCs w:val="28"/>
          <w:lang w:val="kk-KZ"/>
        </w:rPr>
        <w:t xml:space="preserve">   НСО</w:t>
      </w:r>
      <w:r w:rsidRPr="00AD562F">
        <w:rPr>
          <w:rFonts w:ascii="Times New Roman" w:hAnsi="Times New Roman"/>
          <w:sz w:val="28"/>
          <w:szCs w:val="28"/>
          <w:vertAlign w:val="subscript"/>
          <w:lang w:val="kk-KZ"/>
        </w:rPr>
        <w:t xml:space="preserve">3 </w:t>
      </w:r>
      <w:r w:rsidRPr="00AD562F">
        <w:rPr>
          <w:rFonts w:ascii="Times New Roman" w:hAnsi="Times New Roman"/>
          <w:sz w:val="28"/>
          <w:szCs w:val="28"/>
          <w:lang w:val="kk-KZ"/>
        </w:rPr>
        <w:t>------------- Н</w:t>
      </w:r>
      <w:r w:rsidRPr="00AD562F">
        <w:rPr>
          <w:rFonts w:ascii="Times New Roman" w:hAnsi="Times New Roman"/>
          <w:sz w:val="28"/>
          <w:szCs w:val="28"/>
          <w:vertAlign w:val="subscript"/>
          <w:lang w:val="kk-KZ"/>
        </w:rPr>
        <w:t xml:space="preserve">2 </w:t>
      </w:r>
      <w:r w:rsidRPr="00AD562F">
        <w:rPr>
          <w:rFonts w:ascii="Times New Roman" w:hAnsi="Times New Roman"/>
          <w:sz w:val="28"/>
          <w:szCs w:val="28"/>
          <w:lang w:val="kk-KZ"/>
        </w:rPr>
        <w:t>О + СО</w:t>
      </w:r>
      <w:r w:rsidRPr="00AD562F">
        <w:rPr>
          <w:rFonts w:ascii="Times New Roman" w:hAnsi="Times New Roman"/>
          <w:sz w:val="28"/>
          <w:szCs w:val="28"/>
          <w:vertAlign w:val="subscript"/>
          <w:lang w:val="kk-KZ"/>
        </w:rPr>
        <w:t>2</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Сондықтан сілтілікті анықтап болғанан кейін де, ерітіндідегі  катиондау реакциясы жүріп жатады.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2 ҚҰРАЛ - ЖАБДЫҚТАР, РЕАКТИВТЕР және МАТЕРИАЛДАР            </w:t>
      </w:r>
    </w:p>
    <w:p w:rsidR="00AD562F" w:rsidRPr="00AD562F" w:rsidRDefault="00AD562F" w:rsidP="00AD562F">
      <w:pPr>
        <w:spacing w:after="0" w:line="240" w:lineRule="auto"/>
        <w:ind w:firstLine="584"/>
        <w:jc w:val="both"/>
        <w:rPr>
          <w:rFonts w:ascii="Times New Roman" w:hAnsi="Times New Roman"/>
          <w:b/>
          <w:sz w:val="28"/>
          <w:szCs w:val="28"/>
          <w:lang w:val="kk-KZ"/>
        </w:rPr>
      </w:pPr>
      <w:r w:rsidRPr="00AD562F">
        <w:rPr>
          <w:rFonts w:ascii="Times New Roman" w:hAnsi="Times New Roman"/>
          <w:sz w:val="28"/>
          <w:szCs w:val="28"/>
          <w:lang w:val="kk-KZ"/>
        </w:rPr>
        <w:lastRenderedPageBreak/>
        <w:t xml:space="preserve">2.1зертханалық  өлшемелі шыны ыдыс ГОСТ бойынша 20292-74, пипетканың сыйымдылығы 10,25,50 және 100 мл бөлімбеген, бюретка 25 мл;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2.2 конус тәрізді колба ГОСТ бойынша 25336-82  250 мл ;</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rPr>
        <w:t>2.3 КУ-2 катионит</w:t>
      </w:r>
      <w:r w:rsidRPr="00AD562F">
        <w:rPr>
          <w:rFonts w:ascii="Times New Roman" w:hAnsi="Times New Roman"/>
          <w:sz w:val="28"/>
          <w:szCs w:val="28"/>
          <w:lang w:val="kk-KZ"/>
        </w:rPr>
        <w:t>т</w:t>
      </w:r>
      <w:r w:rsidRPr="00AD562F">
        <w:rPr>
          <w:rFonts w:ascii="Times New Roman" w:hAnsi="Times New Roman"/>
          <w:sz w:val="28"/>
          <w:szCs w:val="28"/>
        </w:rPr>
        <w:t>і бағана;</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2.4 0,1% метилді сары ертіндісі;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2.5 10% хлорлы барий.</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3ЖҰМЫСҚА ДАЙЫНДЫҚ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3.1. 0,1% метилді сары ерітіндісі- 0,1 метилді сары ерітіндісін 10 мл дистилденген  суда ерітеміз.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3.2. 10 % хлорлы бариді – 10 гр хлорлы бариді 100 мл дистилденген суда ерітеміз.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3.3. 25 гр әуедегі құрғақ катионға КУ-2 стаканға дистилденген  су құямыз, содан соң бір екі тәулік қоямыз, содан соң суын төгеміз, ал катионитқа тұз қышқылын құямыз (1:2) және екі тәулікке қоямыз. Ылғалды ісінген катионитті бағанаға алып келіп түбінде екісантиметрлі шыны мақта қабаты бар. Бағанадағы катионит бағанасының биіктігі 18- 20 см болу керек.  Бағанадағы араласқан катионитті алдымен темірден тұз қышқылымен (1:2) жуып алып метилді сары реакциясы бойынша айыра алады. Бағанадағы катионит жұмыс істемейтін жағдайында дистилденгген судың астында болуы керек. жұмысты бастар алдында  дистилденген  суды төгіп тастау керек. Оқтын-оқтын катионит әрекетін сүзгідегі   қаттылықты талдау арқылы тексеріп отыру қажет. Егерде қаттылықты анықтаған кезде трилон Б ның шығыны үш-бес тамшыдан асып кетсе, катионит регенирация (алғашқы қалпына келтіру)жасайды. Регенерация бағанадан 100 мл тұз қышқылын  (1:2)  өткізгенде іске асады. Келесісі  дистилденген  сумен  бейтараптанғанша шайып метилсары реакциясы бойынша.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3.4. Тұз қышқылы (1:2).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4 ЖҰМЫСТЫҢ БАРЫСЫ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Сыналушыны сілтілігін анықтағанан кейін, сулы сорлымды бағанадағы катионит  арқылы КУ-2   мынандай жылдамдықпен сүзеді, минутына 80-100 тамшы жіберу арқылы. Содан соң бағананы дистилденген  сумен  шаяды әзірше қашан сүзгі сілтілі, метилсары реакциясы бойынша.  Шайуға әдетте 50-100 мл су жұмсайды. Сүзгі мен сүзгідегіні  0,1 Н  NaOH ертіндісі метилсарымен титрлеп, индикатордың түрі қызылдан сары түске боялғанша.</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11  ЗЕРТХАНАЛЫҢ  ЖҰМЫС</w:t>
      </w: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722E09" w:rsidRDefault="00AD562F" w:rsidP="00AD562F">
      <w:pPr>
        <w:tabs>
          <w:tab w:val="left" w:pos="567"/>
        </w:tabs>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ТОПЫРАҚТАҒЫ  НАТРИЙ,  КАЛИЙ  ИОНДАРЫНЫҢ АУЫСУЫН АНЫҚТАУ ӘДІСІ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 ӘДІСТІҢ МАҚСАТЫ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Сілтілі металдарды топырақтан Антипова, Каратаев әдісімен қаныққан гипстің ерітіндісі арқылы фотометр аспабында анықтау.</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 ҚҰРАЛ - ЖАБДЫҚТАР, РЕАКТИВТЕР және МАТЕРИАЛДАР</w:t>
      </w:r>
    </w:p>
    <w:p w:rsidR="00AD562F" w:rsidRPr="00AD562F" w:rsidRDefault="00AD562F" w:rsidP="00AD562F">
      <w:pPr>
        <w:tabs>
          <w:tab w:val="left" w:pos="567"/>
        </w:tabs>
        <w:spacing w:after="0" w:line="240" w:lineRule="auto"/>
        <w:ind w:firstLine="584"/>
        <w:jc w:val="both"/>
        <w:rPr>
          <w:rFonts w:ascii="Times New Roman" w:hAnsi="Times New Roman"/>
          <w:i/>
          <w:iCs/>
          <w:sz w:val="28"/>
          <w:szCs w:val="28"/>
          <w:lang w:val="kk-KZ"/>
        </w:rPr>
      </w:pPr>
      <w:r w:rsidRPr="00AD562F">
        <w:rPr>
          <w:rFonts w:ascii="Times New Roman" w:hAnsi="Times New Roman"/>
          <w:sz w:val="28"/>
          <w:szCs w:val="28"/>
          <w:lang w:val="kk-KZ"/>
        </w:rPr>
        <w:t>2.1 фотоколориметр кез- келгенл маркасы  (</w:t>
      </w:r>
      <w:r w:rsidRPr="00AD562F">
        <w:rPr>
          <w:rFonts w:ascii="Times New Roman" w:hAnsi="Times New Roman"/>
          <w:sz w:val="28"/>
          <w:szCs w:val="28"/>
        </w:rPr>
        <w:t>λ</w:t>
      </w:r>
      <w:r w:rsidRPr="00AD562F">
        <w:rPr>
          <w:rFonts w:ascii="Times New Roman" w:hAnsi="Times New Roman"/>
          <w:sz w:val="28"/>
          <w:szCs w:val="28"/>
          <w:lang w:val="kk-KZ"/>
        </w:rPr>
        <w:t xml:space="preserve"> = 400 — 425 нм, </w:t>
      </w:r>
      <w:r w:rsidRPr="00AD562F">
        <w:rPr>
          <w:rFonts w:ascii="Times New Roman" w:hAnsi="Times New Roman"/>
          <w:sz w:val="28"/>
          <w:szCs w:val="28"/>
        </w:rPr>
        <w:t>λ</w:t>
      </w:r>
      <w:r w:rsidRPr="00AD562F">
        <w:rPr>
          <w:rFonts w:ascii="Times New Roman" w:hAnsi="Times New Roman"/>
          <w:sz w:val="28"/>
          <w:szCs w:val="28"/>
          <w:lang w:val="kk-KZ"/>
        </w:rPr>
        <w:t xml:space="preserve"> = 520 нм); </w:t>
      </w:r>
      <w:r w:rsidRPr="00AD562F">
        <w:rPr>
          <w:rFonts w:ascii="Times New Roman" w:hAnsi="Times New Roman"/>
          <w:i/>
          <w:iCs/>
          <w:sz w:val="28"/>
          <w:szCs w:val="28"/>
          <w:lang w:val="kk-KZ"/>
        </w:rPr>
        <w:t xml:space="preserve">,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2.2 кюветалар- оптикалық қабаттың қалыңдығы 1, 2, 5 см;</w:t>
      </w:r>
    </w:p>
    <w:p w:rsidR="00AD562F" w:rsidRPr="00AD562F" w:rsidRDefault="00AD562F" w:rsidP="00AD562F">
      <w:pPr>
        <w:tabs>
          <w:tab w:val="left" w:pos="284"/>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2.3 өлшеуіш колбалар 2-ші класс дәлдікте  МЕСТ 1770—74,  сыйымдылығы  50, 100 и 1000 мл;</w:t>
      </w:r>
    </w:p>
    <w:p w:rsidR="00AD562F" w:rsidRPr="00AD562F" w:rsidRDefault="00AD562F" w:rsidP="00AD562F">
      <w:pPr>
        <w:tabs>
          <w:tab w:val="left" w:pos="567"/>
        </w:tabs>
        <w:spacing w:after="0" w:line="240" w:lineRule="auto"/>
        <w:ind w:firstLine="584"/>
        <w:jc w:val="both"/>
        <w:rPr>
          <w:rFonts w:ascii="Times New Roman" w:hAnsi="Times New Roman"/>
          <w:i/>
          <w:iCs/>
          <w:sz w:val="28"/>
          <w:szCs w:val="28"/>
          <w:lang w:val="kk-KZ"/>
        </w:rPr>
      </w:pPr>
      <w:r w:rsidRPr="00AD562F">
        <w:rPr>
          <w:rFonts w:ascii="Times New Roman" w:hAnsi="Times New Roman"/>
          <w:sz w:val="28"/>
          <w:szCs w:val="28"/>
          <w:lang w:val="kk-KZ"/>
        </w:rPr>
        <w:t>2.4 өлшеуіш бөлінуі жоқ пипеткалар сыйымдылығы  5, 10, 25, 50 мл және бөлінуі бар өлшеуіш пипеткалар  0,1—0,01 см</w:t>
      </w:r>
      <w:r w:rsidRPr="00AD562F">
        <w:rPr>
          <w:rFonts w:ascii="Times New Roman" w:hAnsi="Times New Roman"/>
          <w:sz w:val="28"/>
          <w:szCs w:val="28"/>
          <w:vertAlign w:val="superscript"/>
          <w:lang w:val="kk-KZ"/>
        </w:rPr>
        <w:t>3</w:t>
      </w:r>
      <w:r w:rsidRPr="00AD562F">
        <w:rPr>
          <w:rFonts w:ascii="Times New Roman" w:hAnsi="Times New Roman"/>
          <w:sz w:val="28"/>
          <w:szCs w:val="28"/>
          <w:lang w:val="kk-KZ"/>
        </w:rPr>
        <w:t xml:space="preserve">сыйымдылығы 1, 2, 5 мл 2-ші класс дәлдіктеМЕСТ 20292—74; </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rPr>
        <w:t>2.5 фильтры беззольные</w:t>
      </w:r>
      <w:r w:rsidRPr="00AD562F">
        <w:rPr>
          <w:rFonts w:ascii="Times New Roman" w:hAnsi="Times New Roman"/>
          <w:sz w:val="28"/>
          <w:szCs w:val="28"/>
          <w:lang w:val="kk-KZ"/>
        </w:rPr>
        <w:t>кульсіз фильтр</w:t>
      </w:r>
      <w:r w:rsidRPr="00AD562F">
        <w:rPr>
          <w:rFonts w:ascii="Times New Roman" w:hAnsi="Times New Roman"/>
          <w:sz w:val="28"/>
          <w:szCs w:val="28"/>
        </w:rPr>
        <w:t xml:space="preserve"> «</w:t>
      </w:r>
      <w:r w:rsidRPr="00AD562F">
        <w:rPr>
          <w:rFonts w:ascii="Times New Roman" w:hAnsi="Times New Roman"/>
          <w:sz w:val="28"/>
          <w:szCs w:val="28"/>
          <w:lang w:val="kk-KZ"/>
        </w:rPr>
        <w:t>көк</w:t>
      </w:r>
      <w:r w:rsidRPr="00AD562F">
        <w:rPr>
          <w:rFonts w:ascii="Times New Roman" w:hAnsi="Times New Roman"/>
          <w:sz w:val="28"/>
          <w:szCs w:val="28"/>
        </w:rPr>
        <w:t xml:space="preserve"> лента» диаметр</w:t>
      </w:r>
      <w:r w:rsidRPr="00AD562F">
        <w:rPr>
          <w:rFonts w:ascii="Times New Roman" w:hAnsi="Times New Roman"/>
          <w:sz w:val="28"/>
          <w:szCs w:val="28"/>
          <w:lang w:val="kk-KZ"/>
        </w:rPr>
        <w:t>і</w:t>
      </w:r>
      <w:r w:rsidRPr="00AD562F">
        <w:rPr>
          <w:rFonts w:ascii="Times New Roman" w:hAnsi="Times New Roman"/>
          <w:sz w:val="28"/>
          <w:szCs w:val="28"/>
        </w:rPr>
        <w:t xml:space="preserve"> 5,5 см;</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2.6 қаныққан гипс ерітіндісі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ab/>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 ЖҰМЫСҚА ДАЙЫНДЫҚ</w:t>
      </w: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3.1  2 – 3 грамм қаныққан гипстің ерітіндісін  1 литр суда еріту.</w:t>
      </w: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4.ЖҰМЫСТЫҢ БАРЫСЫ</w:t>
      </w:r>
    </w:p>
    <w:p w:rsidR="00AD562F" w:rsidRPr="00AD562F" w:rsidRDefault="00AD562F" w:rsidP="00FA0941">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5г.топырақты түбі тегіс 0,5л колбаға салып  ( 0,5л полиэтилендік колбаға салған дұрыс)  200мл қаныққан гипс ерітіндісін құямыз.  </w:t>
      </w:r>
      <w:r w:rsidR="00FA0941">
        <w:rPr>
          <w:rFonts w:ascii="Times New Roman" w:hAnsi="Times New Roman"/>
          <w:sz w:val="28"/>
          <w:szCs w:val="28"/>
          <w:lang w:val="kk-KZ"/>
        </w:rPr>
        <w:t>Колбаны ішіндегі ерітінділермен</w:t>
      </w:r>
      <w:r w:rsidRPr="00AD562F">
        <w:rPr>
          <w:rFonts w:ascii="Times New Roman" w:hAnsi="Times New Roman"/>
          <w:sz w:val="28"/>
          <w:szCs w:val="28"/>
          <w:lang w:val="kk-KZ"/>
        </w:rPr>
        <w:t xml:space="preserve"> 3 минут аралығында араластырамыз </w:t>
      </w:r>
      <w:r w:rsidR="00FA0941">
        <w:rPr>
          <w:rFonts w:ascii="Times New Roman" w:hAnsi="Times New Roman"/>
          <w:sz w:val="28"/>
          <w:szCs w:val="28"/>
          <w:lang w:val="kk-KZ"/>
        </w:rPr>
        <w:t xml:space="preserve">     (</w:t>
      </w:r>
      <w:r w:rsidRPr="00AD562F">
        <w:rPr>
          <w:rFonts w:ascii="Times New Roman" w:hAnsi="Times New Roman"/>
          <w:sz w:val="28"/>
          <w:szCs w:val="28"/>
          <w:lang w:val="kk-KZ"/>
        </w:rPr>
        <w:t>встряхиватель аспабында араластырған жөн). Колбаны жақсы жабылатын  пробкамен жауып 24 сағатқа қалдырамыз,кейінгі күні ерітіндімізді фильтр қағазынан өткізіп, шыққан ерітіндіден  натрий мен  калий маңызын  фотометр аспабында көреміз. Шыққан нәтижені салыстыру үшін  калий, натрий үлгілі ерітіндінің маңызы 1,2,3,5,10,25,50,75,100 г.1 литрге сызылған қисығымен салыстырамыз.</w:t>
      </w: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Натрий мен калийдің құрамын су ерітіндісіндегі  және қаныққан формасынесептегендегі қорытындысы мг\экв -100 г топыраққа  есептелінеді.</w:t>
      </w: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Бір уақыттың ішінде су мен топырақтың ерітіндісі ( водная вытяжка.) алынады.  10г.топырақ салмағы алынып  50 мл дистилденген су құйылады, 3- минут араластырылады, колбаның кез келген формасына  фильтрленеді.Фотометр аспабының инжекторларына кейбір ірі заттар түспеу үшін топырақ ерітіндісі фильтр қағазынан өткізіледі.Натрий,калий тұздарының судағы ерітіндісі  фотометр аспабында  мг\экв  100 гр. топырақ құрамындағысы анықталады .</w:t>
      </w: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5.ЖҰМЫСТЫҢ НӘТИЖЕСІ</w:t>
      </w:r>
    </w:p>
    <w:p w:rsidR="00AD562F" w:rsidRPr="00AD562F" w:rsidRDefault="00AD562F" w:rsidP="00AD562F">
      <w:pPr>
        <w:tabs>
          <w:tab w:val="left" w:pos="426"/>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Натрий мен калийдің  топыраққа сіңген және судағы ерітіндісінің құрамыгипс ерітіндісінің қосындысын береді</w:t>
      </w:r>
    </w:p>
    <w:p w:rsidR="00AD562F" w:rsidRPr="00FA0941" w:rsidRDefault="00AD562F" w:rsidP="00FA0941">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rPr>
        <w:t>Гипс</w:t>
      </w:r>
      <w:r w:rsidRPr="00AD562F">
        <w:rPr>
          <w:rFonts w:ascii="Times New Roman" w:hAnsi="Times New Roman"/>
          <w:sz w:val="28"/>
          <w:szCs w:val="28"/>
          <w:lang w:val="kk-KZ"/>
        </w:rPr>
        <w:t>тік</w:t>
      </w:r>
      <w:r w:rsidRPr="00AD562F">
        <w:rPr>
          <w:rFonts w:ascii="Times New Roman" w:hAnsi="Times New Roman"/>
          <w:sz w:val="28"/>
          <w:szCs w:val="28"/>
          <w:lang w:val="en-US"/>
        </w:rPr>
        <w:t>Na</w:t>
      </w:r>
      <w:r w:rsidRPr="00AD562F">
        <w:rPr>
          <w:rFonts w:ascii="Times New Roman" w:hAnsi="Times New Roman"/>
          <w:sz w:val="28"/>
          <w:szCs w:val="28"/>
        </w:rPr>
        <w:t xml:space="preserve"> в мг/экв= </w:t>
      </w:r>
      <m:oMath>
        <m:f>
          <m:fPr>
            <m:ctrlPr>
              <w:rPr>
                <w:rFonts w:ascii="Cambria Math" w:hAnsi="Cambria Math"/>
                <w:sz w:val="28"/>
                <w:szCs w:val="28"/>
              </w:rPr>
            </m:ctrlPr>
          </m:fPr>
          <m:num>
            <m:r>
              <w:rPr>
                <w:rFonts w:ascii="Cambria Math" w:hAnsi="Cambria Math"/>
                <w:sz w:val="28"/>
                <w:szCs w:val="28"/>
              </w:rPr>
              <m:t>мг 1 литр х 100</m:t>
            </m:r>
          </m:num>
          <m:den>
            <m:r>
              <w:rPr>
                <w:rFonts w:ascii="Cambria Math" w:hAnsi="Cambria Math"/>
                <w:sz w:val="28"/>
                <w:szCs w:val="28"/>
              </w:rPr>
              <m:t xml:space="preserve">5х5х23  </m:t>
            </m:r>
          </m:den>
        </m:f>
      </m:oMath>
      <w:r w:rsidRPr="00AD562F">
        <w:rPr>
          <w:rFonts w:ascii="Times New Roman" w:hAnsi="Times New Roman"/>
          <w:sz w:val="28"/>
          <w:szCs w:val="28"/>
        </w:rPr>
        <w:t>= мг 1 литрде (показания фотометр к</w:t>
      </w:r>
      <w:r w:rsidRPr="00AD562F">
        <w:rPr>
          <w:rFonts w:ascii="Times New Roman" w:hAnsi="Times New Roman"/>
          <w:sz w:val="28"/>
          <w:szCs w:val="28"/>
          <w:lang w:val="kk-KZ"/>
        </w:rPr>
        <w:t>ө</w:t>
      </w:r>
      <w:r w:rsidRPr="00AD562F">
        <w:rPr>
          <w:rFonts w:ascii="Times New Roman" w:hAnsi="Times New Roman"/>
          <w:sz w:val="28"/>
          <w:szCs w:val="28"/>
        </w:rPr>
        <w:t>рсетк</w:t>
      </w:r>
      <w:r w:rsidRPr="00AD562F">
        <w:rPr>
          <w:rFonts w:ascii="Times New Roman" w:hAnsi="Times New Roman"/>
          <w:sz w:val="28"/>
          <w:szCs w:val="28"/>
          <w:lang w:val="kk-KZ"/>
        </w:rPr>
        <w:t>і</w:t>
      </w:r>
      <w:r w:rsidRPr="00AD562F">
        <w:rPr>
          <w:rFonts w:ascii="Times New Roman" w:hAnsi="Times New Roman"/>
          <w:sz w:val="28"/>
          <w:szCs w:val="28"/>
        </w:rPr>
        <w:t>ш</w:t>
      </w:r>
      <w:r w:rsidRPr="00AD562F">
        <w:rPr>
          <w:rFonts w:ascii="Times New Roman" w:hAnsi="Times New Roman"/>
          <w:sz w:val="28"/>
          <w:szCs w:val="28"/>
          <w:lang w:val="kk-KZ"/>
        </w:rPr>
        <w:t>і</w:t>
      </w:r>
      <w:r w:rsidR="00FA0941">
        <w:rPr>
          <w:rFonts w:ascii="Times New Roman" w:hAnsi="Times New Roman"/>
          <w:sz w:val="28"/>
          <w:szCs w:val="28"/>
        </w:rPr>
        <w:t xml:space="preserve"> х 0,174).</w:t>
      </w:r>
    </w:p>
    <w:p w:rsidR="00AD562F" w:rsidRPr="00AD562F" w:rsidRDefault="00AD562F" w:rsidP="00FA0941">
      <w:pPr>
        <w:tabs>
          <w:tab w:val="left" w:pos="480"/>
        </w:tabs>
        <w:spacing w:after="0" w:line="240" w:lineRule="auto"/>
        <w:ind w:firstLine="584"/>
        <w:rPr>
          <w:rFonts w:ascii="Times New Roman" w:hAnsi="Times New Roman"/>
          <w:sz w:val="28"/>
          <w:szCs w:val="28"/>
          <w:lang w:val="kk-KZ"/>
        </w:rPr>
      </w:pPr>
      <w:r w:rsidRPr="00AD562F">
        <w:rPr>
          <w:rFonts w:ascii="Times New Roman" w:hAnsi="Times New Roman"/>
          <w:sz w:val="28"/>
          <w:szCs w:val="28"/>
        </w:rPr>
        <w:t>Гипс</w:t>
      </w:r>
      <w:r w:rsidRPr="00AD562F">
        <w:rPr>
          <w:rFonts w:ascii="Times New Roman" w:hAnsi="Times New Roman"/>
          <w:sz w:val="28"/>
          <w:szCs w:val="28"/>
          <w:lang w:val="kk-KZ"/>
        </w:rPr>
        <w:t>тік</w:t>
      </w:r>
      <w:r w:rsidRPr="00AD562F">
        <w:rPr>
          <w:rFonts w:ascii="Times New Roman" w:hAnsi="Times New Roman"/>
          <w:sz w:val="28"/>
          <w:szCs w:val="28"/>
        </w:rPr>
        <w:t xml:space="preserve"> К в мг/экв=</w:t>
      </w:r>
      <m:oMath>
        <m:f>
          <m:fPr>
            <m:ctrlPr>
              <w:rPr>
                <w:rFonts w:ascii="Cambria Math" w:hAnsi="Cambria Math"/>
                <w:sz w:val="28"/>
                <w:szCs w:val="28"/>
              </w:rPr>
            </m:ctrlPr>
          </m:fPr>
          <m:num>
            <m:r>
              <m:rPr>
                <m:sty m:val="p"/>
              </m:rPr>
              <w:rPr>
                <w:rFonts w:ascii="Cambria Math" w:hAnsi="Cambria Math"/>
                <w:sz w:val="28"/>
                <w:szCs w:val="28"/>
              </w:rPr>
              <m:t>мг в литр х 100</m:t>
            </m:r>
          </m:num>
          <m:den>
            <m:r>
              <m:rPr>
                <m:sty m:val="p"/>
              </m:rPr>
              <w:rPr>
                <w:rFonts w:ascii="Cambria Math" w:hAnsi="Cambria Math"/>
                <w:sz w:val="28"/>
                <w:szCs w:val="28"/>
              </w:rPr>
              <m:t>5х5х39</m:t>
            </m:r>
          </m:den>
        </m:f>
      </m:oMath>
      <w:r w:rsidRPr="00AD562F">
        <w:rPr>
          <w:rFonts w:ascii="Times New Roman" w:hAnsi="Times New Roman"/>
          <w:sz w:val="28"/>
          <w:szCs w:val="28"/>
        </w:rPr>
        <w:t xml:space="preserve"> х 100г.</w:t>
      </w:r>
      <w:r w:rsidRPr="00AD562F">
        <w:rPr>
          <w:rFonts w:ascii="Times New Roman" w:hAnsi="Times New Roman"/>
          <w:sz w:val="28"/>
          <w:szCs w:val="28"/>
          <w:lang w:val="kk-KZ"/>
        </w:rPr>
        <w:t>топырақта</w:t>
      </w:r>
      <m:oMath>
        <m:f>
          <m:fPr>
            <m:ctrlPr>
              <w:rPr>
                <w:rFonts w:ascii="Cambria Math" w:hAnsi="Cambria Math"/>
                <w:sz w:val="28"/>
                <w:szCs w:val="28"/>
              </w:rPr>
            </m:ctrlPr>
          </m:fPr>
          <m:num>
            <m:r>
              <m:rPr>
                <m:sty m:val="p"/>
              </m:rPr>
              <w:rPr>
                <w:rFonts w:ascii="Cambria Math" w:hAnsi="Cambria Math"/>
                <w:sz w:val="28"/>
                <w:szCs w:val="28"/>
              </w:rPr>
              <m:t xml:space="preserve">мг/экв К в литре </m:t>
            </m:r>
            <m:d>
              <m:dPr>
                <m:ctrlPr>
                  <w:rPr>
                    <w:rFonts w:ascii="Cambria Math" w:hAnsi="Cambria Math"/>
                    <w:sz w:val="28"/>
                    <w:szCs w:val="28"/>
                  </w:rPr>
                </m:ctrlPr>
              </m:dPr>
              <m:e>
                <m:r>
                  <m:rPr>
                    <m:sty m:val="p"/>
                  </m:rPr>
                  <w:rPr>
                    <w:rFonts w:ascii="Cambria Math" w:hAnsi="Cambria Math"/>
                    <w:sz w:val="28"/>
                    <w:szCs w:val="28"/>
                  </w:rPr>
                  <m:t xml:space="preserve"> фотометр көрсеткіші</m:t>
                </m:r>
              </m:e>
            </m:d>
            <m:r>
              <m:rPr>
                <m:sty m:val="p"/>
              </m:rPr>
              <w:rPr>
                <w:rFonts w:ascii="Cambria Math" w:hAnsi="Cambria Math"/>
                <w:sz w:val="28"/>
                <w:szCs w:val="28"/>
              </w:rPr>
              <m:t xml:space="preserve">х100 </m:t>
            </m:r>
          </m:num>
          <m:den>
            <m:r>
              <m:rPr>
                <m:sty m:val="p"/>
              </m:rPr>
              <w:rPr>
                <w:rFonts w:ascii="Cambria Math" w:hAnsi="Cambria Math"/>
                <w:sz w:val="28"/>
                <w:szCs w:val="28"/>
              </w:rPr>
              <m:t>975</m:t>
            </m:r>
          </m:den>
        </m:f>
      </m:oMath>
      <w:r w:rsidRPr="00AD562F">
        <w:rPr>
          <w:rFonts w:ascii="Times New Roman" w:hAnsi="Times New Roman"/>
          <w:sz w:val="28"/>
          <w:szCs w:val="28"/>
        </w:rPr>
        <w:t>=мг в л Кх0,102.</w:t>
      </w: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Су ерітіндісі (водная вытяжка)топырақтың суға қатнасы 1:5 дайындалады.</w:t>
      </w:r>
    </w:p>
    <w:p w:rsidR="00AD562F" w:rsidRPr="00AD562F" w:rsidRDefault="00AD562F" w:rsidP="00FA0941">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 литр топырақ ерітіндісі  200 гр. топыраққа сәйкес келеді, ал 100 гр.топырақ су ерітіндегі натрий 2 есе кем, олай болса су ерітінсіндегі натрийд</w:t>
      </w:r>
      <w:r w:rsidR="00FA0941">
        <w:rPr>
          <w:rFonts w:ascii="Times New Roman" w:hAnsi="Times New Roman"/>
          <w:sz w:val="28"/>
          <w:szCs w:val="28"/>
          <w:lang w:val="kk-KZ"/>
        </w:rPr>
        <w:t>ің мг\экв 100 гр.топыраққа тең:</w:t>
      </w:r>
    </w:p>
    <w:p w:rsidR="00AD562F" w:rsidRPr="00AD562F" w:rsidRDefault="00AD562F" w:rsidP="00FA0941">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Натрийдің судағы ерітіндісі =</w:t>
      </w:r>
      <m:oMath>
        <m:f>
          <m:fPr>
            <m:ctrlPr>
              <w:rPr>
                <w:rFonts w:ascii="Cambria Math" w:hAnsi="Cambria Math"/>
                <w:sz w:val="28"/>
                <w:szCs w:val="28"/>
              </w:rPr>
            </m:ctrlPr>
          </m:fPr>
          <m:num>
            <m:r>
              <m:rPr>
                <m:sty m:val="p"/>
              </m:rPr>
              <w:rPr>
                <w:rFonts w:ascii="Cambria Math" w:hAnsi="Cambria Math"/>
                <w:sz w:val="28"/>
                <w:szCs w:val="28"/>
                <w:lang w:val="kk-KZ"/>
              </w:rPr>
              <m:t>мг/л</m:t>
            </m:r>
          </m:num>
          <m:den>
            <m:r>
              <m:rPr>
                <m:sty m:val="p"/>
              </m:rPr>
              <w:rPr>
                <w:rFonts w:ascii="Cambria Math" w:hAnsi="Cambria Math"/>
                <w:sz w:val="28"/>
                <w:szCs w:val="28"/>
                <w:lang w:val="kk-KZ"/>
              </w:rPr>
              <m:t>2х23</m:t>
            </m:r>
          </m:den>
        </m:f>
      </m:oMath>
      <w:r w:rsidRPr="00AD562F">
        <w:rPr>
          <w:rFonts w:ascii="Times New Roman" w:hAnsi="Times New Roman"/>
          <w:sz w:val="28"/>
          <w:szCs w:val="28"/>
          <w:lang w:val="kk-KZ"/>
        </w:rPr>
        <w:t>= мг 1 литрда ( фотометрдің көрсеткіші  м</w:t>
      </w:r>
      <w:r w:rsidR="00FA0941">
        <w:rPr>
          <w:rFonts w:ascii="Times New Roman" w:hAnsi="Times New Roman"/>
          <w:sz w:val="28"/>
          <w:szCs w:val="28"/>
          <w:lang w:val="kk-KZ"/>
        </w:rPr>
        <w:t>г/экв  100г.топыраққа/х0,0218);</w:t>
      </w: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Калийдің судағы ерітіндісі  мг/экв= </w:t>
      </w:r>
      <m:oMath>
        <m:f>
          <m:fPr>
            <m:ctrlPr>
              <w:rPr>
                <w:rFonts w:ascii="Cambria Math" w:hAnsi="Cambria Math"/>
                <w:sz w:val="28"/>
                <w:szCs w:val="28"/>
              </w:rPr>
            </m:ctrlPr>
          </m:fPr>
          <m:num>
            <m:r>
              <m:rPr>
                <m:sty m:val="p"/>
              </m:rPr>
              <w:rPr>
                <w:rFonts w:ascii="Cambria Math" w:hAnsi="Cambria Math"/>
                <w:sz w:val="28"/>
                <w:szCs w:val="28"/>
                <w:lang w:val="kk-KZ"/>
              </w:rPr>
              <m:t>мг/л</m:t>
            </m:r>
          </m:num>
          <m:den>
            <m:r>
              <m:rPr>
                <m:sty m:val="p"/>
              </m:rPr>
              <w:rPr>
                <w:rFonts w:ascii="Cambria Math" w:hAnsi="Cambria Math"/>
                <w:sz w:val="28"/>
                <w:szCs w:val="28"/>
                <w:lang w:val="kk-KZ"/>
              </w:rPr>
              <m:t>2х39</m:t>
            </m:r>
          </m:den>
        </m:f>
      </m:oMath>
      <w:r w:rsidRPr="00AD562F">
        <w:rPr>
          <w:rFonts w:ascii="Times New Roman" w:hAnsi="Times New Roman"/>
          <w:sz w:val="28"/>
          <w:szCs w:val="28"/>
          <w:lang w:val="kk-KZ"/>
        </w:rPr>
        <w:t>=</w:t>
      </w:r>
      <m:oMath>
        <m:f>
          <m:fPr>
            <m:ctrlPr>
              <w:rPr>
                <w:rFonts w:ascii="Cambria Math" w:hAnsi="Cambria Math"/>
                <w:sz w:val="28"/>
                <w:szCs w:val="28"/>
              </w:rPr>
            </m:ctrlPr>
          </m:fPr>
          <m:num>
            <m:r>
              <m:rPr>
                <m:sty m:val="p"/>
              </m:rPr>
              <w:rPr>
                <w:rFonts w:ascii="Cambria Math" w:hAnsi="Cambria Math"/>
                <w:sz w:val="28"/>
                <w:szCs w:val="28"/>
                <w:lang w:val="kk-KZ"/>
              </w:rPr>
              <m:t>1</m:t>
            </m:r>
          </m:num>
          <m:den>
            <m:r>
              <m:rPr>
                <m:sty m:val="p"/>
              </m:rPr>
              <w:rPr>
                <w:rFonts w:ascii="Cambria Math" w:hAnsi="Cambria Math"/>
                <w:sz w:val="28"/>
                <w:szCs w:val="28"/>
                <w:lang w:val="kk-KZ"/>
              </w:rPr>
              <m:t>73</m:t>
            </m:r>
          </m:den>
        </m:f>
      </m:oMath>
      <w:r w:rsidRPr="00AD562F">
        <w:rPr>
          <w:rFonts w:ascii="Times New Roman" w:hAnsi="Times New Roman"/>
          <w:sz w:val="28"/>
          <w:szCs w:val="28"/>
          <w:lang w:val="kk-KZ"/>
        </w:rPr>
        <w:t>=0,0128=мг/л ( фотометрдің көрсеткіші)х0,0128</w:t>
      </w:r>
    </w:p>
    <w:p w:rsidR="00AD562F" w:rsidRPr="00AD562F" w:rsidRDefault="00AD562F" w:rsidP="00AD562F">
      <w:pPr>
        <w:tabs>
          <w:tab w:val="left" w:pos="480"/>
        </w:tabs>
        <w:spacing w:after="0" w:line="240" w:lineRule="auto"/>
        <w:ind w:firstLine="584"/>
        <w:jc w:val="both"/>
        <w:rPr>
          <w:rFonts w:ascii="Times New Roman" w:hAnsi="Times New Roman"/>
          <w:sz w:val="28"/>
          <w:szCs w:val="28"/>
          <w:lang w:val="kk-KZ"/>
        </w:rPr>
      </w:pPr>
    </w:p>
    <w:p w:rsidR="00AD562F" w:rsidRPr="00722E09" w:rsidRDefault="00AD562F" w:rsidP="00AD562F">
      <w:pPr>
        <w:tabs>
          <w:tab w:val="left" w:pos="480"/>
        </w:tabs>
        <w:spacing w:after="0" w:line="240" w:lineRule="auto"/>
        <w:ind w:firstLine="584"/>
        <w:jc w:val="both"/>
        <w:rPr>
          <w:rFonts w:ascii="Times New Roman" w:hAnsi="Times New Roman"/>
          <w:b/>
          <w:sz w:val="28"/>
          <w:szCs w:val="28"/>
          <w:lang w:val="kk-KZ"/>
        </w:rPr>
      </w:pPr>
    </w:p>
    <w:p w:rsidR="00AD562F" w:rsidRPr="00722E09" w:rsidRDefault="00AD562F" w:rsidP="00AD562F">
      <w:pPr>
        <w:tabs>
          <w:tab w:val="left" w:pos="567"/>
        </w:tabs>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12 ЗЕРТХАНАЛЫҚ  ЖҰМЫС</w:t>
      </w: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722E09" w:rsidRDefault="00AD562F" w:rsidP="00AD562F">
      <w:pPr>
        <w:tabs>
          <w:tab w:val="left" w:pos="567"/>
        </w:tabs>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И.В.ТЮРИННІҢ ӘДІСІ БОЙЫНША ГУМУСТЫ АНЫҚТАУ</w:t>
      </w:r>
    </w:p>
    <w:p w:rsidR="00AD562F" w:rsidRPr="00AD562F"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 ӘДІСТІҢ МАҚСАТЫ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И.В.Тюриннің әдісі топырақтағы органикалық заттарды хром қышқылымен көмір қышқылына дейін тотықтыруға негізделген. Органикалық углиродты тотықтыруға кеткен оттегінің мөлшері: хром қышылын тотықтыруға дейін кеткен мөлшерімен , тотықтырудан кейін қалған мөлшерінің айырмасымен анықталады.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Тотықтыруға 0,4№ ерітінді : кукірт қышқылының сумен 1:1 қатынасындағы ерітіндіде дайындалады.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Тотығу реакциясы төмендегі теңдеумен көрсетіледі: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en-US"/>
        </w:rPr>
      </w:pPr>
      <w:r w:rsidRPr="00AD562F">
        <w:rPr>
          <w:rFonts w:ascii="Times New Roman" w:hAnsi="Times New Roman"/>
          <w:sz w:val="28"/>
          <w:szCs w:val="28"/>
          <w:lang w:val="en-US"/>
        </w:rPr>
        <w:t>2K2Cr</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O</w:t>
      </w:r>
      <w:r w:rsidRPr="00AD562F">
        <w:rPr>
          <w:rFonts w:ascii="Times New Roman" w:hAnsi="Times New Roman"/>
          <w:sz w:val="28"/>
          <w:szCs w:val="28"/>
          <w:vertAlign w:val="subscript"/>
          <w:lang w:val="en-US"/>
        </w:rPr>
        <w:t>7</w:t>
      </w:r>
      <w:r w:rsidRPr="00AD562F">
        <w:rPr>
          <w:rFonts w:ascii="Times New Roman" w:hAnsi="Times New Roman"/>
          <w:sz w:val="28"/>
          <w:szCs w:val="28"/>
          <w:lang w:val="en-US"/>
        </w:rPr>
        <w:t>+H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=2K</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+2Cr</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w:t>
      </w:r>
      <w:r w:rsidRPr="00AD562F">
        <w:rPr>
          <w:rFonts w:ascii="Times New Roman" w:hAnsi="Times New Roman"/>
          <w:sz w:val="28"/>
          <w:szCs w:val="28"/>
          <w:vertAlign w:val="subscript"/>
          <w:lang w:val="en-US"/>
        </w:rPr>
        <w:t xml:space="preserve">3 </w:t>
      </w:r>
      <w:r w:rsidRPr="00AD562F">
        <w:rPr>
          <w:rFonts w:ascii="Times New Roman" w:hAnsi="Times New Roman"/>
          <w:sz w:val="28"/>
          <w:szCs w:val="28"/>
          <w:lang w:val="en-US"/>
        </w:rPr>
        <w:t>+8H</w:t>
      </w:r>
      <w:r w:rsidRPr="00AD562F">
        <w:rPr>
          <w:rFonts w:ascii="Times New Roman" w:hAnsi="Times New Roman"/>
          <w:sz w:val="28"/>
          <w:szCs w:val="28"/>
          <w:vertAlign w:val="subscript"/>
          <w:lang w:val="en-US"/>
        </w:rPr>
        <w:t xml:space="preserve">2 </w:t>
      </w:r>
      <w:r w:rsidRPr="00AD562F">
        <w:rPr>
          <w:rFonts w:ascii="Times New Roman" w:hAnsi="Times New Roman"/>
          <w:sz w:val="28"/>
          <w:szCs w:val="28"/>
          <w:lang w:val="en-US"/>
        </w:rPr>
        <w:t>O+3O</w:t>
      </w:r>
      <w:r w:rsidRPr="00AD562F">
        <w:rPr>
          <w:rFonts w:ascii="Times New Roman" w:hAnsi="Times New Roman"/>
          <w:sz w:val="28"/>
          <w:szCs w:val="28"/>
          <w:vertAlign w:val="subscript"/>
          <w:lang w:val="en-US"/>
        </w:rPr>
        <w:t>2</w:t>
      </w:r>
    </w:p>
    <w:p w:rsidR="00AD562F" w:rsidRPr="00AD562F" w:rsidRDefault="00AD562F" w:rsidP="00AD562F">
      <w:pPr>
        <w:spacing w:after="0" w:line="240" w:lineRule="auto"/>
        <w:ind w:firstLine="584"/>
        <w:jc w:val="both"/>
        <w:rPr>
          <w:rFonts w:ascii="Times New Roman" w:hAnsi="Times New Roman"/>
          <w:sz w:val="28"/>
          <w:szCs w:val="28"/>
          <w:vertAlign w:val="subscript"/>
          <w:lang w:val="en-US"/>
        </w:rPr>
      </w:pPr>
      <w:r w:rsidRPr="00AD562F">
        <w:rPr>
          <w:rFonts w:ascii="Times New Roman" w:hAnsi="Times New Roman"/>
          <w:sz w:val="28"/>
          <w:szCs w:val="28"/>
          <w:lang w:val="en-US"/>
        </w:rPr>
        <w:t>3C+3O</w:t>
      </w:r>
      <w:r w:rsidRPr="00AD562F">
        <w:rPr>
          <w:rFonts w:ascii="Times New Roman" w:hAnsi="Times New Roman"/>
          <w:sz w:val="28"/>
          <w:szCs w:val="28"/>
          <w:vertAlign w:val="subscript"/>
          <w:lang w:val="en-US"/>
        </w:rPr>
        <w:t xml:space="preserve">2  </w:t>
      </w:r>
      <w:r w:rsidRPr="00AD562F">
        <w:rPr>
          <w:rFonts w:ascii="Times New Roman" w:hAnsi="Times New Roman"/>
          <w:sz w:val="28"/>
          <w:szCs w:val="28"/>
          <w:lang w:val="en-US"/>
        </w:rPr>
        <w:t>=3CO</w:t>
      </w:r>
      <w:r w:rsidRPr="00AD562F">
        <w:rPr>
          <w:rFonts w:ascii="Times New Roman" w:hAnsi="Times New Roman"/>
          <w:sz w:val="28"/>
          <w:szCs w:val="28"/>
          <w:vertAlign w:val="subscript"/>
          <w:lang w:val="en-US"/>
        </w:rPr>
        <w:t>2</w:t>
      </w:r>
    </w:p>
    <w:p w:rsidR="00AD562F" w:rsidRPr="00AD562F" w:rsidRDefault="00AD562F" w:rsidP="00AD562F">
      <w:pPr>
        <w:spacing w:after="0" w:line="240" w:lineRule="auto"/>
        <w:ind w:firstLine="584"/>
        <w:jc w:val="both"/>
        <w:rPr>
          <w:rFonts w:ascii="Times New Roman" w:hAnsi="Times New Roman"/>
          <w:sz w:val="28"/>
          <w:szCs w:val="28"/>
          <w:lang w:val="en-US"/>
        </w:rPr>
      </w:pPr>
    </w:p>
    <w:p w:rsidR="00AD562F" w:rsidRPr="00AD562F" w:rsidRDefault="00AD562F" w:rsidP="00AD562F">
      <w:pPr>
        <w:tabs>
          <w:tab w:val="left" w:pos="567"/>
          <w:tab w:val="left" w:pos="709"/>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Тотықтыруға кеткен хром қышқылының қалдығын 0,1 № дефинил индикаторымен (дифинил антраниловый қышқылы)  Мора тұзының ерітіндісімен титрлейді. Мора тұзымен титрлеу, ол екі еселенген кукірт қышқылының аммоний тұзымен, темірдің кукірт қышқыл тотығымен титрлеу болып есептелінеді (NH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 xml:space="preserve">4 </w:t>
      </w:r>
      <w:r w:rsidRPr="00AD562F">
        <w:rPr>
          <w:rFonts w:ascii="Times New Roman" w:hAnsi="Times New Roman"/>
          <w:sz w:val="28"/>
          <w:szCs w:val="28"/>
          <w:lang w:val="kk-KZ"/>
        </w:rPr>
        <w:t xml:space="preserve">. </w:t>
      </w:r>
      <w:r w:rsidRPr="00AD562F">
        <w:rPr>
          <w:rFonts w:ascii="Times New Roman" w:hAnsi="Times New Roman"/>
          <w:sz w:val="28"/>
          <w:szCs w:val="28"/>
          <w:lang w:val="en-US"/>
        </w:rPr>
        <w:t>FeSO</w:t>
      </w:r>
      <w:r w:rsidRPr="00AD562F">
        <w:rPr>
          <w:rFonts w:ascii="Times New Roman" w:hAnsi="Times New Roman"/>
          <w:sz w:val="28"/>
          <w:szCs w:val="28"/>
          <w:vertAlign w:val="subscript"/>
          <w:lang w:val="en-US"/>
        </w:rPr>
        <w:t xml:space="preserve">4  </w:t>
      </w:r>
      <w:r w:rsidRPr="00AD562F">
        <w:rPr>
          <w:rFonts w:ascii="Times New Roman" w:hAnsi="Times New Roman"/>
          <w:sz w:val="28"/>
          <w:szCs w:val="28"/>
          <w:lang w:val="en-US"/>
        </w:rPr>
        <w:t>. 6H</w:t>
      </w:r>
      <w:r w:rsidRPr="00AD562F">
        <w:rPr>
          <w:rFonts w:ascii="Times New Roman" w:hAnsi="Times New Roman"/>
          <w:sz w:val="28"/>
          <w:szCs w:val="28"/>
          <w:vertAlign w:val="subscript"/>
          <w:lang w:val="en-US"/>
        </w:rPr>
        <w:t xml:space="preserve">2 </w:t>
      </w:r>
      <w:r w:rsidRPr="00AD562F">
        <w:rPr>
          <w:rFonts w:ascii="Times New Roman" w:hAnsi="Times New Roman"/>
          <w:sz w:val="28"/>
          <w:szCs w:val="28"/>
          <w:lang w:val="en-US"/>
        </w:rPr>
        <w:t>O</w:t>
      </w:r>
      <w:r w:rsidRPr="00AD562F">
        <w:rPr>
          <w:rFonts w:ascii="Times New Roman" w:hAnsi="Times New Roman"/>
          <w:sz w:val="28"/>
          <w:szCs w:val="28"/>
          <w:lang w:val="kk-KZ"/>
        </w:rPr>
        <w:t>– Мора тұзының теңдеуі:</w:t>
      </w:r>
    </w:p>
    <w:p w:rsidR="00AD562F" w:rsidRPr="00AD562F" w:rsidRDefault="00AD562F" w:rsidP="00AD562F">
      <w:pPr>
        <w:spacing w:after="0" w:line="240" w:lineRule="auto"/>
        <w:ind w:firstLine="584"/>
        <w:jc w:val="both"/>
        <w:rPr>
          <w:rFonts w:ascii="Times New Roman" w:hAnsi="Times New Roman"/>
          <w:sz w:val="28"/>
          <w:szCs w:val="28"/>
          <w:lang w:val="en-US"/>
        </w:rPr>
      </w:pPr>
    </w:p>
    <w:p w:rsidR="00AD562F" w:rsidRPr="00AD562F" w:rsidRDefault="00AD562F" w:rsidP="00AD562F">
      <w:pPr>
        <w:tabs>
          <w:tab w:val="left" w:pos="567"/>
        </w:tabs>
        <w:spacing w:after="0" w:line="240" w:lineRule="auto"/>
        <w:ind w:firstLine="584"/>
        <w:jc w:val="both"/>
        <w:rPr>
          <w:rFonts w:ascii="Times New Roman" w:hAnsi="Times New Roman"/>
          <w:sz w:val="28"/>
          <w:szCs w:val="28"/>
          <w:vertAlign w:val="subscript"/>
          <w:lang w:val="en-US"/>
        </w:rPr>
      </w:pPr>
      <w:r w:rsidRPr="00AD562F">
        <w:rPr>
          <w:rFonts w:ascii="Times New Roman" w:hAnsi="Times New Roman"/>
          <w:sz w:val="28"/>
          <w:szCs w:val="28"/>
          <w:lang w:val="en-US"/>
        </w:rPr>
        <w:lastRenderedPageBreak/>
        <w:t>K</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Cr</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O</w:t>
      </w:r>
      <w:r w:rsidRPr="00AD562F">
        <w:rPr>
          <w:rFonts w:ascii="Times New Roman" w:hAnsi="Times New Roman"/>
          <w:sz w:val="28"/>
          <w:szCs w:val="28"/>
          <w:vertAlign w:val="subscript"/>
          <w:lang w:val="en-US"/>
        </w:rPr>
        <w:t xml:space="preserve">7 </w:t>
      </w:r>
      <w:r w:rsidRPr="00AD562F">
        <w:rPr>
          <w:rFonts w:ascii="Times New Roman" w:hAnsi="Times New Roman"/>
          <w:sz w:val="28"/>
          <w:szCs w:val="28"/>
          <w:lang w:val="en-US"/>
        </w:rPr>
        <w:t>+ 7H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+ 6FeSO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 7H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O + K</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 7H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O+ K</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 Cr</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w:t>
      </w:r>
      <w:r w:rsidRPr="00AD562F">
        <w:rPr>
          <w:rFonts w:ascii="Times New Roman" w:hAnsi="Times New Roman"/>
          <w:sz w:val="28"/>
          <w:szCs w:val="28"/>
          <w:vertAlign w:val="subscript"/>
          <w:lang w:val="en-US"/>
        </w:rPr>
        <w:t>3</w:t>
      </w:r>
      <w:r w:rsidRPr="00AD562F">
        <w:rPr>
          <w:rFonts w:ascii="Times New Roman" w:hAnsi="Times New Roman"/>
          <w:sz w:val="28"/>
          <w:szCs w:val="28"/>
          <w:lang w:val="en-US"/>
        </w:rPr>
        <w:t>+3FeSO</w:t>
      </w:r>
      <w:r w:rsidRPr="00AD562F">
        <w:rPr>
          <w:rFonts w:ascii="Times New Roman" w:hAnsi="Times New Roman"/>
          <w:sz w:val="28"/>
          <w:szCs w:val="28"/>
          <w:vertAlign w:val="subscript"/>
          <w:lang w:val="en-US"/>
        </w:rPr>
        <w:t>4</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rPr>
        <w:t>Е</w:t>
      </w:r>
      <w:r w:rsidRPr="00AD562F">
        <w:rPr>
          <w:rFonts w:ascii="Times New Roman" w:hAnsi="Times New Roman"/>
          <w:sz w:val="28"/>
          <w:szCs w:val="28"/>
          <w:lang w:val="kk-KZ"/>
        </w:rPr>
        <w:t>ңә</w:t>
      </w:r>
      <w:r w:rsidRPr="00AD562F">
        <w:rPr>
          <w:rFonts w:ascii="Times New Roman" w:hAnsi="Times New Roman"/>
          <w:sz w:val="28"/>
          <w:szCs w:val="28"/>
        </w:rPr>
        <w:t>уел</w:t>
      </w:r>
      <w:r w:rsidRPr="00AD562F">
        <w:rPr>
          <w:rFonts w:ascii="Times New Roman" w:hAnsi="Times New Roman"/>
          <w:sz w:val="28"/>
          <w:szCs w:val="28"/>
          <w:lang w:val="kk-KZ"/>
        </w:rPr>
        <w:t>ітопырақты анықтауға дайындау керек.</w:t>
      </w:r>
    </w:p>
    <w:p w:rsidR="00AD562F" w:rsidRPr="00AD562F" w:rsidRDefault="00AD562F" w:rsidP="00AD562F">
      <w:pPr>
        <w:spacing w:after="0" w:line="240" w:lineRule="auto"/>
        <w:ind w:firstLine="584"/>
        <w:jc w:val="both"/>
        <w:rPr>
          <w:rFonts w:ascii="Times New Roman" w:hAnsi="Times New Roman"/>
          <w:sz w:val="28"/>
          <w:szCs w:val="28"/>
          <w:lang w:val="en-US"/>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 ТОПЫРАҚТЫ АНЫҚТАУҒА ДАЙЫНДАУ</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Топырақтан мұқият органикалық заттарды, тубіршектерді (насекомдар, тұқым т.б. )алып тастау керек.Топырақты резинкалы наконечнигі бар пестикпен майдалап , лупа арқылы топырақтың ішіндегі түбірлерді алып тастаймыз. Кейін топырақты 0,25ммсито арқылы өткіземіз. Өткізілген топырақты қағаз калькаға төгіп, шыны таяқшамен түбіршектерді алып тастаймыз.кептірілген шыны таяқшаны немесе эбонитовый таяқшаны суконный немесе шерст материалымен ысқылап, перманганат қағазында жұқа жайылған  топырақтың үстінен 10 см биіктікте тақшаны алып өтеміз. Сонда ең кішкене  түбіршек  бөлшектер таяқшаға жабысап, алынып тасталады.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Таяқшаны өте жақын ұстауға болмайды, ол керекті заттарды да алып кетуі мүмкін.(мелкоземді)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Операцияны бір неше рет жасау керек, таяқшаға аз түбіршетер жабысқанша. Дайындалған топырақты, перманганат қағазынан дайындалған пакеттерінде немесепробкасысбар шыны пробиркаларда сақтау керек.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  ҚҰРАЛ - ЖАБДЫҚТАР, РЕАКТИВТЕР және МАТЕРИАЛДАР</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3.1Фенилантранил қышқылы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3.2 0,2 N  Мора тұзының ерітіндісі;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3.4 Кукірт қышқылының меншікті салмағы  1.84;</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3.5 4H калий екі хромқышқылы;  калий перманганаты KMnO4 0,1N;</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rPr>
        <w:t>3.6 фарфор</w:t>
      </w:r>
      <w:r w:rsidRPr="00AD562F">
        <w:rPr>
          <w:rFonts w:ascii="Times New Roman" w:hAnsi="Times New Roman"/>
          <w:sz w:val="28"/>
          <w:szCs w:val="28"/>
          <w:lang w:val="kk-KZ"/>
        </w:rPr>
        <w:t>лы</w:t>
      </w:r>
      <w:r w:rsidRPr="00AD562F">
        <w:rPr>
          <w:rFonts w:ascii="Times New Roman" w:hAnsi="Times New Roman"/>
          <w:sz w:val="28"/>
          <w:szCs w:val="28"/>
        </w:rPr>
        <w:t xml:space="preserve"> ступк</w:t>
      </w:r>
      <w:r w:rsidRPr="00AD562F">
        <w:rPr>
          <w:rFonts w:ascii="Times New Roman" w:hAnsi="Times New Roman"/>
          <w:sz w:val="28"/>
          <w:szCs w:val="28"/>
          <w:lang w:val="kk-KZ"/>
        </w:rPr>
        <w:t>алар</w:t>
      </w:r>
      <w:r w:rsidRPr="00AD562F">
        <w:rPr>
          <w:rFonts w:ascii="Times New Roman" w:hAnsi="Times New Roman"/>
          <w:sz w:val="28"/>
          <w:szCs w:val="28"/>
        </w:rPr>
        <w:t>;</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lang w:val="kk-KZ"/>
        </w:rPr>
        <w:t>3.7 шыны таяқшалар</w:t>
      </w:r>
      <w:r w:rsidRPr="00AD562F">
        <w:rPr>
          <w:rFonts w:ascii="Times New Roman" w:hAnsi="Times New Roman"/>
          <w:sz w:val="28"/>
          <w:szCs w:val="28"/>
        </w:rPr>
        <w:t>;</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rPr>
        <w:t>3.8 вытяжной шкаф</w:t>
      </w:r>
      <w:r w:rsidRPr="00AD562F">
        <w:rPr>
          <w:rFonts w:ascii="Times New Roman" w:hAnsi="Times New Roman"/>
          <w:sz w:val="28"/>
          <w:szCs w:val="28"/>
          <w:lang w:val="kk-KZ"/>
        </w:rPr>
        <w:t xml:space="preserve"> (жаман ауаны тартатын шкаф)</w:t>
      </w:r>
      <w:r w:rsidRPr="00AD562F">
        <w:rPr>
          <w:rFonts w:ascii="Times New Roman" w:hAnsi="Times New Roman"/>
          <w:sz w:val="28"/>
          <w:szCs w:val="28"/>
        </w:rPr>
        <w:t>;</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rPr>
        <w:t xml:space="preserve">3.9 </w:t>
      </w:r>
      <w:r w:rsidRPr="00AD562F">
        <w:rPr>
          <w:rFonts w:ascii="Times New Roman" w:hAnsi="Times New Roman"/>
          <w:sz w:val="28"/>
          <w:szCs w:val="28"/>
          <w:lang w:val="kk-KZ"/>
        </w:rPr>
        <w:t>қағаз фильтрлері</w:t>
      </w:r>
      <w:r w:rsidRPr="00AD562F">
        <w:rPr>
          <w:rFonts w:ascii="Times New Roman" w:hAnsi="Times New Roman"/>
          <w:sz w:val="28"/>
          <w:szCs w:val="28"/>
        </w:rPr>
        <w:t>;</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lang w:val="kk-KZ"/>
        </w:rPr>
        <w:t>3.10 түбі тегіс</w:t>
      </w:r>
      <w:r w:rsidRPr="00AD562F">
        <w:rPr>
          <w:rFonts w:ascii="Times New Roman" w:hAnsi="Times New Roman"/>
          <w:sz w:val="28"/>
          <w:szCs w:val="28"/>
        </w:rPr>
        <w:t xml:space="preserve"> колб</w:t>
      </w:r>
      <w:r w:rsidRPr="00AD562F">
        <w:rPr>
          <w:rFonts w:ascii="Times New Roman" w:hAnsi="Times New Roman"/>
          <w:sz w:val="28"/>
          <w:szCs w:val="28"/>
          <w:lang w:val="kk-KZ"/>
        </w:rPr>
        <w:t>алар</w:t>
      </w:r>
      <w:r w:rsidRPr="00AD562F">
        <w:rPr>
          <w:rFonts w:ascii="Times New Roman" w:hAnsi="Times New Roman"/>
          <w:sz w:val="28"/>
          <w:szCs w:val="28"/>
        </w:rPr>
        <w:t xml:space="preserve"> 1000мл,2000-5000мл,100мл-термостойкий шыныдан;</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rPr>
        <w:t>3.12</w:t>
      </w:r>
      <w:r w:rsidRPr="00AD562F">
        <w:rPr>
          <w:rFonts w:ascii="Times New Roman" w:hAnsi="Times New Roman"/>
          <w:sz w:val="28"/>
          <w:szCs w:val="28"/>
          <w:lang w:val="kk-KZ"/>
        </w:rPr>
        <w:t xml:space="preserve">пробкасы бар </w:t>
      </w:r>
      <w:r w:rsidRPr="00AD562F">
        <w:rPr>
          <w:rFonts w:ascii="Times New Roman" w:hAnsi="Times New Roman"/>
          <w:sz w:val="28"/>
          <w:szCs w:val="28"/>
        </w:rPr>
        <w:t>бутыль  ;</w:t>
      </w:r>
    </w:p>
    <w:p w:rsidR="00AD562F" w:rsidRPr="00AD562F" w:rsidRDefault="00AD562F" w:rsidP="00AD562F">
      <w:pPr>
        <w:spacing w:after="0" w:line="240" w:lineRule="auto"/>
        <w:ind w:firstLine="584"/>
        <w:jc w:val="both"/>
        <w:rPr>
          <w:rFonts w:ascii="Times New Roman" w:hAnsi="Times New Roman"/>
          <w:b/>
          <w:sz w:val="28"/>
          <w:szCs w:val="28"/>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rPr>
        <w:t xml:space="preserve">4 </w:t>
      </w:r>
      <w:r w:rsidRPr="00AD562F">
        <w:rPr>
          <w:rFonts w:ascii="Times New Roman" w:hAnsi="Times New Roman"/>
          <w:sz w:val="28"/>
          <w:szCs w:val="28"/>
          <w:lang w:val="kk-KZ"/>
        </w:rPr>
        <w:t xml:space="preserve">ЖҰМЫСҚА ДАЙЫНДЫҚ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 индикатор –  фенилантранил қышқылының ерітіндісі : 0,2% сусыз соданың ерітіндісі.  Фенилантранил қышқылын   фарфор табақшасына салып ( порошок күйінде) бірнеше мл. сода ерітіндісін құямыз.Шыны таяқшамен қоймалжың ерітіндіні араластырамыз.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 0,2 N  Мора тұзының ерітіндісі:</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160г  Мора тұзын (NH4)2SO4 . FeSO4. 6H2O (тек көк түсті кристалдар ғана алынады, көгеріп кеткені алынбайды)  40 мл күшті қышқылдың 2 литр суда ерітілген ерітіндісінде ерітеді.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3) Сол ерітіндіге азғана порциямен вытежной шкафта (по 100мл) H2SO4 мен. сал. 1,84  қышқылды байқап жай араластырып құямыз.Ерітіндіні шынымен бетін жауып, суыту үшін ертеңгі күнге қалдырамыз,  0,4 N  K2Cr2O7 ерітіндісін күкірт қышқылымен 1:1 араластырылған ерітіндісімен тағы бір рет араластырамыз.  40г  калий екі хромды қышқылды   фарфоровой ступкада майдалап, стаканға салып 500 – 600 мл дистилденген суда ерітіп  (можно с подогреванием) қағаз фильтрден 1 литрлік өлшегіш  колбағафильтрлейміз. Ерітіндіні меткаға дейін дистилденген сумен жеткіземіз, сосын  (емкость 2,5 – 5л)  термический шыныдан істелінген колбаға құямыз .Кейінгі күні притертый пробкасы бар бутильге құямыз. Бұл ерітіндіні қараңғы жерде сақтаймыз.</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4)KMnO4 0,1N ерітіндісі фиксаналдан дайындалады.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5 ЖҰМЫСТЫҢ БАРЫСЫ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Аналитикалық немесе торсиондық таразыларда 200мг.топырақ салмағы алынады,  ол топырақ 100млколбаға салынады. Топырақтың құрамында гумус  7 до10%. Тюрин топырақтың салмағын в 0,1г, 4-7% - 0,2г,  2-4% - 0,3г,  2% кем болса - 0,5г. алуну керектігіне кепілдеме берілді.</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Егер құмды топырақта гумустың маңызы( мөлшері) аз болса , топырақтың салмағын 1г.</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көбейтуге болады.Топырақтың салмағы 100мл колбаға салынады. Сосын әр бір колбаға  10мл- ден 0,4 N K</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Cr</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1:1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(менш. салм. 1,84)дайындалған ерітіндісі құйылады.  Бихромат калийдің ерітіндісін әр уақытта    нулден бастап құйып  және ерітіндіні бір жылдамдықта ағызып  түсіру керек  ( 10мл- ден) Колбадағы мөлшер араластырылады  (топырақ колбаның қабырғасына жабыстпау керек)</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Колбаны плиткағақойып, қайнап шыққаннан кейін  5 минут (по секундомеру).қайнату керек.Қайнап шығу уақытын точно байқау керек, көпіршіктердің пайда болуымен қателестірмеңіздер. Бір қалыпты қайнау қажет.5 минут қайнап шыққаннан кейін , плиткадан аламыз. Оны салқындатып колбаның үстіне қойылған воронканы ішкі, сыртқы жағынан жуылады.Ерітіндінің түсі  оранжевым-жёлтый немесе жасыл сары, ерітінді жасылданып кетсе, ол тотығудың аз болғаны. Онда топырақтың салмағын аздау алу керек. Хром ингридін күкірт қышқылымен қыздырғандағы  углерод гумусының тотығы төмендегі  схема бойынша:</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vertAlign w:val="subscript"/>
          <w:lang w:val="en-US"/>
        </w:rPr>
      </w:pPr>
      <w:r w:rsidRPr="00AD562F">
        <w:rPr>
          <w:rFonts w:ascii="Times New Roman" w:hAnsi="Times New Roman"/>
          <w:sz w:val="28"/>
          <w:szCs w:val="28"/>
          <w:lang w:val="en-US"/>
        </w:rPr>
        <w:t>4</w:t>
      </w:r>
      <w:r w:rsidRPr="00AD562F">
        <w:rPr>
          <w:rFonts w:ascii="Times New Roman" w:hAnsi="Times New Roman"/>
          <w:sz w:val="28"/>
          <w:szCs w:val="28"/>
        </w:rPr>
        <w:t>С</w:t>
      </w:r>
      <w:r w:rsidRPr="00AD562F">
        <w:rPr>
          <w:rFonts w:ascii="Times New Roman" w:hAnsi="Times New Roman"/>
          <w:sz w:val="28"/>
          <w:szCs w:val="28"/>
          <w:lang w:val="en-US"/>
        </w:rPr>
        <w:t>rO</w:t>
      </w:r>
      <w:r w:rsidRPr="00AD562F">
        <w:rPr>
          <w:rFonts w:ascii="Times New Roman" w:hAnsi="Times New Roman"/>
          <w:sz w:val="28"/>
          <w:szCs w:val="28"/>
          <w:vertAlign w:val="subscript"/>
          <w:lang w:val="en-US"/>
        </w:rPr>
        <w:t>3</w:t>
      </w:r>
      <w:r w:rsidRPr="00AD562F">
        <w:rPr>
          <w:rFonts w:ascii="Times New Roman" w:hAnsi="Times New Roman"/>
          <w:sz w:val="28"/>
          <w:szCs w:val="28"/>
          <w:lang w:val="en-US"/>
        </w:rPr>
        <w:t>+ 6H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+3C=2Cr</w:t>
      </w:r>
      <w:r w:rsidRPr="00AD562F">
        <w:rPr>
          <w:rFonts w:ascii="Times New Roman" w:hAnsi="Times New Roman"/>
          <w:sz w:val="28"/>
          <w:szCs w:val="28"/>
          <w:vertAlign w:val="subscript"/>
          <w:lang w:val="en-US"/>
        </w:rPr>
        <w:t xml:space="preserve">2 </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w:t>
      </w:r>
      <w:r w:rsidRPr="00AD562F">
        <w:rPr>
          <w:rFonts w:ascii="Times New Roman" w:hAnsi="Times New Roman"/>
          <w:sz w:val="28"/>
          <w:szCs w:val="28"/>
          <w:vertAlign w:val="subscript"/>
          <w:lang w:val="en-US"/>
        </w:rPr>
        <w:t>3</w:t>
      </w:r>
      <w:r w:rsidRPr="00AD562F">
        <w:rPr>
          <w:rFonts w:ascii="Times New Roman" w:hAnsi="Times New Roman"/>
          <w:sz w:val="28"/>
          <w:szCs w:val="28"/>
          <w:lang w:val="en-US"/>
        </w:rPr>
        <w:t>+ 6H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O+3CO</w:t>
      </w:r>
      <w:r w:rsidRPr="00AD562F">
        <w:rPr>
          <w:rFonts w:ascii="Times New Roman" w:hAnsi="Times New Roman"/>
          <w:sz w:val="28"/>
          <w:szCs w:val="28"/>
          <w:vertAlign w:val="subscript"/>
          <w:lang w:val="en-US"/>
        </w:rPr>
        <w:t xml:space="preserve">2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Воронка жуып суытылғаннан кейін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O (сумен)  3-5 капеля индикатор фенилантранил қышқылы  колбадағы ерітіндімізге құйылады . 0,2N ерітіндісі Мора тұзы  фенилантранлин қышқылымен титрленеді. Титрлеу, ерітіндіміз күлгін жасыл түске бойялғанда тоқтатылады.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Ерітіндіде пайдаланылмаған хром ангидриді Мора тұзындағы (закисное) темір тотығын  окисныйға келтіреді При этом хромовый ангридид, оставшийся в растворе (неиспользованный) перпводит закисное железо соли Мора в окисное.</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en-US"/>
        </w:rPr>
        <w:t>2CrO</w:t>
      </w:r>
      <w:r w:rsidRPr="00AD562F">
        <w:rPr>
          <w:rFonts w:ascii="Times New Roman" w:hAnsi="Times New Roman"/>
          <w:sz w:val="28"/>
          <w:szCs w:val="28"/>
          <w:vertAlign w:val="subscript"/>
          <w:lang w:val="en-US"/>
        </w:rPr>
        <w:t>3</w:t>
      </w:r>
      <w:r w:rsidRPr="00AD562F">
        <w:rPr>
          <w:rFonts w:ascii="Times New Roman" w:hAnsi="Times New Roman"/>
          <w:sz w:val="28"/>
          <w:szCs w:val="28"/>
          <w:lang w:val="en-US"/>
        </w:rPr>
        <w:t>+6FeSO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+6H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=Cr</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w:t>
      </w:r>
      <w:r w:rsidRPr="00AD562F">
        <w:rPr>
          <w:rFonts w:ascii="Times New Roman" w:hAnsi="Times New Roman"/>
          <w:sz w:val="28"/>
          <w:szCs w:val="28"/>
          <w:vertAlign w:val="subscript"/>
          <w:lang w:val="en-US"/>
        </w:rPr>
        <w:t>3</w:t>
      </w:r>
      <w:r w:rsidRPr="00AD562F">
        <w:rPr>
          <w:rFonts w:ascii="Times New Roman" w:hAnsi="Times New Roman"/>
          <w:sz w:val="28"/>
          <w:szCs w:val="28"/>
          <w:lang w:val="en-US"/>
        </w:rPr>
        <w:t>+ 3Fe</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w:t>
      </w:r>
      <w:r w:rsidRPr="00AD562F">
        <w:rPr>
          <w:rFonts w:ascii="Times New Roman" w:hAnsi="Times New Roman"/>
          <w:sz w:val="28"/>
          <w:szCs w:val="28"/>
          <w:vertAlign w:val="subscript"/>
          <w:lang w:val="en-US"/>
        </w:rPr>
        <w:t>3</w:t>
      </w:r>
      <w:r w:rsidRPr="00AD562F">
        <w:rPr>
          <w:rFonts w:ascii="Times New Roman" w:hAnsi="Times New Roman"/>
          <w:sz w:val="28"/>
          <w:szCs w:val="28"/>
          <w:lang w:val="en-US"/>
        </w:rPr>
        <w:t>+ 6H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O</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Күнде Мора тұзының титрін анықтау керек.Біз (0,2Н)  Мора тұзымен жұмыс істелінгенімен , темір екі валенттіктен үш валенттікке ауысып отырады.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МОРА ТҰЗЫНЫҢ ТИТРІН АНЫҚТАУ</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100мл колбаны алып  5мл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 xml:space="preserve">4 </w:t>
      </w:r>
      <w:r w:rsidRPr="00AD562F">
        <w:rPr>
          <w:rFonts w:ascii="Times New Roman" w:hAnsi="Times New Roman"/>
          <w:sz w:val="28"/>
          <w:szCs w:val="28"/>
          <w:lang w:val="kk-KZ"/>
        </w:rPr>
        <w:t>10%,  25мл ыстық  дистилденген су құйылады,  бюреткадан 10мл Мора тұзы қосылады, и титруем 0,1 N KMnO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Ерітіндісімен титирленеді.Анықтау екі рет жүргізіледі, орта саны алынады.Сол жерден Мора тұзының поправкасы табылады.Ашықтау розовый түске дейін титрленеді.Сосын Мора тұзына поправка тапса болады.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Мысалы: Мора тұзының титрі 0,1050N, олай болса ерітіндінің 1мл-не  0,000517. 0,1050 сәйкес болады. (осы жағдайда  Мора тұзының титрі осылай болдыв ) 0,1 ( Мора тұзының титрін дайындағанда ). 0,00054түзету коэф.(поправкасы) осы жағдайда Мора тұзының 0,1N Мора тұзыныңорганикалық тұзының 0,0003г.сәйкес келедінемесе  0,000517 г.гумусқа сәйкес келеді.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Біз Мора тұзының 0,2 N 1мл 0,2N ерітіндегі Мора тұзының сәйкестігі (0,000517х2)=0,001034г.гумусқа сәйкес.</w:t>
      </w:r>
    </w:p>
    <w:p w:rsidR="00AD562F" w:rsidRPr="00AD562F" w:rsidRDefault="000079DB" w:rsidP="00AD562F">
      <w:pPr>
        <w:spacing w:after="0" w:line="240" w:lineRule="auto"/>
        <w:ind w:firstLine="584"/>
        <w:jc w:val="both"/>
        <w:rPr>
          <w:rFonts w:ascii="Times New Roman" w:hAnsi="Times New Roman"/>
          <w:sz w:val="28"/>
          <w:szCs w:val="28"/>
          <w:lang w:val="kk-KZ"/>
        </w:rPr>
      </w:pPr>
      <m:oMath>
        <m:f>
          <m:fPr>
            <m:ctrlPr>
              <w:rPr>
                <w:rFonts w:ascii="Cambria Math" w:hAnsi="Cambria Math"/>
                <w:sz w:val="28"/>
                <w:szCs w:val="28"/>
              </w:rPr>
            </m:ctrlPr>
          </m:fPr>
          <m:num>
            <m:r>
              <m:rPr>
                <m:sty m:val="p"/>
              </m:rPr>
              <w:rPr>
                <w:rFonts w:ascii="Cambria Math" w:hAnsi="Cambria Math"/>
                <w:sz w:val="28"/>
                <w:szCs w:val="28"/>
                <w:lang w:val="kk-KZ"/>
              </w:rPr>
              <m:t>0,001034х0,1990</m:t>
            </m:r>
          </m:num>
          <m:den>
            <m:r>
              <m:rPr>
                <m:sty m:val="p"/>
              </m:rPr>
              <w:rPr>
                <w:rFonts w:ascii="Cambria Math" w:hAnsi="Cambria Math"/>
                <w:sz w:val="28"/>
                <w:szCs w:val="28"/>
                <w:lang w:val="kk-KZ"/>
              </w:rPr>
              <m:t>0,2</m:t>
            </m:r>
          </m:den>
        </m:f>
      </m:oMath>
      <w:r w:rsidR="00AD562F" w:rsidRPr="00AD562F">
        <w:rPr>
          <w:rFonts w:ascii="Times New Roman" w:hAnsi="Times New Roman"/>
          <w:sz w:val="28"/>
          <w:szCs w:val="28"/>
          <w:lang w:val="kk-KZ"/>
        </w:rPr>
        <w:t xml:space="preserve"> ( Мора тұзының нормальдығы)=0,001029</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6ЖҰМЫСТЫҢ НӘТИЖЕСІ</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ТҮЗЕТУДІ (ПОПРАКАНЫ) ТАБАМЫЗ.</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Есеп үшін холостой анализді білуіміз керек.10 мл хром смесімен и 10м Мора тұзының қатынасын білу үшін. (муфельный пеште күйдіріліп алынған құмның салмағын 100мл колбаға саламыз). Құмның салмағын ГУМУСты анықтағандай (0,200г). колбочкаға аламыз,үстіне 10мл хром смесін құямыз, 5 минут қайнатамыз, Мора тұзымен титрлейміз.</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rPr>
        <w:t>Гумус  %=</w:t>
      </w:r>
      <m:oMath>
        <m:f>
          <m:fPr>
            <m:ctrlPr>
              <w:rPr>
                <w:rFonts w:ascii="Cambria Math" w:hAnsi="Cambria Math"/>
                <w:sz w:val="28"/>
                <w:szCs w:val="28"/>
              </w:rPr>
            </m:ctrlPr>
          </m:fPr>
          <m:num>
            <m:d>
              <m:dPr>
                <m:ctrlPr>
                  <w:rPr>
                    <w:rFonts w:ascii="Cambria Math" w:hAnsi="Cambria Math"/>
                    <w:sz w:val="28"/>
                    <w:szCs w:val="28"/>
                  </w:rPr>
                </m:ctrlPr>
              </m:dPr>
              <m:e>
                <m:r>
                  <m:rPr>
                    <m:sty m:val="p"/>
                  </m:rPr>
                  <w:rPr>
                    <w:rFonts w:ascii="Cambria Math" w:hAnsi="Cambria Math"/>
                    <w:sz w:val="28"/>
                    <w:szCs w:val="28"/>
                  </w:rPr>
                  <m:t>а-в</m:t>
                </m:r>
              </m:e>
            </m:d>
            <m:r>
              <m:rPr>
                <m:sty m:val="p"/>
              </m:rPr>
              <w:rPr>
                <w:rFonts w:ascii="Cambria Math" w:hAnsi="Cambria Math"/>
                <w:sz w:val="28"/>
                <w:szCs w:val="28"/>
              </w:rPr>
              <m:t>хКх100</m:t>
            </m:r>
          </m:num>
          <m:den>
            <m:r>
              <w:rPr>
                <w:rFonts w:ascii="Cambria Math" w:hAnsi="Cambria Math"/>
                <w:sz w:val="28"/>
                <w:szCs w:val="28"/>
                <w:lang w:val="en-US"/>
              </w:rPr>
              <m:t>H</m:t>
            </m:r>
            <m:r>
              <w:rPr>
                <w:rFonts w:ascii="Cambria Math" w:hAnsi="Cambria Math"/>
                <w:sz w:val="28"/>
                <w:szCs w:val="28"/>
              </w:rPr>
              <m:t>(навеска)</m:t>
            </m:r>
          </m:den>
        </m:f>
      </m:oMath>
    </w:p>
    <w:p w:rsidR="00AD562F" w:rsidRPr="00AD562F" w:rsidRDefault="00AD562F" w:rsidP="00AD562F">
      <w:pPr>
        <w:spacing w:after="0" w:line="240" w:lineRule="auto"/>
        <w:ind w:firstLine="584"/>
        <w:jc w:val="both"/>
        <w:rPr>
          <w:rFonts w:ascii="Times New Roman" w:hAnsi="Times New Roman"/>
          <w:sz w:val="28"/>
          <w:szCs w:val="28"/>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мұнда </w:t>
      </w:r>
      <w:r w:rsidRPr="00AD562F">
        <w:rPr>
          <w:rFonts w:ascii="Times New Roman" w:hAnsi="Times New Roman"/>
          <w:sz w:val="28"/>
          <w:szCs w:val="28"/>
        </w:rPr>
        <w:t xml:space="preserve">а –  </w:t>
      </w:r>
      <w:r w:rsidRPr="00AD562F">
        <w:rPr>
          <w:rFonts w:ascii="Times New Roman" w:hAnsi="Times New Roman"/>
          <w:sz w:val="28"/>
          <w:szCs w:val="28"/>
          <w:lang w:val="kk-KZ"/>
        </w:rPr>
        <w:t xml:space="preserve">Гумусты титрлеуге кеткен </w:t>
      </w:r>
      <w:r w:rsidRPr="00AD562F">
        <w:rPr>
          <w:rFonts w:ascii="Times New Roman" w:hAnsi="Times New Roman"/>
          <w:sz w:val="28"/>
          <w:szCs w:val="28"/>
        </w:rPr>
        <w:t>Мора</w:t>
      </w:r>
      <w:r w:rsidRPr="00AD562F">
        <w:rPr>
          <w:rFonts w:ascii="Times New Roman" w:hAnsi="Times New Roman"/>
          <w:sz w:val="28"/>
          <w:szCs w:val="28"/>
          <w:lang w:val="kk-KZ"/>
        </w:rPr>
        <w:t>тұзының мөлшері</w:t>
      </w:r>
    </w:p>
    <w:p w:rsidR="00AD562F" w:rsidRPr="00AD562F" w:rsidRDefault="00AD562F" w:rsidP="00AD562F">
      <w:pPr>
        <w:tabs>
          <w:tab w:val="left" w:pos="567"/>
        </w:tabs>
        <w:spacing w:after="0" w:line="240" w:lineRule="auto"/>
        <w:ind w:firstLine="584"/>
        <w:jc w:val="both"/>
        <w:rPr>
          <w:rFonts w:ascii="Times New Roman" w:hAnsi="Times New Roman"/>
          <w:sz w:val="28"/>
          <w:szCs w:val="28"/>
        </w:rPr>
      </w:pPr>
      <w:r w:rsidRPr="00AD562F">
        <w:rPr>
          <w:rFonts w:ascii="Times New Roman" w:hAnsi="Times New Roman"/>
          <w:sz w:val="28"/>
          <w:szCs w:val="28"/>
        </w:rPr>
        <w:t>к – т</w:t>
      </w:r>
      <w:r w:rsidRPr="00AD562F">
        <w:rPr>
          <w:rFonts w:ascii="Times New Roman" w:hAnsi="Times New Roman"/>
          <w:sz w:val="28"/>
          <w:szCs w:val="28"/>
          <w:lang w:val="kk-KZ"/>
        </w:rPr>
        <w:t>ү</w:t>
      </w:r>
      <w:r w:rsidRPr="00AD562F">
        <w:rPr>
          <w:rFonts w:ascii="Times New Roman" w:hAnsi="Times New Roman"/>
          <w:sz w:val="28"/>
          <w:szCs w:val="28"/>
        </w:rPr>
        <w:t>зету коэффицент</w:t>
      </w:r>
      <w:r w:rsidRPr="00AD562F">
        <w:rPr>
          <w:rFonts w:ascii="Times New Roman" w:hAnsi="Times New Roman"/>
          <w:sz w:val="28"/>
          <w:szCs w:val="28"/>
          <w:lang w:val="kk-KZ"/>
        </w:rPr>
        <w:t>і (</w:t>
      </w:r>
      <w:r w:rsidRPr="00AD562F">
        <w:rPr>
          <w:rFonts w:ascii="Times New Roman" w:hAnsi="Times New Roman"/>
          <w:sz w:val="28"/>
          <w:szCs w:val="28"/>
        </w:rPr>
        <w:t>поправка</w:t>
      </w:r>
      <w:r w:rsidRPr="00AD562F">
        <w:rPr>
          <w:rFonts w:ascii="Times New Roman" w:hAnsi="Times New Roman"/>
          <w:sz w:val="28"/>
          <w:szCs w:val="28"/>
          <w:lang w:val="kk-KZ"/>
        </w:rPr>
        <w:t>сы</w:t>
      </w:r>
      <w:r w:rsidRPr="00AD562F">
        <w:rPr>
          <w:rFonts w:ascii="Times New Roman" w:hAnsi="Times New Roman"/>
          <w:sz w:val="28"/>
          <w:szCs w:val="28"/>
        </w:rPr>
        <w:t>) ( гумус</w:t>
      </w:r>
      <w:r w:rsidRPr="00AD562F">
        <w:rPr>
          <w:rFonts w:ascii="Times New Roman" w:hAnsi="Times New Roman"/>
          <w:sz w:val="28"/>
          <w:szCs w:val="28"/>
          <w:lang w:val="kk-KZ"/>
        </w:rPr>
        <w:t xml:space="preserve">қа айналдырғандағы </w:t>
      </w:r>
      <w:r w:rsidRPr="00AD562F">
        <w:rPr>
          <w:rFonts w:ascii="Times New Roman" w:hAnsi="Times New Roman"/>
          <w:sz w:val="28"/>
          <w:szCs w:val="28"/>
        </w:rPr>
        <w:t>Мора</w:t>
      </w:r>
      <w:r w:rsidRPr="00AD562F">
        <w:rPr>
          <w:rFonts w:ascii="Times New Roman" w:hAnsi="Times New Roman"/>
          <w:sz w:val="28"/>
          <w:szCs w:val="28"/>
          <w:lang w:val="kk-KZ"/>
        </w:rPr>
        <w:t xml:space="preserve"> тұзының нормальності</w:t>
      </w:r>
      <w:r w:rsidRPr="00AD562F">
        <w:rPr>
          <w:rFonts w:ascii="Times New Roman" w:hAnsi="Times New Roman"/>
          <w:sz w:val="28"/>
          <w:szCs w:val="28"/>
        </w:rPr>
        <w:t>)</w:t>
      </w:r>
    </w:p>
    <w:p w:rsidR="00AD562F" w:rsidRPr="00AD562F" w:rsidRDefault="00AD562F" w:rsidP="00AD562F">
      <w:pPr>
        <w:tabs>
          <w:tab w:val="left" w:pos="567"/>
        </w:tabs>
        <w:spacing w:after="0" w:line="240" w:lineRule="auto"/>
        <w:ind w:firstLine="584"/>
        <w:jc w:val="both"/>
        <w:rPr>
          <w:rFonts w:ascii="Times New Roman" w:hAnsi="Times New Roman"/>
          <w:sz w:val="28"/>
          <w:szCs w:val="28"/>
        </w:rPr>
      </w:pPr>
      <w:r w:rsidRPr="00AD562F">
        <w:rPr>
          <w:rFonts w:ascii="Times New Roman" w:hAnsi="Times New Roman"/>
          <w:sz w:val="28"/>
          <w:szCs w:val="28"/>
          <w:lang w:val="en-US"/>
        </w:rPr>
        <w:t>h</w:t>
      </w:r>
      <w:r w:rsidRPr="00AD562F">
        <w:rPr>
          <w:rFonts w:ascii="Times New Roman" w:hAnsi="Times New Roman"/>
          <w:sz w:val="28"/>
          <w:szCs w:val="28"/>
        </w:rPr>
        <w:t xml:space="preserve"> – </w:t>
      </w:r>
      <w:r w:rsidRPr="00AD562F">
        <w:rPr>
          <w:rFonts w:ascii="Times New Roman" w:hAnsi="Times New Roman"/>
          <w:sz w:val="28"/>
          <w:szCs w:val="28"/>
          <w:lang w:val="kk-KZ"/>
        </w:rPr>
        <w:t>топырақ салмағы</w:t>
      </w:r>
      <w:r w:rsidRPr="00AD562F">
        <w:rPr>
          <w:rFonts w:ascii="Times New Roman" w:hAnsi="Times New Roman"/>
          <w:sz w:val="28"/>
          <w:szCs w:val="28"/>
        </w:rPr>
        <w:t xml:space="preserve"> (0,2г)</w:t>
      </w:r>
    </w:p>
    <w:p w:rsidR="00AD562F" w:rsidRPr="00AD562F" w:rsidRDefault="00AD562F" w:rsidP="00AD562F">
      <w:pPr>
        <w:spacing w:after="0" w:line="240" w:lineRule="auto"/>
        <w:ind w:firstLine="584"/>
        <w:jc w:val="both"/>
        <w:rPr>
          <w:rFonts w:ascii="Times New Roman" w:hAnsi="Times New Roman"/>
          <w:sz w:val="28"/>
          <w:szCs w:val="28"/>
        </w:rPr>
      </w:pP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xml:space="preserve">№ 13  ЗЕРТХАНАЛЫҚ  ЖҰМЫС  </w:t>
      </w: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722E09" w:rsidRDefault="00AD562F" w:rsidP="00AD562F">
      <w:pPr>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xml:space="preserve">ТОПЫРАҚТАҒЫ  ЖАЛПЫ  АЗОТТЫ АНЫҚТАУ КЬЕЛЬДАЛЬ ӘДІСІ  ( ЖИНАҚТЫ ҚЫШҚЫЛ) </w:t>
      </w: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 ӘДІСТІҢ МАҚСАТЫ</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Азот,өсімдіктерді қоректендіретін элементтерден тұрады.  Азоттың негізгі массасы топырақ гумусының күрделі органикалық байланыстар құрамына кіреді және азғана топырақтағы бөлігін құрайды.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Азоттың топырақтағы жалпы құрамы топырақтың  құнарлық түрінің факторы болып табылады.  Топырақтарға тек  талшын, сұр топырақ және  қызыл топырақтардан басқалары гумустағы азоттың құрамы шамамен 5 пайызын құрайды (яғни І/20 гумус).  Талшын және сұр топырақтар  6-8% - ға ұлғаяды.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Бұл әдіс топырақтардағы органикалық заттардың ыдырауы үшін концентрацияланған күкірт қышқылы түріндегі күкірт қышқылы аммония  түріндегі әдісіне негізделген.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vertAlign w:val="subscript"/>
          <w:lang w:val="en-US"/>
        </w:rPr>
      </w:pPr>
      <w:r w:rsidRPr="00AD562F">
        <w:rPr>
          <w:rFonts w:ascii="Times New Roman" w:hAnsi="Times New Roman"/>
          <w:sz w:val="28"/>
          <w:szCs w:val="28"/>
          <w:lang w:val="kk-KZ"/>
        </w:rPr>
        <w:t>2</w:t>
      </w:r>
      <w:r w:rsidRPr="00AD562F">
        <w:rPr>
          <w:rFonts w:ascii="Times New Roman" w:hAnsi="Times New Roman"/>
          <w:sz w:val="28"/>
          <w:szCs w:val="28"/>
          <w:lang w:val="en-US"/>
        </w:rPr>
        <w:t>CH</w:t>
      </w:r>
      <w:r w:rsidRPr="00AD562F">
        <w:rPr>
          <w:rFonts w:ascii="Times New Roman" w:hAnsi="Times New Roman"/>
          <w:sz w:val="28"/>
          <w:szCs w:val="28"/>
          <w:vertAlign w:val="subscript"/>
          <w:lang w:val="en-US"/>
        </w:rPr>
        <w:t>3</w:t>
      </w:r>
      <w:r w:rsidRPr="00AD562F">
        <w:rPr>
          <w:rFonts w:ascii="Times New Roman" w:hAnsi="Times New Roman"/>
          <w:sz w:val="28"/>
          <w:szCs w:val="28"/>
          <w:lang w:val="en-US"/>
        </w:rPr>
        <w:t>CHNH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COOH+13H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=(NH</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SO</w:t>
      </w:r>
      <w:r w:rsidRPr="00AD562F">
        <w:rPr>
          <w:rFonts w:ascii="Times New Roman" w:hAnsi="Times New Roman"/>
          <w:sz w:val="28"/>
          <w:szCs w:val="28"/>
          <w:vertAlign w:val="subscript"/>
          <w:lang w:val="en-US"/>
        </w:rPr>
        <w:t>4</w:t>
      </w:r>
      <w:r w:rsidRPr="00AD562F">
        <w:rPr>
          <w:rFonts w:ascii="Times New Roman" w:hAnsi="Times New Roman"/>
          <w:sz w:val="28"/>
          <w:szCs w:val="28"/>
          <w:lang w:val="en-US"/>
        </w:rPr>
        <w:t>+6CO</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+16H</w:t>
      </w:r>
      <w:r w:rsidRPr="00AD562F">
        <w:rPr>
          <w:rFonts w:ascii="Times New Roman" w:hAnsi="Times New Roman"/>
          <w:sz w:val="28"/>
          <w:szCs w:val="28"/>
          <w:vertAlign w:val="subscript"/>
          <w:lang w:val="en-US"/>
        </w:rPr>
        <w:t>2</w:t>
      </w:r>
      <w:r w:rsidRPr="00AD562F">
        <w:rPr>
          <w:rFonts w:ascii="Times New Roman" w:hAnsi="Times New Roman"/>
          <w:sz w:val="28"/>
          <w:szCs w:val="28"/>
          <w:lang w:val="en-US"/>
        </w:rPr>
        <w:t>O+12SO</w:t>
      </w:r>
      <w:r w:rsidRPr="00AD562F">
        <w:rPr>
          <w:rFonts w:ascii="Times New Roman" w:hAnsi="Times New Roman"/>
          <w:sz w:val="28"/>
          <w:szCs w:val="28"/>
          <w:vertAlign w:val="subscript"/>
          <w:lang w:val="en-US"/>
        </w:rPr>
        <w:t>4</w:t>
      </w:r>
    </w:p>
    <w:p w:rsidR="00AD562F" w:rsidRPr="00AD562F" w:rsidRDefault="00AD562F" w:rsidP="00AD562F">
      <w:pPr>
        <w:spacing w:after="0" w:line="240" w:lineRule="auto"/>
        <w:ind w:firstLine="584"/>
        <w:jc w:val="both"/>
        <w:rPr>
          <w:rFonts w:ascii="Times New Roman" w:hAnsi="Times New Roman"/>
          <w:sz w:val="28"/>
          <w:szCs w:val="28"/>
          <w:vertAlign w:val="subscript"/>
          <w:lang w:val="en-US"/>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Отарлы жұмырды шыны қоспасына ауыстыра отырып және сілті қышқылын нейтралдай отырып, ион аммонияны аммонияны қалыптастыра отырып ығыстырады.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2NH</w:t>
      </w:r>
      <w:r w:rsidRPr="00AD562F">
        <w:rPr>
          <w:rFonts w:ascii="Times New Roman" w:hAnsi="Times New Roman"/>
          <w:sz w:val="28"/>
          <w:szCs w:val="28"/>
          <w:vertAlign w:val="subscript"/>
          <w:lang w:val="kk-KZ"/>
        </w:rPr>
        <w:t>3</w:t>
      </w:r>
      <w:r w:rsidRPr="00AD562F">
        <w:rPr>
          <w:rFonts w:ascii="Times New Roman" w:hAnsi="Times New Roman"/>
          <w:sz w:val="28"/>
          <w:szCs w:val="28"/>
          <w:lang w:val="kk-KZ"/>
        </w:rPr>
        <w:t>+H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=(NH</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Аммиак титрлі қышқыл қабылдауышына айдайды, онда ол осы қышқылмен жұтыла отырып аммония сульфатын қалыптастырады.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2NH</w:t>
      </w:r>
      <w:r w:rsidRPr="00AD562F">
        <w:rPr>
          <w:rFonts w:ascii="Times New Roman" w:hAnsi="Times New Roman"/>
          <w:sz w:val="28"/>
          <w:szCs w:val="28"/>
          <w:vertAlign w:val="subscript"/>
          <w:lang w:val="kk-KZ"/>
        </w:rPr>
        <w:t>3</w:t>
      </w:r>
      <w:r w:rsidRPr="00AD562F">
        <w:rPr>
          <w:rFonts w:ascii="Times New Roman" w:hAnsi="Times New Roman"/>
          <w:sz w:val="28"/>
          <w:szCs w:val="28"/>
          <w:lang w:val="kk-KZ"/>
        </w:rPr>
        <w:t>+H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=(NH</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Одан ары қарай, Кьельдаль бойынша жалпы азотты анықтау үш кезеңге бөлінеді:</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1.Күкірт қышқылы органикалық затты күтеді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 Аммиакты айдау</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3. қабылдауыштағы қышқылдың ауысуы бойынша аммикті жанама түрде анықтау. Егер аммиакты анықтау қышқыл таусылуында болса, егер бор қышқылымен жүргізілсе, онда  анықтаулар тікелей титрлі жүйеде жүзеге асырылады. </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2 ЖҰМЫСТЫҢ БАРЫСЫ</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Арнайы азотты анықтау үшін дайындалған  топырақ аналитикалық таразда өлшенеді, 2 гр мөлшерде.  Ілмекті 100 мл – ға үш қабатты шыныдан жасалған конусты жұмыр шыныға ығыстырады.  Берік сұр қышқылды 20 мл –нан шыныға құю (салмағы 184).</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Қышқылды кішкене мөлшерлерде түр бойынша, топырақтың қалып қойған бөліктерін шая отырып құю қажет.  Бірінші қышқылдың порциясын, шыныларды  дөңгелекшелі қимылмен ағызады, келесі порция қышқылын корбонаттардың ыдыраған кезінен кейін қызулы реакция аяқталғаннан  кейін құю қажет.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Берілген шыны құрамының  түсуі болмау нәтижесі үшін  шыныны қыздыру барысында шыныға негіздерді  салғаннан соң қыздыру барысында, шыныға күкірт қышқылын қосқаннан соң толыққанды түрде түнге қалдыру қажет (ең болмаса 2-3 сағатқа қою қажет).  Топырақ салынған шынынға  1-2 ірі металдық сұрғылт қара металлоидты жылдамдатқыш  тастайды.   </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Қайнау (өртеп жіберуі)  толыққан ды түссізденуге дейін жалғасады (сұйықтық жасылдау түсте болуы мүмкін). Шыныдан  жану кезінде күкіртті қышқыл газынан улы ақ түрлі сәкі бөлінеді.  Бұл операцияны түтін шығатын шкафта жасау қажет. Қатты қайнау барысында аммония сульфатының ыдырауы нәтижесінде азоттың  бұзылысына әкеп соғады. Органикалық затты жандыру  кедесідей басқару процесі арқылы күкірт ангидрид қышқылдандыру процесі арқылы жүзеге асырылады: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vertAlign w:val="subscript"/>
          <w:lang w:val="kk-KZ"/>
        </w:rPr>
      </w:pPr>
      <w:r w:rsidRPr="00AD562F">
        <w:rPr>
          <w:rFonts w:ascii="Times New Roman" w:hAnsi="Times New Roman"/>
          <w:sz w:val="28"/>
          <w:szCs w:val="28"/>
          <w:lang w:val="kk-KZ"/>
        </w:rPr>
        <w:t>2SO</w:t>
      </w:r>
      <w:r w:rsidRPr="00AD562F">
        <w:rPr>
          <w:rFonts w:ascii="Times New Roman" w:hAnsi="Times New Roman"/>
          <w:sz w:val="28"/>
          <w:szCs w:val="28"/>
          <w:vertAlign w:val="subscript"/>
          <w:lang w:val="kk-KZ"/>
        </w:rPr>
        <w:t>3</w:t>
      </w:r>
      <w:r w:rsidRPr="00AD562F">
        <w:rPr>
          <w:rFonts w:ascii="Times New Roman" w:hAnsi="Times New Roman"/>
          <w:sz w:val="28"/>
          <w:szCs w:val="28"/>
          <w:lang w:val="kk-KZ"/>
        </w:rPr>
        <w:t xml:space="preserve"> →← 2SO</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+O</w:t>
      </w:r>
      <w:r w:rsidRPr="00AD562F">
        <w:rPr>
          <w:rFonts w:ascii="Times New Roman" w:hAnsi="Times New Roman"/>
          <w:sz w:val="28"/>
          <w:szCs w:val="28"/>
          <w:vertAlign w:val="subscript"/>
          <w:lang w:val="kk-KZ"/>
        </w:rPr>
        <w:t>2</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Босатылған оттегі көміртегімен қоса органикалық сутегі заттарын тотықтырады, ал күкірттің екі тотығын, мықты қалпына келтіргіштің қатысуымен амонии азот, қалпына келтірілген пішінде қалады және аммонии сульфатына өтеді.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Салқындатылған ерітінді топырақтың минералды қалдығының үстінде мүлдем түссіз күйге енеді, ал құтының түбінде ақ құм тәрізді қалдық қалғанда жанып бітті деп саналады. Содан кейін жанып біту процесі 15-20 минутқа жалғасады. Жағу біткенде, құтыны суытып, 30-40 мл су құямыз. Құтыны абайлап шайқап, басқа таза құтыға (колбаға) құямыз. Кішкене көлем сумен құтыны бірнеше рет шайып суды айдайтын құтыға құяды. Суды айдайтын құтыдағы судың көлемі 300-350 мл аз болмау керек немесе құтының  2/3 көлемінен аспау керек.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Қайнауы бірқалыпты болу үшін суды айдайтын құтыға бір кусок салады немесе шыны моншақтар. Ақырын суды айдайтын құтының қабырғасы мен 80 мл 50% натрий зәрін қызғылт түске боялғанша жібереміз. Құтыны бірден тамшы ұстағышпен жалғау керек. Құтыдағын ұқыпты араластырып және қызбаға қыздырамыз. Колбаның ішіндегі қоспаны қайнатуға дейін қыздыруды күшейтеміз, осы кезде тоңазытқышқа көп көлемде суды қоямыз.</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Қабылдаған құтыға (200мл) 20мл 4% бар қышқылын аламыз, тоңазытқыштағы сұйықтықты саламыз. Жанғыш құтыдағы сұйық қайнаған кезде және аммиак қабылдағышқа тамшы түрінде түсе бастаған кезде, тоңазытқыштың трубкасын қабылдағыштағы қышқылдың деңгейінен жоғары алып қою керек. Қабылдағышты тоңазытқышқа жалғау алдында оған 20 тамшы гроактың біріккен индикаторын қосамыз. Жанғыш тамшының бірнешеуі сағаттық шыныда Несстлер реактивімен сары түсті берген жағдайда жануды тоқтатамыз немесе метилді қызыл сапалы реакцияда түсін өзгертпеуі керек.</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Жанудың соңында жанғыш құтыны тамшыұстағыштан бөліп аламыз, суық трубканың соңын дистилденген судың көп мөлшерімен жуып тастау керек. 0,02м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аммиакты ашық күлгін түске дейін титрлеу керек.</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ЕСКЕРТУ:</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Селен - ауыр метал, селен жоғары күкірт қышқылында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ериді, ал температура сы 220</w:t>
      </w:r>
      <w:r w:rsidRPr="00AD562F">
        <w:rPr>
          <w:rFonts w:ascii="Times New Roman" w:hAnsi="Times New Roman"/>
          <w:sz w:val="28"/>
          <w:szCs w:val="28"/>
          <w:vertAlign w:val="superscript"/>
          <w:lang w:val="kk-KZ"/>
        </w:rPr>
        <w:t>0</w:t>
      </w:r>
      <w:r w:rsidRPr="00AD562F">
        <w:rPr>
          <w:rFonts w:ascii="Times New Roman" w:hAnsi="Times New Roman"/>
          <w:sz w:val="28"/>
          <w:szCs w:val="28"/>
          <w:lang w:val="kk-KZ"/>
        </w:rPr>
        <w:t xml:space="preserve"> күлгін қызғылт буға айналады. Нәтижесінде титрленген паралель мен орташа көрсеткішпен шығарамыз. Оны  0,014-ке көбейтеміз (формула бойынша). </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Аздап қоңыр қақ тұнады. Селеннің буы улы, сол себепті онымен жұмыс жасау үшін ауа тартқыш шкафта жұмыс істеу керек. Селеннің орнына қышқылын немесе 0,025 гр калий хлоратын қолдануға 2-3 тамшы хлор болады.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 3 ЖҰМЫСТЫҢ НӘТИЖЕСІ   -  азоттыанықтау төмендегі формула бойынша анықталады:</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lang w:val="kk-KZ"/>
        </w:rPr>
        <w:tab/>
      </w:r>
      <w:r w:rsidRPr="00AD562F">
        <w:rPr>
          <w:rFonts w:ascii="Times New Roman" w:hAnsi="Times New Roman"/>
          <w:sz w:val="28"/>
          <w:szCs w:val="28"/>
          <w:lang w:val="en-US"/>
        </w:rPr>
        <w:t>a</w:t>
      </w:r>
      <w:r w:rsidRPr="00AD562F">
        <w:rPr>
          <w:rFonts w:ascii="Times New Roman" w:hAnsi="Times New Roman"/>
          <w:sz w:val="28"/>
          <w:szCs w:val="28"/>
        </w:rPr>
        <w:t xml:space="preserve">  х  0,28 х 100</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 xml:space="preserve">Азот в </w:t>
      </w:r>
      <w:r w:rsidRPr="00AD562F">
        <w:rPr>
          <w:rFonts w:ascii="Times New Roman" w:hAnsi="Times New Roman"/>
          <w:sz w:val="28"/>
          <w:szCs w:val="28"/>
        </w:rPr>
        <w:t>% =---------------------------сокр   .х 0,014</w:t>
      </w:r>
    </w:p>
    <w:p w:rsidR="00AD562F" w:rsidRPr="00AD562F" w:rsidRDefault="00AD562F" w:rsidP="00AD562F">
      <w:pPr>
        <w:spacing w:after="0" w:line="240" w:lineRule="auto"/>
        <w:ind w:firstLine="584"/>
        <w:jc w:val="both"/>
        <w:rPr>
          <w:rFonts w:ascii="Times New Roman" w:hAnsi="Times New Roman"/>
          <w:sz w:val="28"/>
          <w:szCs w:val="28"/>
        </w:rPr>
      </w:pPr>
      <w:r w:rsidRPr="00AD562F">
        <w:rPr>
          <w:rFonts w:ascii="Times New Roman" w:hAnsi="Times New Roman"/>
          <w:sz w:val="28"/>
          <w:szCs w:val="28"/>
          <w:lang w:val="en-US"/>
        </w:rPr>
        <w:t>H</w:t>
      </w:r>
      <w:r w:rsidRPr="00AD562F">
        <w:rPr>
          <w:rFonts w:ascii="Times New Roman" w:hAnsi="Times New Roman"/>
          <w:sz w:val="28"/>
          <w:szCs w:val="28"/>
        </w:rPr>
        <w:t xml:space="preserve">  х  1000</w:t>
      </w:r>
    </w:p>
    <w:p w:rsidR="00AD562F" w:rsidRPr="00AD562F" w:rsidRDefault="00AD562F" w:rsidP="00AD562F">
      <w:pPr>
        <w:spacing w:after="0" w:line="240" w:lineRule="auto"/>
        <w:ind w:firstLine="584"/>
        <w:jc w:val="both"/>
        <w:rPr>
          <w:rFonts w:ascii="Times New Roman" w:hAnsi="Times New Roman"/>
          <w:sz w:val="28"/>
          <w:szCs w:val="28"/>
          <w:lang w:val="kk-KZ"/>
        </w:rPr>
      </w:pP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а – 0,02 Н</w:t>
      </w:r>
      <w:r w:rsidRPr="00AD562F">
        <w:rPr>
          <w:rFonts w:ascii="Times New Roman" w:hAnsi="Times New Roman"/>
          <w:sz w:val="28"/>
          <w:szCs w:val="28"/>
          <w:lang w:val="en-US"/>
        </w:rPr>
        <w:t>H</w:t>
      </w:r>
      <w:r w:rsidRPr="00AD562F">
        <w:rPr>
          <w:rFonts w:ascii="Times New Roman" w:hAnsi="Times New Roman"/>
          <w:sz w:val="28"/>
          <w:szCs w:val="28"/>
          <w:vertAlign w:val="subscript"/>
        </w:rPr>
        <w:t>2</w:t>
      </w:r>
      <w:r w:rsidRPr="00AD562F">
        <w:rPr>
          <w:rFonts w:ascii="Times New Roman" w:hAnsi="Times New Roman"/>
          <w:sz w:val="28"/>
          <w:szCs w:val="28"/>
          <w:lang w:val="en-US"/>
        </w:rPr>
        <w:t>SO</w:t>
      </w:r>
      <w:r w:rsidRPr="00AD562F">
        <w:rPr>
          <w:rFonts w:ascii="Times New Roman" w:hAnsi="Times New Roman"/>
          <w:sz w:val="28"/>
          <w:szCs w:val="28"/>
          <w:vertAlign w:val="subscript"/>
        </w:rPr>
        <w:t>4</w:t>
      </w:r>
      <w:r w:rsidRPr="00AD562F">
        <w:rPr>
          <w:rFonts w:ascii="Times New Roman" w:hAnsi="Times New Roman"/>
          <w:sz w:val="28"/>
          <w:szCs w:val="28"/>
          <w:lang w:val="kk-KZ"/>
        </w:rPr>
        <w:t>титрлеуге өткен саны, мл;</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Н – аспа ,   грамда</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1000 –кг-ды   миллиграммға айналдырғанда</w:t>
      </w:r>
    </w:p>
    <w:p w:rsidR="00AD562F" w:rsidRPr="00AD562F" w:rsidRDefault="00AD562F" w:rsidP="00AD562F">
      <w:pPr>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100 –  пайызға айналдыру</w:t>
      </w:r>
    </w:p>
    <w:p w:rsidR="00AD562F" w:rsidRPr="00AD562F" w:rsidRDefault="00AD562F" w:rsidP="00AD562F">
      <w:pPr>
        <w:tabs>
          <w:tab w:val="left" w:pos="567"/>
        </w:tabs>
        <w:spacing w:after="0" w:line="240" w:lineRule="auto"/>
        <w:ind w:firstLine="584"/>
        <w:jc w:val="both"/>
        <w:rPr>
          <w:rFonts w:ascii="Times New Roman" w:hAnsi="Times New Roman"/>
          <w:sz w:val="28"/>
          <w:szCs w:val="28"/>
          <w:lang w:val="kk-KZ"/>
        </w:rPr>
      </w:pPr>
      <w:r w:rsidRPr="00AD562F">
        <w:rPr>
          <w:rFonts w:ascii="Times New Roman" w:hAnsi="Times New Roman"/>
          <w:sz w:val="28"/>
          <w:szCs w:val="28"/>
          <w:lang w:val="kk-KZ"/>
        </w:rPr>
        <w:t>Титрлеудің аралығы 0,2 ден аспау керек</w:t>
      </w:r>
    </w:p>
    <w:p w:rsidR="00AD562F" w:rsidRPr="00722E09" w:rsidRDefault="00AD562F" w:rsidP="00AD562F">
      <w:pPr>
        <w:tabs>
          <w:tab w:val="left" w:pos="567"/>
        </w:tabs>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 14</w:t>
      </w:r>
      <w:r w:rsidR="00722E09" w:rsidRPr="00722E09">
        <w:rPr>
          <w:rFonts w:ascii="Times New Roman" w:hAnsi="Times New Roman"/>
          <w:b/>
          <w:sz w:val="28"/>
          <w:szCs w:val="28"/>
          <w:lang w:val="kk-KZ"/>
        </w:rPr>
        <w:t xml:space="preserve"> </w:t>
      </w:r>
      <w:r w:rsidRPr="00722E09">
        <w:rPr>
          <w:rFonts w:ascii="Times New Roman" w:hAnsi="Times New Roman"/>
          <w:b/>
          <w:sz w:val="28"/>
          <w:szCs w:val="28"/>
          <w:lang w:val="kk-KZ"/>
        </w:rPr>
        <w:t xml:space="preserve">ЗЕРТХАНАЛЫҚ  ЖҰМЫС  </w:t>
      </w:r>
    </w:p>
    <w:p w:rsidR="00AD562F" w:rsidRPr="00722E09" w:rsidRDefault="00AD562F" w:rsidP="00AD562F">
      <w:pPr>
        <w:spacing w:after="0" w:line="240" w:lineRule="auto"/>
        <w:ind w:firstLine="584"/>
        <w:jc w:val="both"/>
        <w:rPr>
          <w:rFonts w:ascii="Times New Roman" w:hAnsi="Times New Roman"/>
          <w:b/>
          <w:sz w:val="28"/>
          <w:szCs w:val="28"/>
          <w:lang w:val="kk-KZ"/>
        </w:rPr>
      </w:pPr>
    </w:p>
    <w:p w:rsidR="00AD562F" w:rsidRPr="00722E09" w:rsidRDefault="00AD562F" w:rsidP="00AD562F">
      <w:pPr>
        <w:tabs>
          <w:tab w:val="left" w:pos="567"/>
        </w:tabs>
        <w:spacing w:after="0" w:line="240" w:lineRule="auto"/>
        <w:ind w:right="-57" w:firstLine="584"/>
        <w:jc w:val="both"/>
        <w:rPr>
          <w:rFonts w:ascii="Times New Roman" w:hAnsi="Times New Roman"/>
          <w:b/>
          <w:sz w:val="28"/>
          <w:szCs w:val="28"/>
          <w:lang w:val="kk-KZ"/>
        </w:rPr>
      </w:pPr>
      <w:r w:rsidRPr="00722E09">
        <w:rPr>
          <w:rFonts w:ascii="Times New Roman" w:hAnsi="Times New Roman"/>
          <w:b/>
          <w:sz w:val="28"/>
          <w:szCs w:val="28"/>
          <w:lang w:val="kk-KZ"/>
        </w:rPr>
        <w:t>Б.П.МАЧИГИН БОЙЫНША ЖЫЛЖЫМАЛЫ ФОСФОРДЫҢ АНЫҚТАМАСЫ</w:t>
      </w:r>
      <w:r w:rsidRPr="00722E09">
        <w:rPr>
          <w:rFonts w:ascii="Times New Roman" w:hAnsi="Times New Roman"/>
          <w:b/>
          <w:sz w:val="28"/>
          <w:szCs w:val="28"/>
          <w:lang w:val="kk-KZ"/>
        </w:rPr>
        <w:br/>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 ӘДІСТІҢ МАҚСАТЫ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Игерiлетiн өсiмдiктердегі топырақ фосфатын анықтау мағынасы құнарлы топырақты және фосфорлы тыңайтқышты қолдануға рұқсат </w:t>
      </w:r>
      <w:r w:rsidRPr="00AD562F">
        <w:rPr>
          <w:rFonts w:ascii="Times New Roman" w:hAnsi="Times New Roman"/>
          <w:sz w:val="28"/>
          <w:szCs w:val="28"/>
          <w:lang w:val="kk-KZ"/>
        </w:rPr>
        <w:lastRenderedPageBreak/>
        <w:t xml:space="preserve">етілген сұрақтарға қатысты.Орта азиядағы карбонатты топырақтардағы фосфор кальций қосындысы түрінде басым болады.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СоюзНИХИ зертханасында өткізілген зерттеулер карбонатты топырақтың игерілген пішінді фосфордың бөлінуін 1% көмiрқышқыл аммониймен 18-20 сағат суспензиялы тұндырғышпен және 1:20 топыраққа қатысты ерітіндімен анықтауға болатынын ұсынды. 1% көмiрқышқыл аммоний тартпасымен карбонатты топырақтардардан негізінен моно және дифосфатты және біраз органикалық фосфат көлемін алуға болады. Көмiрқышқыл аммоний тартпасында сiлтiлiк реакциясы(РН - 9) болады, олар лезде кальций тұзының ерітіндісін төмендетіп, бұл тартпадағы Са әсерімен ерітінді фосфатты тұндыруға мүмкіндік береді.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FA0941"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2 ҚҰРАЛ-ЖАБДЫҚТАР, РЕАКТИВТЕР және МАТЕРИАЛДАР                  </w:t>
      </w:r>
    </w:p>
    <w:p w:rsidR="00373EA8"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2.1  Көмiрқышқыл аммоний 1% -   (NH</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CO</w:t>
      </w:r>
      <w:r w:rsidRPr="00AD562F">
        <w:rPr>
          <w:rFonts w:ascii="Times New Roman" w:hAnsi="Times New Roman"/>
          <w:sz w:val="28"/>
          <w:szCs w:val="28"/>
          <w:vertAlign w:val="subscript"/>
          <w:lang w:val="kk-KZ"/>
        </w:rPr>
        <w:t>3</w:t>
      </w:r>
      <w:r w:rsidRPr="00AD562F">
        <w:rPr>
          <w:rFonts w:ascii="Times New Roman" w:hAnsi="Times New Roman"/>
          <w:sz w:val="28"/>
          <w:szCs w:val="28"/>
          <w:lang w:val="kk-KZ"/>
        </w:rPr>
        <w:t xml:space="preserve"> 1 литрге 10 грамм  HCl  0,1Н (10 мл (NH</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CO</w:t>
      </w:r>
      <w:r w:rsidRPr="00AD562F">
        <w:rPr>
          <w:rFonts w:ascii="Times New Roman" w:hAnsi="Times New Roman"/>
          <w:sz w:val="28"/>
          <w:szCs w:val="28"/>
          <w:vertAlign w:val="subscript"/>
          <w:lang w:val="kk-KZ"/>
        </w:rPr>
        <w:t>3</w:t>
      </w:r>
      <w:r w:rsidRPr="00AD562F">
        <w:rPr>
          <w:rFonts w:ascii="Times New Roman" w:hAnsi="Times New Roman"/>
          <w:sz w:val="28"/>
          <w:szCs w:val="28"/>
          <w:lang w:val="kk-KZ"/>
        </w:rPr>
        <w:t xml:space="preserve">) титрлейміз, бұдан  HCl 17,4 РН =9 болу керек. </w:t>
      </w:r>
      <w:r w:rsidRPr="00AD562F">
        <w:rPr>
          <w:rFonts w:ascii="Times New Roman" w:hAnsi="Times New Roman"/>
          <w:sz w:val="28"/>
          <w:szCs w:val="28"/>
          <w:lang w:val="kk-KZ"/>
        </w:rPr>
        <w:br/>
        <w:t xml:space="preserve">егер дайындалған ерітінді талап етілген шоғырланудан әлсіз болса, оған қажеттi көмiрқышқыл аммонийды 1 пайыз қосады.  </w:t>
      </w:r>
    </w:p>
    <w:p w:rsidR="00373EA8"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(NH</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CO</w:t>
      </w:r>
      <w:r w:rsidRPr="00AD562F">
        <w:rPr>
          <w:rFonts w:ascii="Times New Roman" w:hAnsi="Times New Roman"/>
          <w:sz w:val="28"/>
          <w:szCs w:val="28"/>
          <w:vertAlign w:val="subscript"/>
          <w:lang w:val="kk-KZ"/>
        </w:rPr>
        <w:t xml:space="preserve">3 </w:t>
      </w:r>
      <w:r w:rsidRPr="00AD562F">
        <w:rPr>
          <w:rFonts w:ascii="Times New Roman" w:hAnsi="Times New Roman"/>
          <w:sz w:val="28"/>
          <w:szCs w:val="28"/>
          <w:lang w:val="kk-KZ"/>
        </w:rPr>
        <w:t>конц 0,99-1,01 шамасында болу</w:t>
      </w:r>
      <w:r w:rsidR="00373EA8">
        <w:rPr>
          <w:rFonts w:ascii="Times New Roman" w:hAnsi="Times New Roman"/>
          <w:sz w:val="28"/>
          <w:szCs w:val="28"/>
          <w:lang w:val="kk-KZ"/>
        </w:rPr>
        <w:t xml:space="preserve"> керек.  </w:t>
      </w:r>
    </w:p>
    <w:p w:rsidR="00373EA8"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2.2  27% ы. 150 мл конц. күкiрт  қышқылы (салм</w:t>
      </w:r>
      <w:r w:rsidR="00373EA8">
        <w:rPr>
          <w:rFonts w:ascii="Times New Roman" w:hAnsi="Times New Roman"/>
          <w:sz w:val="28"/>
          <w:szCs w:val="28"/>
          <w:lang w:val="kk-KZ"/>
        </w:rPr>
        <w:t xml:space="preserve">ағы 1,84) 1 л дейiн жеткізеді. </w:t>
      </w:r>
    </w:p>
    <w:p w:rsidR="00AD562F" w:rsidRPr="00AD562F" w:rsidRDefault="00AD562F" w:rsidP="00AD562F">
      <w:pPr>
        <w:tabs>
          <w:tab w:val="left" w:pos="567"/>
        </w:tabs>
        <w:spacing w:after="0" w:line="240" w:lineRule="auto"/>
        <w:ind w:right="-57" w:firstLine="584"/>
        <w:jc w:val="both"/>
        <w:rPr>
          <w:rFonts w:ascii="Times New Roman" w:hAnsi="Times New Roman"/>
          <w:b/>
          <w:sz w:val="28"/>
          <w:szCs w:val="28"/>
          <w:lang w:val="kk-KZ"/>
        </w:rPr>
      </w:pPr>
      <w:r w:rsidRPr="00AD562F">
        <w:rPr>
          <w:rFonts w:ascii="Times New Roman" w:hAnsi="Times New Roman"/>
          <w:sz w:val="28"/>
          <w:szCs w:val="28"/>
          <w:lang w:val="kk-KZ"/>
        </w:rPr>
        <w:t>2.3  2, 5% молибден реактивi</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25 гр. молибд. аммонийін 200мл суда  бөлмелік  температурада немесе  60</w:t>
      </w:r>
      <w:r w:rsidRPr="00AD562F">
        <w:rPr>
          <w:rFonts w:ascii="Times New Roman" w:hAnsi="Times New Roman"/>
          <w:sz w:val="28"/>
          <w:szCs w:val="28"/>
          <w:vertAlign w:val="superscript"/>
          <w:lang w:val="kk-KZ"/>
        </w:rPr>
        <w:t>0</w:t>
      </w:r>
      <w:r w:rsidRPr="00AD562F">
        <w:rPr>
          <w:rFonts w:ascii="Times New Roman" w:hAnsi="Times New Roman"/>
          <w:sz w:val="28"/>
          <w:szCs w:val="28"/>
          <w:lang w:val="kk-KZ"/>
        </w:rPr>
        <w:t xml:space="preserve"> жылытудаерітеді, ластанған механикалық заттарды безольный фильтр арқылы сүзеді, сосын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ерітіндісін дайындайды. Ақырындап жиі қозғау арқылы 280 мл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меншікті салмағы уд.вес 1,84 520 мл суға құямыз. Кейін салқындатудан соң молибден реактивін қосамыз 1 литрге дейін жету керек. Ерітіндіні араластырып тығыны бар қараңғы шыны сауыттарға сыйғызып салады(2, 5% молибден реактивiн алды)</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rPr>
        <w:t>2.4</w:t>
      </w:r>
      <w:r w:rsidRPr="00AD562F">
        <w:rPr>
          <w:rFonts w:ascii="Times New Roman" w:hAnsi="Times New Roman"/>
          <w:sz w:val="28"/>
          <w:szCs w:val="28"/>
          <w:lang w:val="kk-KZ"/>
        </w:rPr>
        <w:t xml:space="preserve">  10% Nа </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CO3 -  100г 1л-ге.)</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2.5 KmnO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0,1 N (фиксоналадан дайындалады)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2.6  ( 15, 8 KmnO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бiр қалыпты 1 л-ге) 0, 5н KMnO4 қараңғы орында сақтау</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2.7  хлорлы қалайы 0, 0612 гр. Хлорлы қалайыны еріт. 12 мл суға</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2.8 </w:t>
      </w:r>
      <w:r w:rsidRPr="00AD562F">
        <w:rPr>
          <w:rFonts w:ascii="Times New Roman" w:hAnsi="Times New Roman"/>
          <w:sz w:val="28"/>
          <w:szCs w:val="28"/>
        </w:rPr>
        <w:t xml:space="preserve"> в динитрофенол С</w:t>
      </w:r>
      <w:r w:rsidRPr="00AD562F">
        <w:rPr>
          <w:rFonts w:ascii="Times New Roman" w:hAnsi="Times New Roman"/>
          <w:sz w:val="28"/>
          <w:szCs w:val="28"/>
          <w:vertAlign w:val="subscript"/>
        </w:rPr>
        <w:t>6</w:t>
      </w:r>
      <w:r w:rsidRPr="00AD562F">
        <w:rPr>
          <w:rFonts w:ascii="Times New Roman" w:hAnsi="Times New Roman"/>
          <w:sz w:val="28"/>
          <w:szCs w:val="28"/>
        </w:rPr>
        <w:t>Н</w:t>
      </w:r>
      <w:r w:rsidRPr="00AD562F">
        <w:rPr>
          <w:rFonts w:ascii="Times New Roman" w:hAnsi="Times New Roman"/>
          <w:sz w:val="28"/>
          <w:szCs w:val="28"/>
          <w:vertAlign w:val="subscript"/>
        </w:rPr>
        <w:t>4</w:t>
      </w:r>
      <w:r w:rsidRPr="00AD562F">
        <w:rPr>
          <w:rFonts w:ascii="Times New Roman" w:hAnsi="Times New Roman"/>
          <w:sz w:val="28"/>
          <w:szCs w:val="28"/>
          <w:lang w:val="en-US"/>
        </w:rPr>
        <w:t>N</w:t>
      </w:r>
      <w:r w:rsidRPr="00AD562F">
        <w:rPr>
          <w:rFonts w:ascii="Times New Roman" w:hAnsi="Times New Roman"/>
          <w:sz w:val="28"/>
          <w:szCs w:val="28"/>
          <w:vertAlign w:val="subscript"/>
        </w:rPr>
        <w:t>2</w:t>
      </w:r>
      <w:r w:rsidRPr="00AD562F">
        <w:rPr>
          <w:rFonts w:ascii="Times New Roman" w:hAnsi="Times New Roman"/>
          <w:sz w:val="28"/>
          <w:szCs w:val="28"/>
        </w:rPr>
        <w:t>О</w:t>
      </w:r>
      <w:r w:rsidRPr="00AD562F">
        <w:rPr>
          <w:rFonts w:ascii="Times New Roman" w:hAnsi="Times New Roman"/>
          <w:sz w:val="28"/>
          <w:szCs w:val="28"/>
          <w:vertAlign w:val="subscript"/>
        </w:rPr>
        <w:t>5</w:t>
      </w:r>
      <w:r w:rsidRPr="00AD562F">
        <w:rPr>
          <w:rFonts w:ascii="Times New Roman" w:hAnsi="Times New Roman"/>
          <w:sz w:val="28"/>
          <w:szCs w:val="28"/>
        </w:rPr>
        <w:t xml:space="preserve"> 0,1 г в 80 мл </w:t>
      </w:r>
      <w:r w:rsidRPr="00AD562F">
        <w:rPr>
          <w:rFonts w:ascii="Times New Roman" w:hAnsi="Times New Roman"/>
          <w:sz w:val="28"/>
          <w:szCs w:val="28"/>
          <w:lang w:val="kk-KZ"/>
        </w:rPr>
        <w:t>су</w:t>
      </w:r>
      <w:r w:rsidRPr="00AD562F">
        <w:rPr>
          <w:rFonts w:ascii="Times New Roman" w:hAnsi="Times New Roman"/>
          <w:sz w:val="28"/>
          <w:szCs w:val="28"/>
        </w:rPr>
        <w:t>+ 20мл этил спирт</w:t>
      </w:r>
    </w:p>
    <w:p w:rsidR="00AD562F" w:rsidRPr="00AD562F" w:rsidRDefault="00AD562F" w:rsidP="00AD562F">
      <w:pPr>
        <w:spacing w:after="0" w:line="240" w:lineRule="auto"/>
        <w:ind w:right="-57" w:firstLine="584"/>
        <w:jc w:val="both"/>
        <w:rPr>
          <w:rFonts w:ascii="Times New Roman" w:hAnsi="Times New Roman"/>
          <w:b/>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3 ЖҰМЫСТЫҢ БАРЫСЫ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5 грамм жеңiл құрғақ топырақты 1 мм саңылаулары бар елеуiш арқылы елеп, 250 мл-ге шыны сауытта сыйғызып салады. Содан соң қалыпты цилиндрмен 100 мл 1% көмiрқышқыл аммонийін құяды, пробкамен жауып 50 мин еріткіште шайқыйды. Температураның жоғарылауы ерiгiштiктi iлгерiлетедi, анализді қалыпты температурады жүргізу қажет, мысалы, + 20, + 30С. Әдiстiң дұрыстық көрсетулерi көмiрқышқыл аммонийдың ерiтiндiсi қаншалықты дәл даярланғанына байланысты.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 xml:space="preserve">Егер оның шоғырлануы1% кем  болса, кемiтiлген нәтижелер алады, керiсiнше, биiгiрек шоғырлануда топырақтан артық фосфатты  бiр проценттi ерiтiндiмен салыстырғанда алады. Аяқтау бойынша - тартып алудың шайқауын тығыз фильтр арқылы сүзедi.Фильтрленген тартпада фосфаттан басқа қозғалатын калий  анықтауға болады. Фосфорды калориметриялық әдiспен анықтайды. 20 мл тартпаны (егер боялмаған болса) қалыпты 100 мл және 50 мл-ге ожаулаймыз. Сосын индикатор -в динитрофенол 3 тамшы қосып 27% Н </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-пен түсiн жоғалтуға  дейiн  немесе әлсіз сарыға дейін бейтараптаймыз. Фосфор бұл ретте бұзылып, СО</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түзедi және сондықтан  в -денитрофенол ерiтiндi түссізденеді.</w:t>
      </w:r>
    </w:p>
    <w:p w:rsidR="00AD562F" w:rsidRPr="00AD562F" w:rsidRDefault="00AD562F" w:rsidP="00AD562F">
      <w:pPr>
        <w:tabs>
          <w:tab w:val="left" w:pos="567"/>
          <w:tab w:val="left" w:pos="709"/>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Анықтаманы әрi қарай жүргiземiз.Өлшегiш сауыттарға 2 мл молибден реактивiн қосамыз (молибден қышқылды аммоний (NH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w:t>
      </w:r>
      <w:r w:rsidRPr="00AD562F">
        <w:rPr>
          <w:rFonts w:ascii="Times New Roman" w:hAnsi="Times New Roman"/>
          <w:sz w:val="28"/>
          <w:szCs w:val="28"/>
          <w:vertAlign w:val="subscript"/>
          <w:lang w:val="kk-KZ"/>
        </w:rPr>
        <w:t>3</w:t>
      </w:r>
      <w:r w:rsidRPr="00AD562F">
        <w:rPr>
          <w:rFonts w:ascii="Times New Roman" w:hAnsi="Times New Roman"/>
          <w:sz w:val="28"/>
          <w:szCs w:val="28"/>
          <w:lang w:val="kk-KZ"/>
        </w:rPr>
        <w:t xml:space="preserve"> PO 4x12MOO </w:t>
      </w:r>
      <w:r w:rsidRPr="00AD562F">
        <w:rPr>
          <w:rFonts w:ascii="Times New Roman" w:hAnsi="Times New Roman"/>
          <w:sz w:val="28"/>
          <w:szCs w:val="28"/>
          <w:vertAlign w:val="subscript"/>
          <w:lang w:val="kk-KZ"/>
        </w:rPr>
        <w:t>3</w:t>
      </w:r>
      <w:r w:rsidRPr="00AD562F">
        <w:rPr>
          <w:rFonts w:ascii="Times New Roman" w:hAnsi="Times New Roman"/>
          <w:sz w:val="28"/>
          <w:szCs w:val="28"/>
          <w:lang w:val="kk-KZ"/>
        </w:rPr>
        <w:t xml:space="preserve">x15H </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O) және таңбаға дейiн жеткіземіз, тек 2 тамшы сыярлықтай орын қалдырамыз</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Бұдан әрi хлорлы қалайының ерiтiндiсi дайындалады: 0, 0612= 12мл су. 0, 5 мл хлорлы қалайының ерiтiндiсiн қосамыз, колбаны қалыпты шайқап 5 минуттан соң ФЭК-та мөлшерiн анықтаймыз. Құтыда фосфор болған жағдайда ерiтiндi көгiлдiр түске боялады. Бұл нәтиже молибденнiң тотығына молибден қышқылын қалпына келтіру кезінді  көгілдір түске боялады.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Тотық фосфор қышқылмен реакцияға қышқылдың белгілі жағдайда түседі, өзі түссізденеді, ашық көгілдір түс береді. Әзірше формуласы анықталмаған.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Фотокалориметрде анықтау- боялған еріндіні сәулелердiң бiр бөлiгiнде жұту мүмкіндігінде негізделеді.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Фосфорды анықтау үшін алдымен стандартты ерітіндіні алып график тұрғызамыз.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b/>
          <w:sz w:val="28"/>
          <w:szCs w:val="28"/>
        </w:rPr>
      </w:pPr>
      <w:r w:rsidRPr="00AD562F">
        <w:rPr>
          <w:rFonts w:ascii="Times New Roman" w:hAnsi="Times New Roman"/>
          <w:sz w:val="28"/>
          <w:szCs w:val="28"/>
        </w:rPr>
        <w:t xml:space="preserve">4 </w:t>
      </w:r>
      <w:r w:rsidRPr="00AD562F">
        <w:rPr>
          <w:rFonts w:ascii="Times New Roman" w:hAnsi="Times New Roman"/>
          <w:sz w:val="28"/>
          <w:szCs w:val="28"/>
          <w:lang w:val="kk-KZ"/>
        </w:rPr>
        <w:t xml:space="preserve">ЖҰМЫСТЫҢ НӘТИЖЕСІ   </w:t>
      </w:r>
    </w:p>
    <w:p w:rsidR="00AD562F" w:rsidRPr="00373EA8" w:rsidRDefault="00AD562F" w:rsidP="00373EA8">
      <w:pPr>
        <w:spacing w:after="0" w:line="240" w:lineRule="auto"/>
        <w:ind w:left="567" w:right="-57"/>
        <w:jc w:val="both"/>
        <w:rPr>
          <w:rFonts w:ascii="Times New Roman" w:hAnsi="Times New Roman"/>
          <w:sz w:val="28"/>
          <w:szCs w:val="28"/>
          <w:lang w:val="kk-KZ"/>
        </w:rPr>
      </w:pPr>
      <w:r w:rsidRPr="00AD562F">
        <w:rPr>
          <w:rFonts w:ascii="Times New Roman" w:hAnsi="Times New Roman"/>
          <w:sz w:val="28"/>
          <w:szCs w:val="28"/>
          <w:lang w:val="kk-KZ"/>
        </w:rPr>
        <w:br/>
      </w:r>
      <m:oMathPara>
        <m:oMathParaPr>
          <m:jc m:val="left"/>
        </m:oMathParaPr>
        <m:oMath>
          <m:f>
            <m:fPr>
              <m:ctrlPr>
                <w:rPr>
                  <w:rFonts w:ascii="Cambria Math" w:hAnsi="Cambria Math"/>
                  <w:i/>
                  <w:sz w:val="28"/>
                  <w:szCs w:val="28"/>
                </w:rPr>
              </m:ctrlPr>
            </m:fPr>
            <m:num>
              <m:r>
                <m:rPr>
                  <m:sty m:val="p"/>
                </m:rPr>
                <w:rPr>
                  <w:rFonts w:ascii="Cambria Math" w:hAnsi="Cambria Math"/>
                  <w:sz w:val="28"/>
                  <w:szCs w:val="28"/>
                </w:rPr>
                <m:t>А*100х100х50</m:t>
              </m:r>
            </m:num>
            <m:den>
              <m:r>
                <w:rPr>
                  <w:rFonts w:ascii="Cambria Math" w:hAnsi="Cambria Math"/>
                  <w:sz w:val="28"/>
                  <w:szCs w:val="28"/>
                </w:rPr>
                <m:t>10х5х50</m:t>
              </m:r>
            </m:den>
          </m:f>
          <m:r>
            <w:rPr>
              <w:rFonts w:ascii="Cambria Math" w:hAnsi="Cambria Math"/>
              <w:sz w:val="28"/>
              <w:szCs w:val="28"/>
            </w:rPr>
            <m:t>=Ах200</m:t>
          </m:r>
        </m:oMath>
      </m:oMathPara>
    </w:p>
    <w:p w:rsidR="00AD562F" w:rsidRPr="00AD562F" w:rsidRDefault="00AD562F" w:rsidP="00373EA8">
      <w:pPr>
        <w:tabs>
          <w:tab w:val="left" w:pos="567"/>
        </w:tabs>
        <w:spacing w:after="0" w:line="240" w:lineRule="auto"/>
        <w:ind w:left="567" w:right="-57"/>
        <w:jc w:val="both"/>
        <w:rPr>
          <w:rFonts w:ascii="Times New Roman" w:hAnsi="Times New Roman"/>
          <w:sz w:val="28"/>
          <w:szCs w:val="28"/>
          <w:lang w:val="kk-KZ"/>
        </w:rPr>
      </w:pPr>
      <w:r w:rsidRPr="00AD562F">
        <w:rPr>
          <w:rFonts w:ascii="Times New Roman" w:hAnsi="Times New Roman"/>
          <w:sz w:val="28"/>
          <w:szCs w:val="28"/>
          <w:lang w:val="kk-KZ"/>
        </w:rPr>
        <w:br/>
        <w:t xml:space="preserve">А- 1 мл мг келетін қисық сызығы  </w:t>
      </w:r>
    </w:p>
    <w:p w:rsidR="00AD562F" w:rsidRPr="00AD562F" w:rsidRDefault="00AD562F" w:rsidP="00373EA8">
      <w:pPr>
        <w:spacing w:after="0" w:line="240" w:lineRule="auto"/>
        <w:ind w:left="567" w:right="-57"/>
        <w:rPr>
          <w:rFonts w:ascii="Times New Roman" w:hAnsi="Times New Roman"/>
          <w:sz w:val="28"/>
          <w:szCs w:val="28"/>
          <w:lang w:val="kk-KZ"/>
        </w:rPr>
      </w:pPr>
      <w:r w:rsidRPr="00AD562F">
        <w:rPr>
          <w:rFonts w:ascii="Times New Roman" w:hAnsi="Times New Roman"/>
          <w:sz w:val="28"/>
          <w:szCs w:val="28"/>
          <w:lang w:val="kk-KZ"/>
        </w:rPr>
        <w:t>100 - көмiрқышқыл аммонийдың көлемi </w:t>
      </w:r>
      <w:r w:rsidRPr="00AD562F">
        <w:rPr>
          <w:rFonts w:ascii="Times New Roman" w:hAnsi="Times New Roman"/>
          <w:sz w:val="28"/>
          <w:szCs w:val="28"/>
          <w:lang w:val="kk-KZ"/>
        </w:rPr>
        <w:br/>
        <w:t>100 - топырақтың 10 грамына қайта есеп</w:t>
      </w:r>
      <w:r w:rsidRPr="00AD562F">
        <w:rPr>
          <w:rFonts w:ascii="Times New Roman" w:hAnsi="Times New Roman"/>
          <w:sz w:val="28"/>
          <w:szCs w:val="28"/>
          <w:lang w:val="kk-KZ"/>
        </w:rPr>
        <w:br/>
        <w:t>50 - өлшегiш сауыттың көлемi</w:t>
      </w:r>
      <w:r w:rsidRPr="00AD562F">
        <w:rPr>
          <w:rFonts w:ascii="Times New Roman" w:hAnsi="Times New Roman"/>
          <w:sz w:val="28"/>
          <w:szCs w:val="28"/>
          <w:lang w:val="kk-KZ"/>
        </w:rPr>
        <w:br/>
        <w:t>10 - алоквот</w:t>
      </w:r>
      <w:r w:rsidRPr="00AD562F">
        <w:rPr>
          <w:rFonts w:ascii="Times New Roman" w:hAnsi="Times New Roman"/>
          <w:sz w:val="28"/>
          <w:szCs w:val="28"/>
          <w:lang w:val="kk-KZ"/>
        </w:rPr>
        <w:br/>
        <w:t>5 – қалқа</w:t>
      </w:r>
    </w:p>
    <w:p w:rsidR="00AD562F" w:rsidRPr="00AD562F" w:rsidRDefault="00AD562F" w:rsidP="00373EA8">
      <w:pPr>
        <w:spacing w:after="0" w:line="240" w:lineRule="auto"/>
        <w:ind w:left="567" w:right="-57" w:firstLine="584"/>
        <w:rPr>
          <w:rFonts w:ascii="Times New Roman" w:hAnsi="Times New Roman"/>
          <w:sz w:val="28"/>
          <w:szCs w:val="28"/>
          <w:lang w:val="kk-KZ"/>
        </w:rPr>
      </w:pPr>
      <w:r w:rsidRPr="00AD562F">
        <w:rPr>
          <w:rFonts w:ascii="Times New Roman" w:hAnsi="Times New Roman"/>
          <w:sz w:val="28"/>
          <w:szCs w:val="28"/>
          <w:lang w:val="kk-KZ"/>
        </w:rPr>
        <w:br/>
        <w:t>фотокалориметрге кювет қолданамыз</w:t>
      </w:r>
      <w:r w:rsidRPr="00AD562F">
        <w:rPr>
          <w:rFonts w:ascii="Times New Roman" w:hAnsi="Times New Roman"/>
          <w:sz w:val="28"/>
          <w:szCs w:val="28"/>
          <w:lang w:val="kk-KZ"/>
        </w:rPr>
        <w:br/>
        <w:t>Солы - 30, 102</w:t>
      </w:r>
      <w:r w:rsidRPr="00AD562F">
        <w:rPr>
          <w:rFonts w:ascii="Times New Roman" w:hAnsi="Times New Roman"/>
          <w:sz w:val="28"/>
          <w:szCs w:val="28"/>
          <w:lang w:val="kk-KZ"/>
        </w:rPr>
        <w:br/>
        <w:t>Оңы - 30, 106</w:t>
      </w:r>
      <w:r w:rsidRPr="00AD562F">
        <w:rPr>
          <w:rFonts w:ascii="Times New Roman" w:hAnsi="Times New Roman"/>
          <w:sz w:val="28"/>
          <w:szCs w:val="28"/>
          <w:lang w:val="kk-KZ"/>
        </w:rPr>
        <w:br/>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Параллельдердiң арасындағы айырмашылық 15%-даяр нәтиженi және 20% екi зертханалардың нәтижелері арасындағы. Параллельдердiң айырмашылық арасындағы құрал бойымен 0, 012-0, 014%.(0,002%)</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ҮЛГІ ЕРІТІНДІСІ</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100 гр KH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PO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алып және спиртпен бірнеше рет (200 мл) КН</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РО</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қоспалардан тазарту мақсатында жуамыз. Осыдан кейін сүзгіге 190 мл ыстық су құямыз. Осыдан кейін ерітіндісі бар стаканды тоңазытқышқа салқын температураға (мұздатқышқа) тұздың үлкен мөлшерін алу мақсатында қоямыз. Одан ары тұнбаны сүзгілеп, сүзгі қағаздары арасында ауалы – құрғақ жағдайға дейін кептіріп және 2-3 сағат кептіргіш шкафта 110-105</w:t>
      </w:r>
      <w:r w:rsidRPr="00AD562F">
        <w:rPr>
          <w:rFonts w:ascii="Times New Roman" w:hAnsi="Times New Roman"/>
          <w:sz w:val="28"/>
          <w:szCs w:val="28"/>
          <w:vertAlign w:val="superscript"/>
          <w:lang w:val="kk-KZ"/>
        </w:rPr>
        <w:t>0</w:t>
      </w:r>
      <w:r w:rsidRPr="00AD562F">
        <w:rPr>
          <w:rFonts w:ascii="Times New Roman" w:hAnsi="Times New Roman"/>
          <w:sz w:val="28"/>
          <w:szCs w:val="28"/>
          <w:lang w:val="kk-KZ"/>
        </w:rPr>
        <w:t xml:space="preserve">С температурада кептіреміз.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Мұнда негізінен сұйықтықты жай құйып алып және тұзы бар стаканды кептіргіш шкафқа салып және кептіруге қойып қоямыз. Кептірілген тұзды шыны бюкске салып және эксикаторда сақтаймыз.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Осы тұз сынамасынан KH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PO</w:t>
      </w:r>
      <w:r w:rsidRPr="00AD562F">
        <w:rPr>
          <w:rFonts w:ascii="Times New Roman" w:hAnsi="Times New Roman"/>
          <w:sz w:val="28"/>
          <w:szCs w:val="28"/>
          <w:vertAlign w:val="subscript"/>
          <w:lang w:val="kk-KZ"/>
        </w:rPr>
        <w:t xml:space="preserve">4 </w:t>
      </w:r>
      <w:smartTag w:uri="urn:schemas-microsoft-com:office:smarttags" w:element="metricconverter">
        <w:smartTagPr>
          <w:attr w:name="ProductID" w:val="1,9167 г"/>
        </w:smartTagPr>
        <w:r w:rsidRPr="00AD562F">
          <w:rPr>
            <w:rFonts w:ascii="Times New Roman" w:hAnsi="Times New Roman"/>
            <w:sz w:val="28"/>
            <w:szCs w:val="28"/>
            <w:lang w:val="kk-KZ"/>
          </w:rPr>
          <w:t>1,9167 г</w:t>
        </w:r>
      </w:smartTag>
      <w:r w:rsidRPr="00AD562F">
        <w:rPr>
          <w:rFonts w:ascii="Times New Roman" w:hAnsi="Times New Roman"/>
          <w:sz w:val="28"/>
          <w:szCs w:val="28"/>
          <w:lang w:val="kk-KZ"/>
        </w:rPr>
        <w:t xml:space="preserve"> мөлшерін алып және өлшемді литрлік колбада белгіге дейін су құямыз. Алынған, №1 ерітінді 1 мл ерітінді құрамында 0,1 мл Р</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О</w:t>
      </w:r>
      <w:r w:rsidRPr="00AD562F">
        <w:rPr>
          <w:rFonts w:ascii="Times New Roman" w:hAnsi="Times New Roman"/>
          <w:sz w:val="28"/>
          <w:szCs w:val="28"/>
          <w:vertAlign w:val="subscript"/>
          <w:lang w:val="kk-KZ"/>
        </w:rPr>
        <w:t>5</w:t>
      </w:r>
      <w:r w:rsidRPr="00AD562F">
        <w:rPr>
          <w:rFonts w:ascii="Times New Roman" w:hAnsi="Times New Roman"/>
          <w:sz w:val="28"/>
          <w:szCs w:val="28"/>
          <w:lang w:val="kk-KZ"/>
        </w:rPr>
        <w:t xml:space="preserve"> мөлшеріне ие болады.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Алынған №1 ерітіндіден 50 мл мөлшерін алып және өлшемді литрлік колбада белгіге дейін сумен сұйылтамыз. Мұнда №2 ерітінді алынады, оның құрамында Р</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О</w:t>
      </w:r>
      <w:r w:rsidRPr="00AD562F">
        <w:rPr>
          <w:rFonts w:ascii="Times New Roman" w:hAnsi="Times New Roman"/>
          <w:sz w:val="28"/>
          <w:szCs w:val="28"/>
          <w:vertAlign w:val="subscript"/>
          <w:lang w:val="kk-KZ"/>
        </w:rPr>
        <w:t>5</w:t>
      </w:r>
      <w:r w:rsidRPr="00AD562F">
        <w:rPr>
          <w:rFonts w:ascii="Times New Roman" w:hAnsi="Times New Roman"/>
          <w:sz w:val="28"/>
          <w:szCs w:val="28"/>
          <w:lang w:val="kk-KZ"/>
        </w:rPr>
        <w:t xml:space="preserve"> мөлшері 1 мл ерітінді құрамында 0,05 мл құрайтын болады.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100 мл №3 ерітіндіні алып және литрлік өлшемді колбаға салып белгіге дейін сумен сұйылтамыз, мұнда №3 ерітінді алынады, оның құрамында Р</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О</w:t>
      </w:r>
      <w:r w:rsidRPr="00AD562F">
        <w:rPr>
          <w:rFonts w:ascii="Times New Roman" w:hAnsi="Times New Roman"/>
          <w:sz w:val="28"/>
          <w:szCs w:val="28"/>
          <w:vertAlign w:val="subscript"/>
          <w:lang w:val="kk-KZ"/>
        </w:rPr>
        <w:t>5</w:t>
      </w:r>
      <w:r w:rsidRPr="00AD562F">
        <w:rPr>
          <w:rFonts w:ascii="Times New Roman" w:hAnsi="Times New Roman"/>
          <w:sz w:val="28"/>
          <w:szCs w:val="28"/>
          <w:lang w:val="kk-KZ"/>
        </w:rPr>
        <w:t xml:space="preserve"> мөлшері 1000 мл ерітіндіде 5 мг құрайтын болады.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БАСТАПҚЫ ҮЛГІНІ ДАЙЫНДАУ</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(КН</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РО</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w:t>
      </w:r>
      <w:smartTag w:uri="urn:schemas-microsoft-com:office:smarttags" w:element="metricconverter">
        <w:smartTagPr>
          <w:attr w:name="ProductID" w:val="0,001 г"/>
        </w:smartTagPr>
        <w:r w:rsidRPr="00AD562F">
          <w:rPr>
            <w:rFonts w:ascii="Times New Roman" w:hAnsi="Times New Roman"/>
            <w:sz w:val="28"/>
            <w:szCs w:val="28"/>
            <w:lang w:val="kk-KZ"/>
          </w:rPr>
          <w:t>0,001 г</w:t>
        </w:r>
      </w:smartTag>
      <w:r w:rsidRPr="00AD562F">
        <w:rPr>
          <w:rFonts w:ascii="Times New Roman" w:hAnsi="Times New Roman"/>
          <w:sz w:val="28"/>
          <w:szCs w:val="28"/>
          <w:lang w:val="kk-KZ"/>
        </w:rPr>
        <w:t xml:space="preserve"> дәлдікке дейін өлшейміз және 1%-дық көмірқышқылды аммоний ерітіндісінде ерітеміз, және өлшемді колбадағы көлемді белгіге дейін жеткіземіз. Алынған ерітінді құрамында 1 мл көлемде 0,1 мг Р</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О</w:t>
      </w:r>
      <w:r w:rsidRPr="00AD562F">
        <w:rPr>
          <w:rFonts w:ascii="Times New Roman" w:hAnsi="Times New Roman"/>
          <w:sz w:val="28"/>
          <w:szCs w:val="28"/>
          <w:vertAlign w:val="subscript"/>
          <w:lang w:val="kk-KZ"/>
        </w:rPr>
        <w:t>5</w:t>
      </w:r>
      <w:r w:rsidRPr="00AD562F">
        <w:rPr>
          <w:rFonts w:ascii="Times New Roman" w:hAnsi="Times New Roman"/>
          <w:sz w:val="28"/>
          <w:szCs w:val="28"/>
          <w:lang w:val="kk-KZ"/>
        </w:rPr>
        <w:t xml:space="preserve"> болады және үлгілік ерітінділер жұмысшы шкаласын дайындау үшін бастапқы ерітінді болып саналады.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Фосфат ерітіндісі үлгілерінің жұмысшы шкаласын дайындау: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Сыйымдылығы 500 мл болатын өлшемді </w:t>
      </w:r>
      <w:r w:rsidR="00373EA8">
        <w:rPr>
          <w:rFonts w:ascii="Times New Roman" w:hAnsi="Times New Roman"/>
          <w:sz w:val="28"/>
          <w:szCs w:val="28"/>
          <w:lang w:val="kk-KZ"/>
        </w:rPr>
        <w:t>колбаға кесте 1 фосфат бастапқы</w:t>
      </w:r>
      <w:r w:rsidRPr="00AD562F">
        <w:rPr>
          <w:rFonts w:ascii="Times New Roman" w:hAnsi="Times New Roman"/>
          <w:sz w:val="28"/>
          <w:szCs w:val="28"/>
          <w:lang w:val="kk-KZ"/>
        </w:rPr>
        <w:t xml:space="preserve"> ерітіндісінің қажетті мөлшерін дайындаймыз. </w:t>
      </w:r>
    </w:p>
    <w:p w:rsidR="00AD562F" w:rsidRDefault="00AD562F" w:rsidP="00AD562F">
      <w:pPr>
        <w:spacing w:after="0" w:line="240" w:lineRule="auto"/>
        <w:ind w:right="-57" w:firstLine="584"/>
        <w:jc w:val="both"/>
        <w:rPr>
          <w:rFonts w:ascii="Times New Roman" w:hAnsi="Times New Roman"/>
          <w:sz w:val="28"/>
          <w:szCs w:val="28"/>
          <w:lang w:val="kk-KZ"/>
        </w:rPr>
      </w:pPr>
    </w:p>
    <w:p w:rsidR="00373EA8" w:rsidRDefault="00373EA8" w:rsidP="00AD562F">
      <w:pPr>
        <w:spacing w:after="0" w:line="240" w:lineRule="auto"/>
        <w:ind w:right="-57" w:firstLine="584"/>
        <w:jc w:val="both"/>
        <w:rPr>
          <w:rFonts w:ascii="Times New Roman" w:hAnsi="Times New Roman"/>
          <w:sz w:val="28"/>
          <w:szCs w:val="28"/>
          <w:lang w:val="kk-KZ"/>
        </w:rPr>
      </w:pPr>
    </w:p>
    <w:p w:rsidR="00373EA8" w:rsidRPr="00AD562F" w:rsidRDefault="00373EA8"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lang w:val="kk-KZ"/>
        </w:rPr>
        <w:t xml:space="preserve">Кесте </w:t>
      </w:r>
      <w:r w:rsidRPr="00AD562F">
        <w:rPr>
          <w:rFonts w:ascii="Times New Roman" w:hAnsi="Times New Roman"/>
          <w:sz w:val="28"/>
          <w:szCs w:val="28"/>
        </w:rPr>
        <w:t>1</w:t>
      </w:r>
    </w:p>
    <w:tbl>
      <w:tblPr>
        <w:tblW w:w="85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93"/>
        <w:gridCol w:w="805"/>
        <w:gridCol w:w="705"/>
        <w:gridCol w:w="755"/>
        <w:gridCol w:w="635"/>
        <w:gridCol w:w="503"/>
        <w:gridCol w:w="629"/>
        <w:gridCol w:w="503"/>
        <w:gridCol w:w="503"/>
      </w:tblGrid>
      <w:tr w:rsidR="00AD562F" w:rsidRPr="00AD562F" w:rsidTr="00373EA8">
        <w:trPr>
          <w:trHeight w:val="439"/>
          <w:jc w:val="center"/>
        </w:trPr>
        <w:tc>
          <w:tcPr>
            <w:tcW w:w="3493"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w:t>
            </w:r>
            <w:r w:rsidRPr="00373EA8">
              <w:rPr>
                <w:rFonts w:ascii="Times New Roman" w:hAnsi="Times New Roman"/>
                <w:sz w:val="24"/>
                <w:szCs w:val="24"/>
                <w:lang w:val="kk-KZ"/>
              </w:rPr>
              <w:t>үлгілі ерітінді нөмірі</w:t>
            </w:r>
          </w:p>
        </w:tc>
        <w:tc>
          <w:tcPr>
            <w:tcW w:w="805"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1</w:t>
            </w:r>
          </w:p>
        </w:tc>
        <w:tc>
          <w:tcPr>
            <w:tcW w:w="705"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2</w:t>
            </w:r>
          </w:p>
        </w:tc>
        <w:tc>
          <w:tcPr>
            <w:tcW w:w="755"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3</w:t>
            </w:r>
          </w:p>
        </w:tc>
        <w:tc>
          <w:tcPr>
            <w:tcW w:w="635"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4</w:t>
            </w:r>
          </w:p>
        </w:tc>
        <w:tc>
          <w:tcPr>
            <w:tcW w:w="503"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5</w:t>
            </w:r>
          </w:p>
        </w:tc>
        <w:tc>
          <w:tcPr>
            <w:tcW w:w="629"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6</w:t>
            </w:r>
          </w:p>
        </w:tc>
        <w:tc>
          <w:tcPr>
            <w:tcW w:w="503"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7</w:t>
            </w:r>
          </w:p>
        </w:tc>
        <w:tc>
          <w:tcPr>
            <w:tcW w:w="503"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8</w:t>
            </w:r>
          </w:p>
        </w:tc>
      </w:tr>
      <w:tr w:rsidR="00AD562F" w:rsidRPr="00AD562F" w:rsidTr="00373EA8">
        <w:trPr>
          <w:trHeight w:val="425"/>
          <w:jc w:val="center"/>
        </w:trPr>
        <w:tc>
          <w:tcPr>
            <w:tcW w:w="3493"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lang w:val="kk-KZ"/>
              </w:rPr>
              <w:t>Фосфат бастапқы ерітіндісінің көлемі</w:t>
            </w:r>
            <w:r w:rsidRPr="00373EA8">
              <w:rPr>
                <w:rFonts w:ascii="Times New Roman" w:hAnsi="Times New Roman"/>
                <w:sz w:val="24"/>
                <w:szCs w:val="24"/>
              </w:rPr>
              <w:t>,мл……………………</w:t>
            </w:r>
          </w:p>
        </w:tc>
        <w:tc>
          <w:tcPr>
            <w:tcW w:w="805"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0</w:t>
            </w:r>
          </w:p>
        </w:tc>
        <w:tc>
          <w:tcPr>
            <w:tcW w:w="705"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2,5</w:t>
            </w:r>
          </w:p>
        </w:tc>
        <w:tc>
          <w:tcPr>
            <w:tcW w:w="755"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5</w:t>
            </w:r>
          </w:p>
        </w:tc>
        <w:tc>
          <w:tcPr>
            <w:tcW w:w="635"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7,5</w:t>
            </w:r>
          </w:p>
        </w:tc>
        <w:tc>
          <w:tcPr>
            <w:tcW w:w="503"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10</w:t>
            </w:r>
          </w:p>
        </w:tc>
        <w:tc>
          <w:tcPr>
            <w:tcW w:w="629"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12,5</w:t>
            </w:r>
          </w:p>
        </w:tc>
        <w:tc>
          <w:tcPr>
            <w:tcW w:w="503"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15</w:t>
            </w:r>
          </w:p>
        </w:tc>
        <w:tc>
          <w:tcPr>
            <w:tcW w:w="503"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20</w:t>
            </w:r>
          </w:p>
        </w:tc>
      </w:tr>
      <w:tr w:rsidR="00AD562F" w:rsidRPr="00AD562F" w:rsidTr="00373EA8">
        <w:trPr>
          <w:trHeight w:val="233"/>
          <w:jc w:val="center"/>
        </w:trPr>
        <w:tc>
          <w:tcPr>
            <w:tcW w:w="3493" w:type="dxa"/>
          </w:tcPr>
          <w:p w:rsidR="00AD562F" w:rsidRPr="00373EA8" w:rsidRDefault="00AD562F" w:rsidP="00373EA8">
            <w:pPr>
              <w:spacing w:after="0" w:line="240" w:lineRule="auto"/>
              <w:ind w:right="-57" w:firstLine="17"/>
              <w:jc w:val="both"/>
              <w:rPr>
                <w:rFonts w:ascii="Times New Roman" w:hAnsi="Times New Roman"/>
                <w:sz w:val="24"/>
                <w:szCs w:val="24"/>
              </w:rPr>
            </w:pPr>
            <w:smartTag w:uri="urn:schemas-microsoft-com:office:smarttags" w:element="metricconverter">
              <w:smartTagPr>
                <w:attr w:name="ProductID" w:val="1 кг"/>
              </w:smartTagPr>
              <w:r w:rsidRPr="00373EA8">
                <w:rPr>
                  <w:rFonts w:ascii="Times New Roman" w:hAnsi="Times New Roman"/>
                  <w:sz w:val="24"/>
                  <w:szCs w:val="24"/>
                  <w:lang w:val="kk-KZ"/>
                </w:rPr>
                <w:t>1 кг</w:t>
              </w:r>
            </w:smartTag>
            <w:r w:rsidRPr="00373EA8">
              <w:rPr>
                <w:rFonts w:ascii="Times New Roman" w:hAnsi="Times New Roman"/>
                <w:sz w:val="24"/>
                <w:szCs w:val="24"/>
                <w:lang w:val="kk-KZ"/>
              </w:rPr>
              <w:t xml:space="preserve"> топырақта Р</w:t>
            </w:r>
            <w:r w:rsidRPr="00373EA8">
              <w:rPr>
                <w:rFonts w:ascii="Times New Roman" w:hAnsi="Times New Roman"/>
                <w:sz w:val="24"/>
                <w:szCs w:val="24"/>
                <w:vertAlign w:val="subscript"/>
                <w:lang w:val="kk-KZ"/>
              </w:rPr>
              <w:t>2</w:t>
            </w:r>
            <w:r w:rsidRPr="00373EA8">
              <w:rPr>
                <w:rFonts w:ascii="Times New Roman" w:hAnsi="Times New Roman"/>
                <w:sz w:val="24"/>
                <w:szCs w:val="24"/>
                <w:lang w:val="kk-KZ"/>
              </w:rPr>
              <w:t>О</w:t>
            </w:r>
            <w:r w:rsidRPr="00373EA8">
              <w:rPr>
                <w:rFonts w:ascii="Times New Roman" w:hAnsi="Times New Roman"/>
                <w:sz w:val="24"/>
                <w:szCs w:val="24"/>
                <w:vertAlign w:val="subscript"/>
                <w:lang w:val="kk-KZ"/>
              </w:rPr>
              <w:t>5</w:t>
            </w:r>
            <w:r w:rsidRPr="00373EA8">
              <w:rPr>
                <w:rFonts w:ascii="Times New Roman" w:hAnsi="Times New Roman"/>
                <w:sz w:val="24"/>
                <w:szCs w:val="24"/>
                <w:lang w:val="kk-KZ"/>
              </w:rPr>
              <w:t xml:space="preserve"> мг сәйкес келетін фосфат мөлшері </w:t>
            </w:r>
          </w:p>
        </w:tc>
        <w:tc>
          <w:tcPr>
            <w:tcW w:w="805"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0</w:t>
            </w:r>
          </w:p>
        </w:tc>
        <w:tc>
          <w:tcPr>
            <w:tcW w:w="705"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10</w:t>
            </w:r>
          </w:p>
        </w:tc>
        <w:tc>
          <w:tcPr>
            <w:tcW w:w="755"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20</w:t>
            </w:r>
          </w:p>
        </w:tc>
        <w:tc>
          <w:tcPr>
            <w:tcW w:w="635"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30</w:t>
            </w:r>
          </w:p>
        </w:tc>
        <w:tc>
          <w:tcPr>
            <w:tcW w:w="503"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40</w:t>
            </w:r>
          </w:p>
        </w:tc>
        <w:tc>
          <w:tcPr>
            <w:tcW w:w="629"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50</w:t>
            </w:r>
          </w:p>
        </w:tc>
        <w:tc>
          <w:tcPr>
            <w:tcW w:w="503"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60</w:t>
            </w:r>
          </w:p>
        </w:tc>
        <w:tc>
          <w:tcPr>
            <w:tcW w:w="503"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80</w:t>
            </w:r>
          </w:p>
        </w:tc>
      </w:tr>
    </w:tbl>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 xml:space="preserve">Ерітінділер көлемін 1%-дық көмірқышқылды аммониймен 500 мл көлемге дейін жеткізеді.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Фотоэлектро-калориметр калибрленуін жүргізу үшін ерітінді үлгілерін бояу талданатын топырақ сынамалары сияқты етіп жүргізіледі. Ол үшін талдауды жүргізу күні жұмысшы шкала ерітінді үлгілерінен топырақ сынамалары сияқты көлемде сынама алып және он позициялық кассеталарға орнатылған конусты колбаларға салады. Одан ары жұмысшы шкала үлгі ерітінділерінің сынамасы топырақ сынамаларын дайындаған сияқты өңделеді.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КАЛИЙДІ АНЫҚТАУ  ҮШІН ҮЛГІЛІК ЕРІТІНДІЛЕРДІ ДАЙЫНДАУ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Бастапқы үлгілік ерітіндіні дайындау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0,792 KCl 1% көмірқышқылды аммоний ерітіндісінде ерітеді, мұнда көлем өлшемді колбада 1 литрге дейін жеткізіледі. Ерітінді құрамында 1 мл көлемде 0,5 мг К</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О болады және ол үлгілік ерітінділердің жұмысшы шкаласын дайындау үшін қызмет етеді.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Ерітінді үлгілерінің жұмысшы шкаласын дайындау жалындық фотометр калибрленуін жүргізу үшін қажет.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Сыйымдылығы 500 мл болатын өлшемді колбаларға кестеде 2 көрсетілгендей етіп хлорлы калий бастапқы ерітіндісі көлемдерінен алады.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lang w:val="kk-KZ"/>
        </w:rPr>
        <w:t xml:space="preserve">Кесте </w:t>
      </w:r>
      <w:r w:rsidRPr="00AD562F">
        <w:rPr>
          <w:rFonts w:ascii="Times New Roman" w:hAnsi="Times New Roman"/>
          <w:sz w:val="28"/>
          <w:szCs w:val="28"/>
        </w:rPr>
        <w:t xml:space="preserve">2 </w:t>
      </w:r>
    </w:p>
    <w:tbl>
      <w:tblPr>
        <w:tblW w:w="9290"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74"/>
        <w:gridCol w:w="511"/>
        <w:gridCol w:w="601"/>
        <w:gridCol w:w="499"/>
        <w:gridCol w:w="499"/>
        <w:gridCol w:w="499"/>
        <w:gridCol w:w="631"/>
        <w:gridCol w:w="594"/>
        <w:gridCol w:w="594"/>
        <w:gridCol w:w="594"/>
        <w:gridCol w:w="594"/>
      </w:tblGrid>
      <w:tr w:rsidR="00AD562F" w:rsidRPr="00AD562F" w:rsidTr="00373EA8">
        <w:trPr>
          <w:trHeight w:val="393"/>
          <w:jc w:val="center"/>
        </w:trPr>
        <w:tc>
          <w:tcPr>
            <w:tcW w:w="3674"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 </w:t>
            </w:r>
            <w:r w:rsidRPr="00373EA8">
              <w:rPr>
                <w:rFonts w:ascii="Times New Roman" w:hAnsi="Times New Roman"/>
                <w:sz w:val="24"/>
                <w:szCs w:val="24"/>
                <w:lang w:val="kk-KZ"/>
              </w:rPr>
              <w:t>үлгілі ерітінді</w:t>
            </w:r>
          </w:p>
        </w:tc>
        <w:tc>
          <w:tcPr>
            <w:tcW w:w="511"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1</w:t>
            </w:r>
          </w:p>
        </w:tc>
        <w:tc>
          <w:tcPr>
            <w:tcW w:w="601"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2</w:t>
            </w:r>
          </w:p>
        </w:tc>
        <w:tc>
          <w:tcPr>
            <w:tcW w:w="499"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3</w:t>
            </w:r>
          </w:p>
        </w:tc>
        <w:tc>
          <w:tcPr>
            <w:tcW w:w="499"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4</w:t>
            </w:r>
          </w:p>
        </w:tc>
        <w:tc>
          <w:tcPr>
            <w:tcW w:w="499"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5</w:t>
            </w:r>
          </w:p>
        </w:tc>
        <w:tc>
          <w:tcPr>
            <w:tcW w:w="631"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6</w:t>
            </w:r>
          </w:p>
        </w:tc>
        <w:tc>
          <w:tcPr>
            <w:tcW w:w="594"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7</w:t>
            </w:r>
          </w:p>
        </w:tc>
        <w:tc>
          <w:tcPr>
            <w:tcW w:w="594"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8</w:t>
            </w:r>
          </w:p>
        </w:tc>
        <w:tc>
          <w:tcPr>
            <w:tcW w:w="594" w:type="dxa"/>
            <w:tcBorders>
              <w:top w:val="single" w:sz="4" w:space="0" w:color="auto"/>
              <w:bottom w:val="single" w:sz="4" w:space="0" w:color="auto"/>
              <w:right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9</w:t>
            </w:r>
          </w:p>
        </w:tc>
        <w:tc>
          <w:tcPr>
            <w:tcW w:w="594" w:type="dxa"/>
            <w:tcBorders>
              <w:top w:val="single" w:sz="4" w:space="0" w:color="auto"/>
              <w:bottom w:val="single" w:sz="4" w:space="0" w:color="auto"/>
              <w:right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10</w:t>
            </w:r>
          </w:p>
        </w:tc>
      </w:tr>
      <w:tr w:rsidR="00AD562F" w:rsidRPr="00AD562F" w:rsidTr="00373EA8">
        <w:trPr>
          <w:trHeight w:val="380"/>
          <w:jc w:val="center"/>
        </w:trPr>
        <w:tc>
          <w:tcPr>
            <w:tcW w:w="3674"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lang w:val="kk-KZ"/>
              </w:rPr>
              <w:t xml:space="preserve">Бастапқы </w:t>
            </w:r>
            <w:r w:rsidRPr="00373EA8">
              <w:rPr>
                <w:rFonts w:ascii="Times New Roman" w:hAnsi="Times New Roman"/>
                <w:sz w:val="24"/>
                <w:szCs w:val="24"/>
                <w:lang w:val="en-US"/>
              </w:rPr>
              <w:t>KCl</w:t>
            </w:r>
            <w:r w:rsidRPr="00373EA8">
              <w:rPr>
                <w:rFonts w:ascii="Times New Roman" w:hAnsi="Times New Roman"/>
                <w:sz w:val="24"/>
                <w:szCs w:val="24"/>
                <w:lang w:val="kk-KZ"/>
              </w:rPr>
              <w:t xml:space="preserve"> ерітіндісінің көлемі,</w:t>
            </w:r>
            <w:r w:rsidRPr="00373EA8">
              <w:rPr>
                <w:rFonts w:ascii="Times New Roman" w:hAnsi="Times New Roman"/>
                <w:sz w:val="24"/>
                <w:szCs w:val="24"/>
              </w:rPr>
              <w:t xml:space="preserve"> мл……………………</w:t>
            </w:r>
          </w:p>
        </w:tc>
        <w:tc>
          <w:tcPr>
            <w:tcW w:w="511"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0</w:t>
            </w:r>
          </w:p>
        </w:tc>
        <w:tc>
          <w:tcPr>
            <w:tcW w:w="601"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lang w:val="kk-KZ"/>
              </w:rPr>
              <w:t>0,5</w:t>
            </w:r>
          </w:p>
        </w:tc>
        <w:tc>
          <w:tcPr>
            <w:tcW w:w="499"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1</w:t>
            </w:r>
          </w:p>
        </w:tc>
        <w:tc>
          <w:tcPr>
            <w:tcW w:w="499"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2</w:t>
            </w:r>
          </w:p>
        </w:tc>
        <w:tc>
          <w:tcPr>
            <w:tcW w:w="499"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3</w:t>
            </w:r>
          </w:p>
        </w:tc>
        <w:tc>
          <w:tcPr>
            <w:tcW w:w="631"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5</w:t>
            </w:r>
          </w:p>
        </w:tc>
        <w:tc>
          <w:tcPr>
            <w:tcW w:w="594"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10</w:t>
            </w:r>
          </w:p>
        </w:tc>
        <w:tc>
          <w:tcPr>
            <w:tcW w:w="594" w:type="dxa"/>
            <w:tcBorders>
              <w:top w:val="single" w:sz="4" w:space="0" w:color="auto"/>
              <w:bottom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20</w:t>
            </w:r>
          </w:p>
        </w:tc>
        <w:tc>
          <w:tcPr>
            <w:tcW w:w="594" w:type="dxa"/>
            <w:tcBorders>
              <w:top w:val="single" w:sz="4" w:space="0" w:color="auto"/>
              <w:bottom w:val="single" w:sz="4" w:space="0" w:color="auto"/>
              <w:right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30</w:t>
            </w:r>
          </w:p>
        </w:tc>
        <w:tc>
          <w:tcPr>
            <w:tcW w:w="594" w:type="dxa"/>
            <w:tcBorders>
              <w:top w:val="single" w:sz="4" w:space="0" w:color="auto"/>
              <w:bottom w:val="single" w:sz="4" w:space="0" w:color="auto"/>
              <w:right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40</w:t>
            </w:r>
          </w:p>
        </w:tc>
      </w:tr>
      <w:tr w:rsidR="00AD562F" w:rsidRPr="00AD562F" w:rsidTr="00373EA8">
        <w:trPr>
          <w:trHeight w:val="208"/>
          <w:jc w:val="center"/>
        </w:trPr>
        <w:tc>
          <w:tcPr>
            <w:tcW w:w="3674" w:type="dxa"/>
          </w:tcPr>
          <w:p w:rsidR="00AD562F" w:rsidRPr="00373EA8" w:rsidRDefault="00AD562F" w:rsidP="00373EA8">
            <w:pPr>
              <w:spacing w:after="0" w:line="240" w:lineRule="auto"/>
              <w:ind w:right="-57" w:firstLine="17"/>
              <w:jc w:val="both"/>
              <w:rPr>
                <w:rFonts w:ascii="Times New Roman" w:hAnsi="Times New Roman"/>
                <w:sz w:val="24"/>
                <w:szCs w:val="24"/>
              </w:rPr>
            </w:pPr>
            <w:smartTag w:uri="urn:schemas-microsoft-com:office:smarttags" w:element="metricconverter">
              <w:smartTagPr>
                <w:attr w:name="ProductID" w:val="1 кг"/>
              </w:smartTagPr>
              <w:r w:rsidRPr="00373EA8">
                <w:rPr>
                  <w:rFonts w:ascii="Times New Roman" w:hAnsi="Times New Roman"/>
                  <w:sz w:val="24"/>
                  <w:szCs w:val="24"/>
                  <w:lang w:val="kk-KZ"/>
                </w:rPr>
                <w:t>1 кг</w:t>
              </w:r>
            </w:smartTag>
            <w:r w:rsidRPr="00373EA8">
              <w:rPr>
                <w:rFonts w:ascii="Times New Roman" w:hAnsi="Times New Roman"/>
                <w:sz w:val="24"/>
                <w:szCs w:val="24"/>
                <w:lang w:val="kk-KZ"/>
              </w:rPr>
              <w:t xml:space="preserve"> топырақтағы К</w:t>
            </w:r>
            <w:r w:rsidRPr="00373EA8">
              <w:rPr>
                <w:rFonts w:ascii="Times New Roman" w:hAnsi="Times New Roman"/>
                <w:sz w:val="24"/>
                <w:szCs w:val="24"/>
                <w:vertAlign w:val="subscript"/>
                <w:lang w:val="kk-KZ"/>
              </w:rPr>
              <w:t>2</w:t>
            </w:r>
            <w:r w:rsidRPr="00373EA8">
              <w:rPr>
                <w:rFonts w:ascii="Times New Roman" w:hAnsi="Times New Roman"/>
                <w:sz w:val="24"/>
                <w:szCs w:val="24"/>
                <w:lang w:val="kk-KZ"/>
              </w:rPr>
              <w:t>О мөлшеріне сай келетін калий мөлшері, мг</w:t>
            </w:r>
            <w:r w:rsidRPr="00373EA8">
              <w:rPr>
                <w:rFonts w:ascii="Times New Roman" w:hAnsi="Times New Roman"/>
                <w:sz w:val="24"/>
                <w:szCs w:val="24"/>
              </w:rPr>
              <w:t>……………………</w:t>
            </w:r>
          </w:p>
        </w:tc>
        <w:tc>
          <w:tcPr>
            <w:tcW w:w="511"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0</w:t>
            </w:r>
          </w:p>
        </w:tc>
        <w:tc>
          <w:tcPr>
            <w:tcW w:w="601"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 xml:space="preserve"> 10</w:t>
            </w:r>
          </w:p>
        </w:tc>
        <w:tc>
          <w:tcPr>
            <w:tcW w:w="499"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20</w:t>
            </w:r>
          </w:p>
        </w:tc>
        <w:tc>
          <w:tcPr>
            <w:tcW w:w="499"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40</w:t>
            </w:r>
          </w:p>
        </w:tc>
        <w:tc>
          <w:tcPr>
            <w:tcW w:w="499"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60</w:t>
            </w:r>
          </w:p>
        </w:tc>
        <w:tc>
          <w:tcPr>
            <w:tcW w:w="631"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100</w:t>
            </w:r>
          </w:p>
        </w:tc>
        <w:tc>
          <w:tcPr>
            <w:tcW w:w="594"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200</w:t>
            </w:r>
          </w:p>
        </w:tc>
        <w:tc>
          <w:tcPr>
            <w:tcW w:w="594" w:type="dxa"/>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400</w:t>
            </w:r>
          </w:p>
        </w:tc>
        <w:tc>
          <w:tcPr>
            <w:tcW w:w="594" w:type="dxa"/>
            <w:tcBorders>
              <w:top w:val="single" w:sz="4" w:space="0" w:color="auto"/>
              <w:bottom w:val="single" w:sz="4" w:space="0" w:color="auto"/>
              <w:right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600</w:t>
            </w:r>
          </w:p>
        </w:tc>
        <w:tc>
          <w:tcPr>
            <w:tcW w:w="594" w:type="dxa"/>
            <w:tcBorders>
              <w:top w:val="single" w:sz="4" w:space="0" w:color="auto"/>
              <w:bottom w:val="single" w:sz="4" w:space="0" w:color="auto"/>
              <w:right w:val="single" w:sz="4" w:space="0" w:color="auto"/>
            </w:tcBorders>
          </w:tcPr>
          <w:p w:rsidR="00AD562F" w:rsidRPr="00373EA8" w:rsidRDefault="00AD562F" w:rsidP="00373EA8">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800</w:t>
            </w:r>
          </w:p>
        </w:tc>
      </w:tr>
    </w:tbl>
    <w:p w:rsidR="00AD562F" w:rsidRPr="00AD562F" w:rsidRDefault="00AD562F" w:rsidP="00AD562F">
      <w:pPr>
        <w:spacing w:after="0" w:line="240" w:lineRule="auto"/>
        <w:ind w:right="-57" w:firstLine="584"/>
        <w:jc w:val="both"/>
        <w:rPr>
          <w:rFonts w:ascii="Times New Roman" w:hAnsi="Times New Roman"/>
          <w:sz w:val="28"/>
          <w:szCs w:val="28"/>
        </w:rPr>
      </w:pPr>
    </w:p>
    <w:p w:rsidR="00AD562F" w:rsidRPr="00AD562F" w:rsidRDefault="00AD562F" w:rsidP="00AD562F">
      <w:pPr>
        <w:tabs>
          <w:tab w:val="left" w:pos="567"/>
        </w:tabs>
        <w:spacing w:after="0" w:line="240" w:lineRule="auto"/>
        <w:ind w:right="-57" w:firstLine="584"/>
        <w:jc w:val="both"/>
        <w:rPr>
          <w:rFonts w:ascii="Times New Roman" w:hAnsi="Times New Roman"/>
          <w:sz w:val="28"/>
          <w:szCs w:val="28"/>
        </w:rPr>
      </w:pPr>
      <w:r w:rsidRPr="00AD562F">
        <w:rPr>
          <w:rFonts w:ascii="Times New Roman" w:hAnsi="Times New Roman"/>
          <w:sz w:val="28"/>
          <w:szCs w:val="28"/>
          <w:lang w:val="kk-KZ"/>
        </w:rPr>
        <w:t xml:space="preserve">Ерітіндінің көлемін 1% көмірқышқылды аммоний арқылы қажетті көлемге жеткізіп және жалындық фотометрді калибрлеу үшін пайдаланады.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rPr>
        <w:t xml:space="preserve">1мл </w:t>
      </w:r>
      <w:r w:rsidRPr="00AD562F">
        <w:rPr>
          <w:rFonts w:ascii="Times New Roman" w:hAnsi="Times New Roman"/>
          <w:sz w:val="28"/>
          <w:szCs w:val="28"/>
          <w:lang w:val="kk-KZ"/>
        </w:rPr>
        <w:t xml:space="preserve">көлемде </w:t>
      </w:r>
      <w:r w:rsidRPr="00AD562F">
        <w:rPr>
          <w:rFonts w:ascii="Times New Roman" w:hAnsi="Times New Roman"/>
          <w:sz w:val="28"/>
          <w:szCs w:val="28"/>
        </w:rPr>
        <w:t>0,005 мг Р</w:t>
      </w:r>
      <w:r w:rsidRPr="00AD562F">
        <w:rPr>
          <w:rFonts w:ascii="Times New Roman" w:hAnsi="Times New Roman"/>
          <w:sz w:val="28"/>
          <w:szCs w:val="28"/>
          <w:vertAlign w:val="subscript"/>
        </w:rPr>
        <w:t>2</w:t>
      </w:r>
      <w:r w:rsidRPr="00AD562F">
        <w:rPr>
          <w:rFonts w:ascii="Times New Roman" w:hAnsi="Times New Roman"/>
          <w:sz w:val="28"/>
          <w:szCs w:val="28"/>
        </w:rPr>
        <w:t>О</w:t>
      </w:r>
      <w:r w:rsidRPr="00AD562F">
        <w:rPr>
          <w:rFonts w:ascii="Times New Roman" w:hAnsi="Times New Roman"/>
          <w:sz w:val="28"/>
          <w:szCs w:val="28"/>
          <w:vertAlign w:val="subscript"/>
        </w:rPr>
        <w:t>5</w:t>
      </w:r>
      <w:r w:rsidRPr="00AD562F">
        <w:rPr>
          <w:rFonts w:ascii="Times New Roman" w:hAnsi="Times New Roman"/>
          <w:sz w:val="28"/>
          <w:szCs w:val="28"/>
          <w:lang w:val="kk-KZ"/>
        </w:rPr>
        <w:t xml:space="preserve">бар. Бұл соңғы ерітінді №3 стандартты ерітінділерді дайындауға қолданылады.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Сынамаларды шырақтау</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(фосфатты анықтауда)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Сынаудан кейін кейде үлгілер боялған түрде болады (себебі сынама құрамына органикалық заттар өтіп және оны бояйды).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Боялған үлгілерді қайтадан түссіздендіру қажет.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Көлемі 100 мл болатын колбаларды алып оларға 10 мл боялған сынама саламыз, үстіне 2 мл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қосып және 4 мл 0,5 нормаль КmnO</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қосылады және колбаны 2 минут көлемінде қайнатуға қойып қоямыз, ол марганец асқын тотығы тұнбасы қалдықтарын еріту үшін жасалады, және осыдан </w:t>
      </w:r>
      <w:r w:rsidRPr="00AD562F">
        <w:rPr>
          <w:rFonts w:ascii="Times New Roman" w:hAnsi="Times New Roman"/>
          <w:sz w:val="28"/>
          <w:szCs w:val="28"/>
          <w:lang w:val="kk-KZ"/>
        </w:rPr>
        <w:lastRenderedPageBreak/>
        <w:t>кейін плиткадан алып және ыстық ерітіндіге 1 мл мөлшерде 100%-дық глюкоза салынады. Одан ары салқындатып, 3 тамшы В-денитрофенол қосылады, артында содамен 10% ашық са-сары түске дейін титрлейміз. Бейтараптандырылған В денитрофенолға 2 мл мөлшерде молибденді реактив қосылады, колбаны СО</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көпіршіктерін аластату үшін бірнеше шайқаймыз. Одан ары сұйықтық колбадан өлшемді колбаға салынады мөлшері 50 мл, қажетті белгіге дейін сұйылтып, хлорлы қалай қосылад және 5 минут фотоэлектроколориметрде түсіреміз.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Анықтаулар тәжірибенің басынан бастап (сынамаларды алудан бастап) параллельді жүргізіліп отырылады.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Топырақтағы фосфат мөлшері Р</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О</w:t>
      </w:r>
      <w:r w:rsidRPr="00AD562F">
        <w:rPr>
          <w:rFonts w:ascii="Times New Roman" w:hAnsi="Times New Roman"/>
          <w:sz w:val="28"/>
          <w:szCs w:val="28"/>
          <w:vertAlign w:val="subscript"/>
          <w:lang w:val="kk-KZ"/>
        </w:rPr>
        <w:t>5</w:t>
      </w:r>
      <w:r w:rsidRPr="00AD562F">
        <w:rPr>
          <w:rFonts w:ascii="Times New Roman" w:hAnsi="Times New Roman"/>
          <w:sz w:val="28"/>
          <w:szCs w:val="28"/>
          <w:lang w:val="kk-KZ"/>
        </w:rPr>
        <w:t xml:space="preserve"> 10 мг жеткен кезде қамтамасыз етілуі төмен шамада болады.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Ал егер 11 мг ден 25 мг дейін болса – қамтамасыз ету жеткіліксіз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26 – 50 мг – қамтамасыз етілу орташа</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50 мг жоғары болғанда – қамтамасыз ету жоғары болып саналады.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722E09" w:rsidRDefault="00AD562F" w:rsidP="00AD562F">
      <w:pPr>
        <w:spacing w:after="0" w:line="240" w:lineRule="auto"/>
        <w:ind w:right="-57" w:firstLine="584"/>
        <w:jc w:val="both"/>
        <w:rPr>
          <w:rFonts w:ascii="Times New Roman" w:hAnsi="Times New Roman"/>
          <w:b/>
          <w:sz w:val="28"/>
          <w:szCs w:val="28"/>
          <w:lang w:val="kk-KZ"/>
        </w:rPr>
      </w:pPr>
      <w:r w:rsidRPr="00722E09">
        <w:rPr>
          <w:rFonts w:ascii="Times New Roman" w:hAnsi="Times New Roman"/>
          <w:b/>
          <w:sz w:val="28"/>
          <w:szCs w:val="28"/>
          <w:lang w:val="kk-KZ"/>
        </w:rPr>
        <w:t xml:space="preserve">№15 ЗЕРТХАНАЛЫҚ  ЖҰМЫС  </w:t>
      </w:r>
    </w:p>
    <w:p w:rsidR="00AD562F" w:rsidRPr="00722E09" w:rsidRDefault="00AD562F" w:rsidP="00AD562F">
      <w:pPr>
        <w:spacing w:after="0" w:line="240" w:lineRule="auto"/>
        <w:ind w:right="-57" w:firstLine="584"/>
        <w:jc w:val="both"/>
        <w:rPr>
          <w:rFonts w:ascii="Times New Roman" w:hAnsi="Times New Roman"/>
          <w:b/>
          <w:sz w:val="28"/>
          <w:szCs w:val="28"/>
          <w:lang w:val="kk-KZ"/>
        </w:rPr>
      </w:pPr>
    </w:p>
    <w:p w:rsidR="00AD562F" w:rsidRPr="00722E09" w:rsidRDefault="00AD562F" w:rsidP="00AD562F">
      <w:pPr>
        <w:spacing w:after="0" w:line="240" w:lineRule="auto"/>
        <w:ind w:right="-57" w:firstLine="584"/>
        <w:jc w:val="both"/>
        <w:rPr>
          <w:rFonts w:ascii="Times New Roman" w:hAnsi="Times New Roman"/>
          <w:b/>
          <w:sz w:val="28"/>
          <w:szCs w:val="28"/>
          <w:lang w:val="kk-KZ"/>
        </w:rPr>
      </w:pPr>
      <w:r w:rsidRPr="00722E09">
        <w:rPr>
          <w:rFonts w:ascii="Times New Roman" w:hAnsi="Times New Roman"/>
          <w:b/>
          <w:sz w:val="28"/>
          <w:szCs w:val="28"/>
          <w:lang w:val="kk-KZ"/>
        </w:rPr>
        <w:t>З.УВАРОВАНЫҢ МОДИФИКАЦИЯСЫНДАҒЫ  Д.АСКАНАЗИ мен Е.БОБКОНЫҢ ӘДІСІ БОЙЫНША ТОПЫРАҚТЫҢ СІҢІРУ СЫЙЫМДЫЛЫҒЫН АНЫҚТАУ</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 ӘДІСТІҢ МАҚСАТЫ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Әдіс ауыспалы катиондарды ерітіндімен мына кесте бойынша ығыстыруға негізделген:</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en-US"/>
        </w:rPr>
      </w:pPr>
      <w:r w:rsidRPr="00AD562F">
        <w:rPr>
          <w:rFonts w:ascii="Times New Roman" w:hAnsi="Times New Roman"/>
          <w:sz w:val="28"/>
          <w:szCs w:val="28"/>
          <w:lang w:val="kk-KZ"/>
        </w:rPr>
        <w:t xml:space="preserve">(nk)Ca+3Ba^(nk)Ba </w:t>
      </w:r>
      <w:r w:rsidRPr="00AD562F">
        <w:rPr>
          <w:rFonts w:ascii="Times New Roman" w:hAnsi="Times New Roman"/>
          <w:sz w:val="28"/>
          <w:szCs w:val="28"/>
          <w:lang w:val="en-US"/>
        </w:rPr>
        <w:t>+</w:t>
      </w:r>
      <w:r w:rsidRPr="00AD562F">
        <w:rPr>
          <w:rFonts w:ascii="Times New Roman" w:hAnsi="Times New Roman"/>
          <w:sz w:val="28"/>
          <w:szCs w:val="28"/>
        </w:rPr>
        <w:t>Са</w:t>
      </w:r>
      <w:r w:rsidRPr="00AD562F">
        <w:rPr>
          <w:rFonts w:ascii="Times New Roman" w:hAnsi="Times New Roman"/>
          <w:sz w:val="28"/>
          <w:szCs w:val="28"/>
          <w:vertAlign w:val="superscript"/>
          <w:lang w:val="en-US"/>
        </w:rPr>
        <w:t>+2</w:t>
      </w:r>
      <w:r w:rsidRPr="00AD562F">
        <w:rPr>
          <w:rFonts w:ascii="Times New Roman" w:hAnsi="Times New Roman"/>
          <w:sz w:val="28"/>
          <w:szCs w:val="28"/>
          <w:lang w:val="en-US"/>
        </w:rPr>
        <w:t xml:space="preserve"> + Mg^</w:t>
      </w:r>
      <w:r w:rsidRPr="00AD562F">
        <w:rPr>
          <w:rFonts w:ascii="Times New Roman" w:hAnsi="Times New Roman"/>
          <w:sz w:val="28"/>
          <w:szCs w:val="28"/>
          <w:vertAlign w:val="superscript"/>
          <w:lang w:val="en-US"/>
        </w:rPr>
        <w:t>2</w:t>
      </w:r>
      <w:r w:rsidRPr="00AD562F">
        <w:rPr>
          <w:rFonts w:ascii="Times New Roman" w:hAnsi="Times New Roman"/>
          <w:sz w:val="28"/>
          <w:szCs w:val="28"/>
          <w:lang w:val="en-US"/>
        </w:rPr>
        <w:t>+2H</w:t>
      </w:r>
      <w:r w:rsidRPr="00AD562F">
        <w:rPr>
          <w:rFonts w:ascii="Times New Roman" w:hAnsi="Times New Roman"/>
          <w:sz w:val="28"/>
          <w:szCs w:val="28"/>
          <w:vertAlign w:val="superscript"/>
          <w:lang w:val="en-US"/>
        </w:rPr>
        <w:t>+</w:t>
      </w:r>
      <w:r w:rsidRPr="00AD562F">
        <w:rPr>
          <w:rFonts w:ascii="Times New Roman" w:hAnsi="Times New Roman"/>
          <w:sz w:val="28"/>
          <w:szCs w:val="28"/>
          <w:lang w:val="en-US"/>
        </w:rPr>
        <w:t xml:space="preserve">+Mg </w:t>
      </w:r>
      <w:r w:rsidRPr="00AD562F">
        <w:rPr>
          <w:rFonts w:ascii="Times New Roman" w:hAnsi="Times New Roman"/>
          <w:sz w:val="28"/>
          <w:szCs w:val="28"/>
        </w:rPr>
        <w:t>Ва</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(ПК) - сіңіретін комплекс</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Барий  ығыстырғыш ретінде қолданылады, өйткені ол топырақта көп мөлшерде болмайды, үлкен сіңірімділік қасиетке ие және оны топырақтан ығыстырғанда оңай анықталады.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Тұздың буферленген ерітіндісі қолданылады. </w:t>
      </w:r>
    </w:p>
    <w:p w:rsidR="00AD562F" w:rsidRPr="00AD562F" w:rsidRDefault="00AD562F" w:rsidP="00AD562F">
      <w:pPr>
        <w:spacing w:after="0" w:line="240" w:lineRule="auto"/>
        <w:ind w:right="-57" w:firstLine="584"/>
        <w:jc w:val="both"/>
        <w:rPr>
          <w:rFonts w:ascii="Times New Roman" w:hAnsi="Times New Roman"/>
          <w:b/>
          <w:sz w:val="28"/>
          <w:szCs w:val="28"/>
          <w:lang w:val="kk-KZ"/>
        </w:rPr>
      </w:pPr>
    </w:p>
    <w:p w:rsidR="00AD562F" w:rsidRPr="00AD562F" w:rsidRDefault="00AD562F" w:rsidP="00373EA8">
      <w:pPr>
        <w:spacing w:after="0" w:line="240" w:lineRule="auto"/>
        <w:ind w:right="-57" w:firstLine="584"/>
        <w:rPr>
          <w:rFonts w:ascii="Times New Roman" w:hAnsi="Times New Roman"/>
          <w:b/>
          <w:sz w:val="28"/>
          <w:szCs w:val="28"/>
          <w:lang w:val="kk-KZ"/>
        </w:rPr>
      </w:pPr>
      <w:r w:rsidRPr="00AD562F">
        <w:rPr>
          <w:rFonts w:ascii="Times New Roman" w:hAnsi="Times New Roman"/>
          <w:sz w:val="28"/>
          <w:szCs w:val="28"/>
          <w:lang w:val="kk-KZ"/>
        </w:rPr>
        <w:t>2 ҚҰРАЛ</w:t>
      </w:r>
      <w:r w:rsidR="00373EA8">
        <w:rPr>
          <w:rFonts w:ascii="Times New Roman" w:hAnsi="Times New Roman"/>
          <w:sz w:val="28"/>
          <w:szCs w:val="28"/>
          <w:lang w:val="kk-KZ"/>
        </w:rPr>
        <w:t xml:space="preserve">-ЖАБДЫҚТАР, РЕАКТИВТЕР және </w:t>
      </w:r>
      <w:r w:rsidRPr="00AD562F">
        <w:rPr>
          <w:rFonts w:ascii="Times New Roman" w:hAnsi="Times New Roman"/>
          <w:sz w:val="28"/>
          <w:szCs w:val="28"/>
          <w:lang w:val="kk-KZ"/>
        </w:rPr>
        <w:t xml:space="preserve">МАТЕРИАЛДАР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2.1 сорғыш шкаф</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2.2 250 мл жалпақ табанды колбалар</w:t>
      </w:r>
    </w:p>
    <w:p w:rsidR="00AD562F" w:rsidRPr="00AD562F" w:rsidRDefault="00AD562F" w:rsidP="00AD562F">
      <w:pPr>
        <w:tabs>
          <w:tab w:val="left" w:pos="567"/>
          <w:tab w:val="left" w:pos="709"/>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2.3 сито диаметрі </w:t>
      </w:r>
      <w:smartTag w:uri="urn:schemas-microsoft-com:office:smarttags" w:element="metricconverter">
        <w:smartTagPr>
          <w:attr w:name="ProductID" w:val="1 мм"/>
        </w:smartTagPr>
        <w:r w:rsidRPr="00AD562F">
          <w:rPr>
            <w:rFonts w:ascii="Times New Roman" w:hAnsi="Times New Roman"/>
            <w:sz w:val="28"/>
            <w:szCs w:val="28"/>
            <w:lang w:val="kk-KZ"/>
          </w:rPr>
          <w:t>1 мм</w:t>
        </w:r>
      </w:smartTag>
      <w:r w:rsidRPr="00AD562F">
        <w:rPr>
          <w:rFonts w:ascii="Times New Roman" w:hAnsi="Times New Roman"/>
          <w:sz w:val="28"/>
          <w:szCs w:val="28"/>
          <w:lang w:val="kk-KZ"/>
        </w:rPr>
        <w:t xml:space="preserve"> илеуіш</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2.4 мұзды сірке қышқылы</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2.5 Ва(ОН)</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-8Н</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0; барийдің гидроқышқылы</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2.6 1% НС1 ерітіндісі</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2.7 1%N  НС1 ерітіндісі</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2.8 10%  НС1 ерітіндісі</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vertAlign w:val="subscript"/>
          <w:lang w:val="kk-KZ"/>
        </w:rPr>
      </w:pPr>
      <w:r w:rsidRPr="00AD562F">
        <w:rPr>
          <w:rFonts w:ascii="Times New Roman" w:hAnsi="Times New Roman"/>
          <w:sz w:val="28"/>
          <w:szCs w:val="28"/>
          <w:lang w:val="kk-KZ"/>
        </w:rPr>
        <w:t>2.9 10%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S0</w:t>
      </w:r>
      <w:r w:rsidRPr="00AD562F">
        <w:rPr>
          <w:rFonts w:ascii="Times New Roman" w:hAnsi="Times New Roman"/>
          <w:sz w:val="28"/>
          <w:szCs w:val="28"/>
          <w:vertAlign w:val="subscript"/>
          <w:lang w:val="kk-KZ"/>
        </w:rPr>
        <w:t xml:space="preserve">4  </w:t>
      </w:r>
      <w:r w:rsidRPr="00AD562F">
        <w:rPr>
          <w:rFonts w:ascii="Times New Roman" w:hAnsi="Times New Roman"/>
          <w:sz w:val="28"/>
          <w:szCs w:val="28"/>
          <w:lang w:val="kk-KZ"/>
        </w:rPr>
        <w:t>ерітіндісі</w:t>
      </w:r>
    </w:p>
    <w:p w:rsidR="00AD562F" w:rsidRPr="00AD562F" w:rsidRDefault="00AD562F" w:rsidP="00AD562F">
      <w:pPr>
        <w:tabs>
          <w:tab w:val="left" w:pos="567"/>
        </w:tabs>
        <w:spacing w:after="0" w:line="240" w:lineRule="auto"/>
        <w:ind w:right="-57" w:firstLine="584"/>
        <w:jc w:val="both"/>
        <w:rPr>
          <w:rFonts w:ascii="Times New Roman" w:hAnsi="Times New Roman"/>
          <w:bCs/>
          <w:sz w:val="28"/>
          <w:szCs w:val="28"/>
          <w:lang w:val="kk-KZ"/>
        </w:rPr>
      </w:pPr>
      <w:r w:rsidRPr="00AD562F">
        <w:rPr>
          <w:rFonts w:ascii="Times New Roman" w:hAnsi="Times New Roman"/>
          <w:sz w:val="28"/>
          <w:szCs w:val="28"/>
          <w:lang w:val="kk-KZ"/>
        </w:rPr>
        <w:t xml:space="preserve">2.10 10%  </w:t>
      </w:r>
      <w:r w:rsidRPr="00AD562F">
        <w:rPr>
          <w:rFonts w:ascii="Times New Roman" w:hAnsi="Times New Roman"/>
          <w:bCs/>
          <w:sz w:val="28"/>
          <w:szCs w:val="28"/>
          <w:lang w:val="kk-KZ"/>
        </w:rPr>
        <w:t>NH4OH ерітіндісі</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2.11 0,2н НС1</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2.12 0,05н НС1</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 xml:space="preserve"> 2.13 Индикатор </w:t>
      </w:r>
      <w:r w:rsidRPr="00AD562F">
        <w:rPr>
          <w:rFonts w:ascii="Times New Roman" w:hAnsi="Times New Roman"/>
          <w:sz w:val="28"/>
          <w:szCs w:val="28"/>
          <w:lang w:val="kk-KZ"/>
        </w:rPr>
        <w:t xml:space="preserve">көк бромтимолды  </w:t>
      </w:r>
      <w:r w:rsidRPr="00AD562F">
        <w:rPr>
          <w:rFonts w:ascii="Times New Roman" w:hAnsi="Times New Roman"/>
          <w:sz w:val="28"/>
          <w:szCs w:val="28"/>
        </w:rPr>
        <w:t>0,05% спир</w:t>
      </w:r>
      <w:r w:rsidRPr="00AD562F">
        <w:rPr>
          <w:rFonts w:ascii="Times New Roman" w:hAnsi="Times New Roman"/>
          <w:sz w:val="28"/>
          <w:szCs w:val="28"/>
          <w:lang w:val="kk-KZ"/>
        </w:rPr>
        <w:t>т ерітіндісі</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 xml:space="preserve"> 2.14 </w:t>
      </w:r>
      <w:r w:rsidRPr="00AD562F">
        <w:rPr>
          <w:rFonts w:ascii="Times New Roman" w:hAnsi="Times New Roman"/>
          <w:sz w:val="28"/>
          <w:szCs w:val="28"/>
          <w:lang w:val="kk-KZ"/>
        </w:rPr>
        <w:t>А</w:t>
      </w:r>
      <w:r w:rsidRPr="00AD562F">
        <w:rPr>
          <w:rFonts w:ascii="Times New Roman" w:hAnsi="Times New Roman"/>
          <w:sz w:val="28"/>
          <w:szCs w:val="28"/>
        </w:rPr>
        <w:t>ммони</w:t>
      </w:r>
      <w:r w:rsidRPr="00AD562F">
        <w:rPr>
          <w:rFonts w:ascii="Times New Roman" w:hAnsi="Times New Roman"/>
          <w:sz w:val="28"/>
          <w:szCs w:val="28"/>
          <w:lang w:val="kk-KZ"/>
        </w:rPr>
        <w:t>и оксолат</w:t>
      </w:r>
      <w:r w:rsidRPr="00AD562F">
        <w:rPr>
          <w:rFonts w:ascii="Times New Roman" w:hAnsi="Times New Roman"/>
          <w:sz w:val="28"/>
          <w:szCs w:val="28"/>
        </w:rPr>
        <w:t xml:space="preserve"> (</w:t>
      </w:r>
      <w:r w:rsidRPr="00AD562F">
        <w:rPr>
          <w:rFonts w:ascii="Times New Roman" w:hAnsi="Times New Roman"/>
          <w:sz w:val="28"/>
          <w:szCs w:val="28"/>
          <w:lang w:val="en-US"/>
        </w:rPr>
        <w:t>NH</w:t>
      </w:r>
      <w:r w:rsidRPr="00AD562F">
        <w:rPr>
          <w:rFonts w:ascii="Times New Roman" w:hAnsi="Times New Roman"/>
          <w:sz w:val="28"/>
          <w:szCs w:val="28"/>
          <w:vertAlign w:val="subscript"/>
        </w:rPr>
        <w:t>4</w:t>
      </w:r>
      <w:r w:rsidRPr="00AD562F">
        <w:rPr>
          <w:rFonts w:ascii="Times New Roman" w:hAnsi="Times New Roman"/>
          <w:sz w:val="28"/>
          <w:szCs w:val="28"/>
        </w:rPr>
        <w:t>)</w:t>
      </w:r>
      <w:r w:rsidRPr="00AD562F">
        <w:rPr>
          <w:rFonts w:ascii="Times New Roman" w:hAnsi="Times New Roman"/>
          <w:sz w:val="28"/>
          <w:szCs w:val="28"/>
          <w:vertAlign w:val="subscript"/>
        </w:rPr>
        <w:t>2</w:t>
      </w:r>
      <w:r w:rsidRPr="00AD562F">
        <w:rPr>
          <w:rFonts w:ascii="Times New Roman" w:hAnsi="Times New Roman"/>
          <w:sz w:val="28"/>
          <w:szCs w:val="28"/>
          <w:lang w:val="en-US"/>
        </w:rPr>
        <w:t>C</w:t>
      </w:r>
      <w:r w:rsidRPr="00AD562F">
        <w:rPr>
          <w:rFonts w:ascii="Times New Roman" w:hAnsi="Times New Roman"/>
          <w:sz w:val="28"/>
          <w:szCs w:val="28"/>
          <w:vertAlign w:val="subscript"/>
        </w:rPr>
        <w:t>2</w:t>
      </w:r>
      <w:r w:rsidRPr="00AD562F">
        <w:rPr>
          <w:rFonts w:ascii="Times New Roman" w:hAnsi="Times New Roman"/>
          <w:sz w:val="28"/>
          <w:szCs w:val="28"/>
        </w:rPr>
        <w:t>0  4%</w:t>
      </w:r>
    </w:p>
    <w:p w:rsidR="00AD562F" w:rsidRPr="00AD562F" w:rsidRDefault="00AD562F" w:rsidP="00AD562F">
      <w:pPr>
        <w:spacing w:after="0" w:line="240" w:lineRule="auto"/>
        <w:ind w:right="-57" w:firstLine="584"/>
        <w:jc w:val="both"/>
        <w:rPr>
          <w:rFonts w:ascii="Times New Roman" w:hAnsi="Times New Roman"/>
          <w:sz w:val="28"/>
          <w:szCs w:val="28"/>
        </w:rPr>
      </w:pP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rPr>
        <w:t xml:space="preserve"> 3</w:t>
      </w:r>
      <w:r w:rsidRPr="00AD562F">
        <w:rPr>
          <w:rFonts w:ascii="Times New Roman" w:hAnsi="Times New Roman"/>
          <w:sz w:val="28"/>
          <w:szCs w:val="28"/>
          <w:lang w:val="kk-KZ"/>
        </w:rPr>
        <w:t xml:space="preserve">  ЖҰМЫСҚА ДАЙЫНДЫҚ</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 буферленген  ВаС1</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ерітіндісін рН-6,5 қосып,  техникалық таразыда 78,37 Ва(ОН)</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-8Н</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0 өлшейді, өлшенгенді химиялық стаканға салып, сосын и  70 мл 55%  сілті қышқылын залалсыздандырады. Алынған сілтілі барии ерітіндісін құрамында 61,1 ВаС1</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-Н</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0 бар. Дайындалған уксусты барий ерітіндісін  </w:t>
      </w:r>
      <w:smartTag w:uri="urn:schemas-microsoft-com:office:smarttags" w:element="metricconverter">
        <w:smartTagPr>
          <w:attr w:name="ProductID" w:val="10 л"/>
        </w:smartTagPr>
        <w:r w:rsidRPr="00AD562F">
          <w:rPr>
            <w:rFonts w:ascii="Times New Roman" w:hAnsi="Times New Roman"/>
            <w:sz w:val="28"/>
            <w:szCs w:val="28"/>
            <w:lang w:val="kk-KZ"/>
          </w:rPr>
          <w:t>10 л</w:t>
        </w:r>
      </w:smartTag>
      <w:r w:rsidRPr="00AD562F">
        <w:rPr>
          <w:rFonts w:ascii="Times New Roman" w:hAnsi="Times New Roman"/>
          <w:sz w:val="28"/>
          <w:szCs w:val="28"/>
          <w:lang w:val="kk-KZ"/>
        </w:rPr>
        <w:t xml:space="preserve"> ерітіндіге құйып, бәрін араластырады, сосын ерітіндінің РН анықтайды.  55%  сілті ерітіндісін былай дайындайды: Ва(СН</w:t>
      </w:r>
      <w:r w:rsidRPr="00AD562F">
        <w:rPr>
          <w:rFonts w:ascii="Times New Roman" w:hAnsi="Times New Roman"/>
          <w:sz w:val="28"/>
          <w:szCs w:val="28"/>
          <w:vertAlign w:val="subscript"/>
          <w:lang w:val="kk-KZ"/>
        </w:rPr>
        <w:t>3</w:t>
      </w:r>
      <w:r w:rsidRPr="00AD562F">
        <w:rPr>
          <w:rFonts w:ascii="Times New Roman" w:hAnsi="Times New Roman"/>
          <w:sz w:val="28"/>
          <w:szCs w:val="28"/>
          <w:lang w:val="kk-KZ"/>
        </w:rPr>
        <w:t>СОО)</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68г  концентратталған сілті қышқылынан (мұздалған) 55% дайындайды.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Аринушкиннің оқулығында 468 бетте.Х кестесінде 1л 55% сілті қышқылын дайындау үшін қанша мұздалған сілті қышқылы керек екені көрсетілген. .Цилиндрге 583,60 мг мұздалған сілті қышқылын саламыз, 1 литрлік өлшеу цилиндіріне шамалы қоспаларды құйып, одан мұздалған сілті қышқылын  белгіге дейін дистилденген су қуйып, 55% сілті қышқылын аламыз.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 ерітіндісін НС1-   22,6мл НСІ конц. 1л суға ерітеміз.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 N ерітіндісін НС1-  82 мл концентратты басты қоспаларды.НСI (918мл дистил.суда) ерітеміз.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10%ерітіндісін НС1- 237мл НС1 . 1л судаға  (763) ерітеміз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10% ерітіндісін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S0</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   61 мл 1литрге</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10% ерітіндісін NH</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OH -   422мл. 1литрге</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lang w:val="kk-KZ"/>
        </w:rPr>
        <w:t xml:space="preserve">0,2н НС1 16,4  </w:t>
      </w:r>
      <w:smartTag w:uri="urn:schemas-microsoft-com:office:smarttags" w:element="metricconverter">
        <w:smartTagPr>
          <w:attr w:name="ProductID" w:val="1 л"/>
        </w:smartTagPr>
        <w:r w:rsidRPr="00AD562F">
          <w:rPr>
            <w:rFonts w:ascii="Times New Roman" w:hAnsi="Times New Roman"/>
            <w:sz w:val="28"/>
            <w:szCs w:val="28"/>
            <w:lang w:val="kk-KZ"/>
          </w:rPr>
          <w:t>1 л</w:t>
        </w:r>
      </w:smartTag>
      <w:r w:rsidRPr="00AD562F">
        <w:rPr>
          <w:rFonts w:ascii="Times New Roman" w:hAnsi="Times New Roman"/>
          <w:sz w:val="28"/>
          <w:szCs w:val="28"/>
          <w:lang w:val="kk-KZ"/>
        </w:rPr>
        <w:t xml:space="preserve"> ,    10л-164мл. </w:t>
      </w:r>
      <w:r w:rsidRPr="00AD562F">
        <w:rPr>
          <w:rFonts w:ascii="Times New Roman" w:hAnsi="Times New Roman"/>
          <w:sz w:val="28"/>
          <w:szCs w:val="28"/>
          <w:lang w:val="en-US"/>
        </w:rPr>
        <w:t>HCI</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0,05н НС1-    4,1мл НС1 конц.  1л</w:t>
      </w:r>
      <w:r w:rsidRPr="00AD562F">
        <w:rPr>
          <w:rFonts w:ascii="Times New Roman" w:hAnsi="Times New Roman"/>
          <w:sz w:val="28"/>
          <w:szCs w:val="28"/>
          <w:lang w:val="kk-KZ"/>
        </w:rPr>
        <w:t>итрге</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lang w:val="kk-KZ"/>
        </w:rPr>
        <w:t xml:space="preserve">Көк </w:t>
      </w:r>
      <w:r w:rsidRPr="00AD562F">
        <w:rPr>
          <w:rFonts w:ascii="Times New Roman" w:hAnsi="Times New Roman"/>
          <w:sz w:val="28"/>
          <w:szCs w:val="28"/>
        </w:rPr>
        <w:t xml:space="preserve"> бромтимолды</w:t>
      </w:r>
      <w:r w:rsidRPr="00AD562F">
        <w:rPr>
          <w:rFonts w:ascii="Times New Roman" w:hAnsi="Times New Roman"/>
          <w:sz w:val="28"/>
          <w:szCs w:val="28"/>
          <w:lang w:val="kk-KZ"/>
        </w:rPr>
        <w:t xml:space="preserve"> индикатор </w:t>
      </w:r>
      <w:r w:rsidRPr="00AD562F">
        <w:rPr>
          <w:rFonts w:ascii="Times New Roman" w:hAnsi="Times New Roman"/>
          <w:sz w:val="28"/>
          <w:szCs w:val="28"/>
        </w:rPr>
        <w:t>0,05% спирт</w:t>
      </w:r>
      <w:r w:rsidRPr="00AD562F">
        <w:rPr>
          <w:rFonts w:ascii="Times New Roman" w:hAnsi="Times New Roman"/>
          <w:sz w:val="28"/>
          <w:szCs w:val="28"/>
          <w:lang w:val="kk-KZ"/>
        </w:rPr>
        <w:t>ті ерітінді</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Аммонии оксолаты (NH</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C</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0</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4% (40г ерітіндісі.н  </w:t>
      </w:r>
      <w:smartTag w:uri="urn:schemas-microsoft-com:office:smarttags" w:element="metricconverter">
        <w:smartTagPr>
          <w:attr w:name="ProductID" w:val="1 л"/>
        </w:smartTagPr>
        <w:r w:rsidRPr="00AD562F">
          <w:rPr>
            <w:rFonts w:ascii="Times New Roman" w:hAnsi="Times New Roman"/>
            <w:sz w:val="28"/>
            <w:szCs w:val="28"/>
            <w:lang w:val="kk-KZ"/>
          </w:rPr>
          <w:t>1 л</w:t>
        </w:r>
      </w:smartTag>
      <w:r w:rsidRPr="00AD562F">
        <w:rPr>
          <w:rFonts w:ascii="Times New Roman" w:hAnsi="Times New Roman"/>
          <w:sz w:val="28"/>
          <w:szCs w:val="28"/>
          <w:lang w:val="kk-KZ"/>
        </w:rPr>
        <w:t xml:space="preserve"> суға (960)  сөйтіп 4% аламыз.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bCs/>
          <w:sz w:val="28"/>
          <w:szCs w:val="28"/>
          <w:lang w:val="kk-KZ"/>
        </w:rPr>
        <w:t>1</w:t>
      </w:r>
      <w:r w:rsidRPr="00AD562F">
        <w:rPr>
          <w:rFonts w:ascii="Times New Roman" w:hAnsi="Times New Roman"/>
          <w:sz w:val="28"/>
          <w:szCs w:val="28"/>
          <w:lang w:val="kk-KZ"/>
        </w:rPr>
        <w:t xml:space="preserve">1.10% </w:t>
      </w:r>
      <w:r w:rsidRPr="00AD562F">
        <w:rPr>
          <w:rFonts w:ascii="Times New Roman" w:hAnsi="Times New Roman"/>
          <w:bCs/>
          <w:sz w:val="28"/>
          <w:szCs w:val="28"/>
          <w:lang w:val="kk-KZ"/>
        </w:rPr>
        <w:t xml:space="preserve">СН3СООН </w:t>
      </w:r>
      <w:r w:rsidRPr="00AD562F">
        <w:rPr>
          <w:rFonts w:ascii="Times New Roman" w:hAnsi="Times New Roman"/>
          <w:sz w:val="28"/>
          <w:szCs w:val="28"/>
          <w:lang w:val="kk-KZ"/>
        </w:rPr>
        <w:t>97 мл  мұздалған сілті қышқылын 1 литрге дейін жеткіземіз.</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4 ЖҰМЫСТЫҢ БАРЫСЫ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Өлшенген 5гр. топырақты диаметрі 1мм. илеуіш арқылы өткіземіз. Алынған өлшемді стаканға  салып, 02N-ді  </w:t>
      </w:r>
      <w:r w:rsidRPr="00AD562F">
        <w:rPr>
          <w:rFonts w:ascii="Times New Roman" w:hAnsi="Times New Roman"/>
          <w:bCs/>
          <w:sz w:val="28"/>
          <w:szCs w:val="28"/>
          <w:lang w:val="kk-KZ"/>
        </w:rPr>
        <w:t xml:space="preserve">НС1ерітіндісімен </w:t>
      </w:r>
      <w:r w:rsidRPr="00AD562F">
        <w:rPr>
          <w:rFonts w:ascii="Times New Roman" w:hAnsi="Times New Roman"/>
          <w:sz w:val="28"/>
          <w:szCs w:val="28"/>
          <w:lang w:val="kk-KZ"/>
        </w:rPr>
        <w:t xml:space="preserve">карбонаттар толық бұзылғанша өңдейміз. ( 50мл-ден 0,2N-ді НС1 ерітіндісімен 2-3 рет фильтратта кальцийге реакция жоғалғанша) Қарапайым . фильтрлерді дайындаймыз.  Фильтрлерде жууды кальций толық жоғалғанда тоқтатамыз. Бұл үшін пробиркаға  5 мл фильтратты аламыз 10% тамшы </w:t>
      </w:r>
      <w:r w:rsidRPr="00AD562F">
        <w:rPr>
          <w:rFonts w:ascii="Times New Roman" w:hAnsi="Times New Roman"/>
          <w:bCs/>
          <w:sz w:val="28"/>
          <w:szCs w:val="28"/>
          <w:lang w:val="kk-KZ"/>
        </w:rPr>
        <w:t>СН3СООН (сілті қышқылы)</w:t>
      </w:r>
      <w:r w:rsidRPr="00AD562F">
        <w:rPr>
          <w:rFonts w:ascii="Times New Roman" w:hAnsi="Times New Roman"/>
          <w:sz w:val="28"/>
          <w:szCs w:val="28"/>
          <w:lang w:val="kk-KZ"/>
        </w:rPr>
        <w:t xml:space="preserve">  ерітіндісімен қышқылдандырып, оған 3 тамшы 4% </w:t>
      </w:r>
      <w:r w:rsidRPr="00AD562F">
        <w:rPr>
          <w:rFonts w:ascii="Times New Roman" w:hAnsi="Times New Roman"/>
          <w:bCs/>
          <w:sz w:val="28"/>
          <w:szCs w:val="28"/>
          <w:lang w:val="kk-KZ"/>
        </w:rPr>
        <w:lastRenderedPageBreak/>
        <w:t>(NH4</w:t>
      </w:r>
      <w:r w:rsidRPr="00AD562F">
        <w:rPr>
          <w:rFonts w:ascii="Times New Roman" w:hAnsi="Times New Roman"/>
          <w:sz w:val="28"/>
          <w:szCs w:val="28"/>
          <w:lang w:val="kk-KZ"/>
        </w:rPr>
        <w:t>)</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C</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0</w:t>
      </w:r>
      <w:r w:rsidRPr="00AD562F">
        <w:rPr>
          <w:rFonts w:ascii="Times New Roman" w:hAnsi="Times New Roman"/>
          <w:sz w:val="28"/>
          <w:szCs w:val="28"/>
          <w:vertAlign w:val="subscript"/>
          <w:lang w:val="kk-KZ"/>
        </w:rPr>
        <w:t xml:space="preserve">4 </w:t>
      </w:r>
      <w:r w:rsidRPr="00AD562F">
        <w:rPr>
          <w:rFonts w:ascii="Times New Roman" w:hAnsi="Times New Roman"/>
          <w:sz w:val="28"/>
          <w:szCs w:val="28"/>
          <w:lang w:val="kk-KZ"/>
        </w:rPr>
        <w:t xml:space="preserve">(оксалат аммония) ерітіндісін қосып, жақсылап аралыстырамыз..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Егер пробиркада фильтрат тұнық болмаса, онда топырақты 0,05 НСL ерітіндісімен жууды жалғастырып, фильтрат тұнық болғанда, жууды тоқтату керек. Енді стакандағы топырақты буферленген ВаС1</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xml:space="preserve"> ерітіндісімен өңдеуге болады. Бірте-бірте топырақты фильтрге өткізіп, оны воронкада бариймен байытуды жалғастыру керек. Байытуды фильтр пробасының түсі көк бромтимолды индикаторды қосқаннан алғашқы ерітіндідегі осы индикатордың  түсінен айтарлықтай ерекшеленбегенше жүргізіп, көк бромтимолды тамызымыз, сонда түс жасылға айналады. Пробиркаға фильтраттарды көп алмай, сол индикаторды тамызамыз, егер түсі тағы жасыл болса, буферлеуді тоқтатуға болады. Кері жағдайда бариймен байытуды жалғастыра беру керек.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Байытудан кейін воронкадағы топырақты сол топырақ  механикалық түрден ұстап қалған артық Вас1</w:t>
      </w:r>
      <w:r w:rsidRPr="00AD562F">
        <w:rPr>
          <w:rFonts w:ascii="Times New Roman" w:hAnsi="Times New Roman"/>
          <w:sz w:val="28"/>
          <w:szCs w:val="28"/>
          <w:vertAlign w:val="subscript"/>
          <w:lang w:val="kk-KZ"/>
        </w:rPr>
        <w:t xml:space="preserve">2 </w:t>
      </w:r>
      <w:r w:rsidRPr="00AD562F">
        <w:rPr>
          <w:rFonts w:ascii="Times New Roman" w:hAnsi="Times New Roman"/>
          <w:sz w:val="28"/>
          <w:szCs w:val="28"/>
          <w:lang w:val="kk-KZ"/>
        </w:rPr>
        <w:t xml:space="preserve"> шаю үшін міндетті түрде тазартылған сумен жуады. Жууды  С1</w:t>
      </w:r>
      <w:r w:rsidRPr="00AD562F">
        <w:rPr>
          <w:rFonts w:ascii="Times New Roman" w:hAnsi="Times New Roman"/>
          <w:sz w:val="28"/>
          <w:szCs w:val="28"/>
          <w:vertAlign w:val="superscript"/>
          <w:lang w:val="kk-KZ"/>
        </w:rPr>
        <w:t>2</w:t>
      </w:r>
      <w:r w:rsidRPr="00AD562F">
        <w:rPr>
          <w:rFonts w:ascii="Times New Roman" w:hAnsi="Times New Roman"/>
          <w:sz w:val="28"/>
          <w:szCs w:val="28"/>
          <w:lang w:val="kk-KZ"/>
        </w:rPr>
        <w:t xml:space="preserve"> реакциясы тоқтағанша жалғастырып, воронка қабырғаларына жабысып қалған кристалдар түскенше тазалаймыз.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Пробиркаға шамалы фильтрат алып, құйыңқыраймыз және қоймалжыңына қарай С1</w:t>
      </w:r>
      <w:r w:rsidRPr="00AD562F">
        <w:rPr>
          <w:rFonts w:ascii="Times New Roman" w:hAnsi="Times New Roman"/>
          <w:sz w:val="28"/>
          <w:szCs w:val="28"/>
          <w:vertAlign w:val="superscript"/>
          <w:lang w:val="kk-KZ"/>
        </w:rPr>
        <w:t xml:space="preserve">2 </w:t>
      </w:r>
      <w:r w:rsidRPr="00AD562F">
        <w:rPr>
          <w:rFonts w:ascii="Times New Roman" w:hAnsi="Times New Roman"/>
          <w:sz w:val="28"/>
          <w:szCs w:val="28"/>
          <w:lang w:val="kk-KZ"/>
        </w:rPr>
        <w:t xml:space="preserve"> толық жуылуын анықтаймыз. Сосын топырақты 88 - 89% этил спиртімен нәтижелерді асық етіп көрсететін топырақ коллоидтарынан тазарту үшін жуамыз. (ең болмағанда воронкада 1 рет)  Бүкіл фильтратты төгіп, 300 мл таза стакандарды тосып, воронкадағы топырақ құрамындағы барийді 40 градусқа дейін шамалы жылытылған 1% НС1 ерітіндісімен барийге деген реакция тоқтағанша, реакция тоқтағанға дейін 10%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S0</w:t>
      </w:r>
      <w:r w:rsidRPr="00AD562F">
        <w:rPr>
          <w:rFonts w:ascii="Times New Roman" w:hAnsi="Times New Roman"/>
          <w:sz w:val="28"/>
          <w:szCs w:val="28"/>
          <w:vertAlign w:val="subscript"/>
          <w:lang w:val="kk-KZ"/>
        </w:rPr>
        <w:t xml:space="preserve">4 </w:t>
      </w:r>
      <w:r w:rsidRPr="00AD562F">
        <w:rPr>
          <w:rFonts w:ascii="Times New Roman" w:hAnsi="Times New Roman"/>
          <w:sz w:val="28"/>
          <w:szCs w:val="28"/>
          <w:lang w:val="kk-KZ"/>
        </w:rPr>
        <w:t>ерітіндімен жұтылған барийді ығыстыра бастаймыз.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Егер фильтрлеу 200 мл. көп болса оны қажетті көлемге дейін кепт3рг3ш шкафтарда жеткізуге болады. НС1-ті метиллоранж бойынша аммиактың 10% ерітіндісімен жойып, қышқыл ерітіндіде толық жойылып кетпеуі үшін барийді 0% күкірт қышқылды ерітіндіде тұндырады.  (егер толық жойылса,, НС1 10%  қышқылдандырып, содан кейін тағы да тұндырады).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Қышқылдандырылғын ерітіндіні қайнауға дейін жекізіп, араластырғанда 10%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S0</w:t>
      </w:r>
      <w:r w:rsidRPr="00AD562F">
        <w:rPr>
          <w:rFonts w:ascii="Times New Roman" w:hAnsi="Times New Roman"/>
          <w:sz w:val="28"/>
          <w:szCs w:val="28"/>
          <w:vertAlign w:val="subscript"/>
          <w:lang w:val="kk-KZ"/>
        </w:rPr>
        <w:t>4 ыстықтыққа жеткіземіз. (өлшегішпен құямыз).</w:t>
      </w:r>
    </w:p>
    <w:p w:rsidR="00AD562F" w:rsidRPr="00AD562F" w:rsidRDefault="00AD562F" w:rsidP="00AD562F">
      <w:pPr>
        <w:spacing w:after="0" w:line="240" w:lineRule="auto"/>
        <w:ind w:right="-57" w:firstLine="584"/>
        <w:jc w:val="both"/>
        <w:rPr>
          <w:rFonts w:ascii="Times New Roman" w:hAnsi="Times New Roman"/>
          <w:sz w:val="28"/>
          <w:szCs w:val="28"/>
          <w:vertAlign w:val="subscript"/>
          <w:lang w:val="kk-KZ"/>
        </w:rPr>
      </w:pPr>
      <w:r w:rsidRPr="00AD562F">
        <w:rPr>
          <w:rFonts w:ascii="Times New Roman" w:hAnsi="Times New Roman"/>
          <w:sz w:val="28"/>
          <w:szCs w:val="28"/>
          <w:lang w:val="kk-KZ"/>
        </w:rPr>
        <w:t>Ерітіндіні 1-2 минут қайнатып, су моншасында бір түнге тұндыруға қояды. Ертеңіне тұнбаны тығыз зальсыз фильтрмен сүзіп, H</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S0</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артық мөлшерінен арылу үшіныстық қышқылдандырылған сумен шаяды. (</w:t>
      </w:r>
      <w:smartTag w:uri="urn:schemas-microsoft-com:office:smarttags" w:element="metricconverter">
        <w:smartTagPr>
          <w:attr w:name="ProductID" w:val="2 литр"/>
        </w:smartTagPr>
        <w:r w:rsidRPr="00AD562F">
          <w:rPr>
            <w:rFonts w:ascii="Times New Roman" w:hAnsi="Times New Roman"/>
            <w:sz w:val="28"/>
            <w:szCs w:val="28"/>
            <w:lang w:val="kk-KZ"/>
          </w:rPr>
          <w:t>2 литр</w:t>
        </w:r>
      </w:smartTag>
      <w:r w:rsidRPr="00AD562F">
        <w:rPr>
          <w:rFonts w:ascii="Times New Roman" w:hAnsi="Times New Roman"/>
          <w:sz w:val="28"/>
          <w:szCs w:val="28"/>
          <w:lang w:val="kk-KZ"/>
        </w:rPr>
        <w:t xml:space="preserve"> суға 10мл НС1 10%).  Жуу толық болуы үшін ВаСЬ 10%. реакция жасайды Тұнбаны BaS0</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мен кептіріп, (озоляют), шыңдайды (прокаливают)</w:t>
      </w:r>
    </w:p>
    <w:p w:rsidR="00AD562F" w:rsidRPr="00AD562F" w:rsidRDefault="00AD562F" w:rsidP="00AD562F">
      <w:pPr>
        <w:spacing w:after="0" w:line="240" w:lineRule="auto"/>
        <w:ind w:right="-57" w:firstLine="584"/>
        <w:jc w:val="both"/>
        <w:rPr>
          <w:rFonts w:ascii="Times New Roman" w:hAnsi="Times New Roman"/>
          <w:sz w:val="28"/>
          <w:szCs w:val="28"/>
          <w:vertAlign w:val="subscript"/>
          <w:lang w:val="kk-KZ"/>
        </w:rPr>
      </w:pPr>
    </w:p>
    <w:p w:rsidR="00AD562F" w:rsidRPr="00AD562F" w:rsidRDefault="00AD562F" w:rsidP="00AD562F">
      <w:pPr>
        <w:spacing w:after="0" w:line="240" w:lineRule="auto"/>
        <w:ind w:right="-57" w:firstLine="584"/>
        <w:jc w:val="both"/>
        <w:rPr>
          <w:rFonts w:ascii="Times New Roman" w:hAnsi="Times New Roman"/>
          <w:sz w:val="28"/>
          <w:szCs w:val="28"/>
          <w:vertAlign w:val="subscript"/>
        </w:rPr>
      </w:pPr>
      <w:r w:rsidRPr="00AD562F">
        <w:rPr>
          <w:rFonts w:ascii="Times New Roman" w:hAnsi="Times New Roman"/>
          <w:sz w:val="28"/>
          <w:szCs w:val="28"/>
          <w:lang w:val="en-US"/>
        </w:rPr>
        <w:t>BaS</w:t>
      </w:r>
      <w:r w:rsidRPr="00AD562F">
        <w:rPr>
          <w:rFonts w:ascii="Times New Roman" w:hAnsi="Times New Roman"/>
          <w:sz w:val="28"/>
          <w:szCs w:val="28"/>
        </w:rPr>
        <w:t>0</w:t>
      </w:r>
      <w:r w:rsidRPr="00AD562F">
        <w:rPr>
          <w:rFonts w:ascii="Times New Roman" w:hAnsi="Times New Roman"/>
          <w:sz w:val="28"/>
          <w:szCs w:val="28"/>
          <w:vertAlign w:val="subscript"/>
        </w:rPr>
        <w:t>4</w:t>
      </w:r>
      <w:r w:rsidRPr="00AD562F">
        <w:rPr>
          <w:rFonts w:ascii="Times New Roman" w:hAnsi="Times New Roman"/>
          <w:sz w:val="28"/>
          <w:szCs w:val="28"/>
        </w:rPr>
        <w:t>+2</w:t>
      </w:r>
      <w:r w:rsidRPr="00AD562F">
        <w:rPr>
          <w:rFonts w:ascii="Times New Roman" w:hAnsi="Times New Roman"/>
          <w:sz w:val="28"/>
          <w:szCs w:val="28"/>
          <w:lang w:val="en-US"/>
        </w:rPr>
        <w:t>C</w:t>
      </w:r>
      <w:r w:rsidRPr="00AD562F">
        <w:rPr>
          <w:rFonts w:ascii="Times New Roman" w:hAnsi="Times New Roman"/>
          <w:sz w:val="28"/>
          <w:szCs w:val="28"/>
        </w:rPr>
        <w:t>=</w:t>
      </w:r>
      <w:r w:rsidRPr="00AD562F">
        <w:rPr>
          <w:rFonts w:ascii="Times New Roman" w:hAnsi="Times New Roman"/>
          <w:sz w:val="28"/>
          <w:szCs w:val="28"/>
          <w:lang w:val="en-US"/>
        </w:rPr>
        <w:t>BaS</w:t>
      </w:r>
      <w:r w:rsidRPr="00AD562F">
        <w:rPr>
          <w:rFonts w:ascii="Times New Roman" w:hAnsi="Times New Roman"/>
          <w:sz w:val="28"/>
          <w:szCs w:val="28"/>
        </w:rPr>
        <w:t>+2</w:t>
      </w:r>
      <w:r w:rsidRPr="00AD562F">
        <w:rPr>
          <w:rFonts w:ascii="Times New Roman" w:hAnsi="Times New Roman"/>
          <w:sz w:val="28"/>
          <w:szCs w:val="28"/>
          <w:lang w:val="en-US"/>
        </w:rPr>
        <w:t>C</w:t>
      </w:r>
      <w:r w:rsidRPr="00AD562F">
        <w:rPr>
          <w:rFonts w:ascii="Times New Roman" w:hAnsi="Times New Roman"/>
          <w:sz w:val="28"/>
          <w:szCs w:val="28"/>
        </w:rPr>
        <w:t>0</w:t>
      </w:r>
      <w:r w:rsidRPr="00AD562F">
        <w:rPr>
          <w:rFonts w:ascii="Times New Roman" w:hAnsi="Times New Roman"/>
          <w:sz w:val="28"/>
          <w:szCs w:val="28"/>
          <w:vertAlign w:val="subscript"/>
        </w:rPr>
        <w:t>2</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rPr>
        <w:t xml:space="preserve">700-750° </w:t>
      </w:r>
      <w:r w:rsidRPr="00AD562F">
        <w:rPr>
          <w:rFonts w:ascii="Times New Roman" w:hAnsi="Times New Roman"/>
          <w:sz w:val="28"/>
          <w:szCs w:val="28"/>
          <w:lang w:val="kk-KZ"/>
        </w:rPr>
        <w:t xml:space="preserve"> жоғары емес температурада шыңдайды</w:t>
      </w:r>
      <w:r w:rsidRPr="00AD562F">
        <w:rPr>
          <w:rFonts w:ascii="Times New Roman" w:hAnsi="Times New Roman"/>
          <w:sz w:val="28"/>
          <w:szCs w:val="28"/>
        </w:rPr>
        <w:t>.</w:t>
      </w:r>
    </w:p>
    <w:p w:rsidR="00AD562F" w:rsidRPr="00AD562F" w:rsidRDefault="00AD562F" w:rsidP="00AD562F">
      <w:pPr>
        <w:spacing w:after="0" w:line="240" w:lineRule="auto"/>
        <w:ind w:right="-57" w:firstLine="584"/>
        <w:jc w:val="both"/>
        <w:rPr>
          <w:rFonts w:ascii="Times New Roman" w:hAnsi="Times New Roman"/>
          <w:sz w:val="28"/>
          <w:szCs w:val="28"/>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5  ЖҰМЫСТЫҢ НӘТИЖЕСІ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Тұнбаны өлшеп,  сіңіру сыйымдылығын мына формула бойынша анықтайды:</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Сіңіру сыйымдылығы =</w:t>
      </w:r>
      <m:oMath>
        <m:f>
          <m:fPr>
            <m:ctrlPr>
              <w:rPr>
                <w:rFonts w:ascii="Cambria Math" w:hAnsi="Cambria Math"/>
                <w:i/>
                <w:sz w:val="28"/>
                <w:szCs w:val="28"/>
                <w:lang w:val="kk-KZ"/>
              </w:rPr>
            </m:ctrlPr>
          </m:fPr>
          <m:num>
            <m:r>
              <w:rPr>
                <w:rFonts w:ascii="Cambria Math" w:hAnsi="Cambria Math"/>
                <w:sz w:val="28"/>
                <w:szCs w:val="28"/>
                <w:lang w:val="kk-KZ"/>
              </w:rPr>
              <m:t>0,3560х0,588х100</m:t>
            </m:r>
          </m:num>
          <m:den>
            <m:r>
              <w:rPr>
                <w:rFonts w:ascii="Cambria Math" w:hAnsi="Cambria Math"/>
                <w:sz w:val="28"/>
                <w:szCs w:val="28"/>
                <w:lang w:val="kk-KZ"/>
              </w:rPr>
              <m:t>5</m:t>
            </m:r>
          </m:den>
        </m:f>
        <m:r>
          <w:rPr>
            <w:rFonts w:ascii="Cambria Math" w:hAnsi="Cambria Math"/>
            <w:sz w:val="28"/>
            <w:szCs w:val="28"/>
            <w:lang w:val="kk-KZ"/>
          </w:rPr>
          <m:t>х1,05х14,56=Ах179,78</m:t>
        </m:r>
      </m:oMath>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мұнда: 0,3560 - тұнба BaS0</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(салмақ)</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0,588 -  Ва сaS0</w:t>
      </w:r>
      <w:r w:rsidRPr="00AD562F">
        <w:rPr>
          <w:rFonts w:ascii="Times New Roman" w:hAnsi="Times New Roman"/>
          <w:sz w:val="28"/>
          <w:szCs w:val="28"/>
          <w:vertAlign w:val="subscript"/>
          <w:lang w:val="kk-KZ"/>
        </w:rPr>
        <w:t>4</w:t>
      </w:r>
      <w:r w:rsidRPr="00AD562F">
        <w:rPr>
          <w:rFonts w:ascii="Times New Roman" w:hAnsi="Times New Roman"/>
          <w:sz w:val="28"/>
          <w:szCs w:val="28"/>
          <w:lang w:val="kk-KZ"/>
        </w:rPr>
        <w:t xml:space="preserve"> есептегендегі коэффициент</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100 -  </w:t>
      </w:r>
      <w:smartTag w:uri="urn:schemas-microsoft-com:office:smarttags" w:element="metricconverter">
        <w:smartTagPr>
          <w:attr w:name="ProductID" w:val="100 г"/>
        </w:smartTagPr>
        <w:r w:rsidRPr="00AD562F">
          <w:rPr>
            <w:rFonts w:ascii="Times New Roman" w:hAnsi="Times New Roman"/>
            <w:sz w:val="28"/>
            <w:szCs w:val="28"/>
            <w:lang w:val="kk-KZ"/>
          </w:rPr>
          <w:t>100 г</w:t>
        </w:r>
      </w:smartTag>
      <w:r w:rsidRPr="00AD562F">
        <w:rPr>
          <w:rFonts w:ascii="Times New Roman" w:hAnsi="Times New Roman"/>
          <w:sz w:val="28"/>
          <w:szCs w:val="28"/>
          <w:lang w:val="kk-KZ"/>
        </w:rPr>
        <w:t>. топыраққа есептегенде</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1,05 – гигроскопиялық ылғал (біздің топырақтарда 1,01, 1,05, негізі, оны анықтап отыру керек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4,56 -  құрамын анықтау үшін көбейтеміз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Барий бойынша сыйымдылық катиондардың алмасу мөлшерінен біршама жоғары болатынын атап өту керек. Мұның себебі, әсте, топырақты зерттеген кезде кейде немесе тіпті анықталмайтын катиондардан болуы керек.</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Сынамаларды алу кезеңінің №104кестесі </w:t>
      </w:r>
    </w:p>
    <w:tbl>
      <w:tblPr>
        <w:tblW w:w="8808" w:type="dxa"/>
        <w:jc w:val="center"/>
        <w:tblInd w:w="40" w:type="dxa"/>
        <w:tblLayout w:type="fixed"/>
        <w:tblCellMar>
          <w:left w:w="40" w:type="dxa"/>
          <w:right w:w="40" w:type="dxa"/>
        </w:tblCellMar>
        <w:tblLook w:val="0000" w:firstRow="0" w:lastRow="0" w:firstColumn="0" w:lastColumn="0" w:noHBand="0" w:noVBand="0"/>
      </w:tblPr>
      <w:tblGrid>
        <w:gridCol w:w="809"/>
        <w:gridCol w:w="844"/>
        <w:gridCol w:w="1090"/>
        <w:gridCol w:w="1055"/>
        <w:gridCol w:w="1055"/>
        <w:gridCol w:w="1161"/>
        <w:gridCol w:w="932"/>
        <w:gridCol w:w="922"/>
        <w:gridCol w:w="940"/>
      </w:tblGrid>
      <w:tr w:rsidR="00AD562F" w:rsidRPr="00373EA8" w:rsidTr="00373EA8">
        <w:trPr>
          <w:trHeight w:val="694"/>
          <w:jc w:val="center"/>
        </w:trPr>
        <w:tc>
          <w:tcPr>
            <w:tcW w:w="809" w:type="dxa"/>
            <w:vMerge w:val="restart"/>
            <w:tcBorders>
              <w:top w:val="single" w:sz="6" w:space="0" w:color="auto"/>
              <w:left w:val="single" w:sz="6" w:space="0" w:color="auto"/>
              <w:bottom w:val="nil"/>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lang w:val="kk-KZ"/>
              </w:rPr>
            </w:pPr>
            <w:r w:rsidRPr="00373EA8">
              <w:rPr>
                <w:rFonts w:ascii="Times New Roman" w:hAnsi="Times New Roman"/>
                <w:bCs/>
                <w:sz w:val="24"/>
                <w:szCs w:val="24"/>
                <w:lang w:val="kk-KZ"/>
              </w:rPr>
              <w:t>мм есебіндегі ц бөлігінің диаметрі</w:t>
            </w:r>
          </w:p>
        </w:tc>
        <w:tc>
          <w:tcPr>
            <w:tcW w:w="844" w:type="dxa"/>
            <w:vMerge w:val="restart"/>
            <w:tcBorders>
              <w:top w:val="single" w:sz="6" w:space="0" w:color="auto"/>
              <w:left w:val="single" w:sz="6" w:space="0" w:color="auto"/>
              <w:bottom w:val="nil"/>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lang w:val="kk-KZ"/>
              </w:rPr>
              <w:t xml:space="preserve">Үлесті салмақ </w:t>
            </w:r>
            <w:r w:rsidRPr="00373EA8">
              <w:rPr>
                <w:rFonts w:ascii="Times New Roman" w:hAnsi="Times New Roman"/>
                <w:bCs/>
                <w:sz w:val="24"/>
                <w:szCs w:val="24"/>
              </w:rPr>
              <w:t>гр/см.</w:t>
            </w:r>
          </w:p>
        </w:tc>
        <w:tc>
          <w:tcPr>
            <w:tcW w:w="1090" w:type="dxa"/>
            <w:vMerge w:val="restart"/>
            <w:tcBorders>
              <w:top w:val="single" w:sz="6" w:space="0" w:color="auto"/>
              <w:left w:val="single" w:sz="6" w:space="0" w:color="auto"/>
              <w:bottom w:val="nil"/>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lang w:val="kk-KZ"/>
              </w:rPr>
              <w:t>Сынаманы алу тереңдігі</w:t>
            </w:r>
            <w:r w:rsidRPr="00373EA8">
              <w:rPr>
                <w:rFonts w:ascii="Times New Roman" w:hAnsi="Times New Roman"/>
                <w:bCs/>
                <w:sz w:val="24"/>
                <w:szCs w:val="24"/>
              </w:rPr>
              <w:t xml:space="preserve"> см.</w:t>
            </w:r>
          </w:p>
        </w:tc>
        <w:tc>
          <w:tcPr>
            <w:tcW w:w="6065" w:type="dxa"/>
            <w:gridSpan w:val="6"/>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lang w:val="kk-KZ"/>
              </w:rPr>
            </w:pPr>
            <w:r w:rsidRPr="00373EA8">
              <w:rPr>
                <w:rFonts w:ascii="Times New Roman" w:hAnsi="Times New Roman"/>
                <w:bCs/>
                <w:sz w:val="24"/>
                <w:szCs w:val="24"/>
                <w:lang w:val="kk-KZ"/>
              </w:rPr>
              <w:t>Температураға байланысты сынамаларды алу кезеңдері</w:t>
            </w:r>
          </w:p>
        </w:tc>
      </w:tr>
      <w:tr w:rsidR="00AD562F" w:rsidRPr="00373EA8" w:rsidTr="00373EA8">
        <w:trPr>
          <w:trHeight w:val="155"/>
          <w:jc w:val="center"/>
        </w:trPr>
        <w:tc>
          <w:tcPr>
            <w:tcW w:w="809" w:type="dxa"/>
            <w:vMerge/>
            <w:tcBorders>
              <w:top w:val="nil"/>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p>
          <w:p w:rsidR="00AD562F" w:rsidRPr="00373EA8" w:rsidRDefault="00AD562F" w:rsidP="00AD562F">
            <w:pPr>
              <w:spacing w:after="0" w:line="240" w:lineRule="auto"/>
              <w:ind w:right="-57" w:firstLine="17"/>
              <w:jc w:val="both"/>
              <w:rPr>
                <w:rFonts w:ascii="Times New Roman" w:hAnsi="Times New Roman"/>
                <w:bCs/>
                <w:sz w:val="24"/>
                <w:szCs w:val="24"/>
              </w:rPr>
            </w:pPr>
          </w:p>
        </w:tc>
        <w:tc>
          <w:tcPr>
            <w:tcW w:w="844" w:type="dxa"/>
            <w:vMerge/>
            <w:tcBorders>
              <w:top w:val="nil"/>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p>
          <w:p w:rsidR="00AD562F" w:rsidRPr="00373EA8" w:rsidRDefault="00AD562F" w:rsidP="00AD562F">
            <w:pPr>
              <w:spacing w:after="0" w:line="240" w:lineRule="auto"/>
              <w:ind w:right="-57" w:firstLine="17"/>
              <w:jc w:val="both"/>
              <w:rPr>
                <w:rFonts w:ascii="Times New Roman" w:hAnsi="Times New Roman"/>
                <w:bCs/>
                <w:sz w:val="24"/>
                <w:szCs w:val="24"/>
              </w:rPr>
            </w:pPr>
          </w:p>
        </w:tc>
        <w:tc>
          <w:tcPr>
            <w:tcW w:w="1090" w:type="dxa"/>
            <w:vMerge/>
            <w:tcBorders>
              <w:top w:val="nil"/>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p>
          <w:p w:rsidR="00AD562F" w:rsidRPr="00373EA8" w:rsidRDefault="00AD562F" w:rsidP="00AD562F">
            <w:pPr>
              <w:spacing w:after="0" w:line="240" w:lineRule="auto"/>
              <w:ind w:right="-57" w:firstLine="17"/>
              <w:jc w:val="both"/>
              <w:rPr>
                <w:rFonts w:ascii="Times New Roman" w:hAnsi="Times New Roman"/>
                <w:bCs/>
                <w:sz w:val="24"/>
                <w:szCs w:val="24"/>
              </w:rPr>
            </w:pP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17°</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20"</w:t>
            </w:r>
          </w:p>
        </w:tc>
        <w:tc>
          <w:tcPr>
            <w:tcW w:w="1161"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22,5°</w:t>
            </w:r>
          </w:p>
        </w:tc>
        <w:tc>
          <w:tcPr>
            <w:tcW w:w="93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25°</w:t>
            </w:r>
          </w:p>
        </w:tc>
        <w:tc>
          <w:tcPr>
            <w:tcW w:w="92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27.5</w:t>
            </w:r>
          </w:p>
          <w:p w:rsidR="00AD562F" w:rsidRPr="00373EA8" w:rsidRDefault="00AD562F" w:rsidP="00AD562F">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0</w:t>
            </w:r>
          </w:p>
        </w:tc>
        <w:tc>
          <w:tcPr>
            <w:tcW w:w="940"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vertAlign w:val="superscript"/>
              </w:rPr>
            </w:pPr>
            <w:r w:rsidRPr="00373EA8">
              <w:rPr>
                <w:rFonts w:ascii="Times New Roman" w:hAnsi="Times New Roman"/>
                <w:bCs/>
                <w:sz w:val="24"/>
                <w:szCs w:val="24"/>
              </w:rPr>
              <w:t>30</w:t>
            </w:r>
            <w:r w:rsidRPr="00373EA8">
              <w:rPr>
                <w:rFonts w:ascii="Times New Roman" w:hAnsi="Times New Roman"/>
                <w:bCs/>
                <w:sz w:val="24"/>
                <w:szCs w:val="24"/>
                <w:vertAlign w:val="superscript"/>
              </w:rPr>
              <w:t>в</w:t>
            </w:r>
          </w:p>
        </w:tc>
      </w:tr>
      <w:tr w:rsidR="00AD562F" w:rsidRPr="00373EA8" w:rsidTr="00373EA8">
        <w:trPr>
          <w:trHeight w:val="355"/>
          <w:jc w:val="center"/>
        </w:trPr>
        <w:tc>
          <w:tcPr>
            <w:tcW w:w="809"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0,05</w:t>
            </w:r>
          </w:p>
        </w:tc>
        <w:tc>
          <w:tcPr>
            <w:tcW w:w="844"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2,6</w:t>
            </w:r>
          </w:p>
        </w:tc>
        <w:tc>
          <w:tcPr>
            <w:tcW w:w="1090"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25</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 02-</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Г 56"</w:t>
            </w:r>
          </w:p>
        </w:tc>
        <w:tc>
          <w:tcPr>
            <w:tcW w:w="1161"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149</w:t>
            </w:r>
            <w:r w:rsidRPr="00373EA8">
              <w:rPr>
                <w:rFonts w:ascii="Times New Roman" w:hAnsi="Times New Roman"/>
                <w:bCs/>
                <w:sz w:val="24"/>
                <w:szCs w:val="24"/>
                <w:vertAlign w:val="superscript"/>
              </w:rPr>
              <w:t>я</w:t>
            </w:r>
            <w:r w:rsidRPr="00373EA8">
              <w:rPr>
                <w:rFonts w:ascii="Times New Roman" w:hAnsi="Times New Roman"/>
                <w:bCs/>
                <w:sz w:val="24"/>
                <w:szCs w:val="24"/>
              </w:rPr>
              <w:t>'</w:t>
            </w:r>
          </w:p>
        </w:tc>
        <w:tc>
          <w:tcPr>
            <w:tcW w:w="93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Г43"</w:t>
            </w:r>
          </w:p>
        </w:tc>
        <w:tc>
          <w:tcPr>
            <w:tcW w:w="92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sz w:val="24"/>
                <w:szCs w:val="24"/>
              </w:rPr>
            </w:pPr>
            <w:r w:rsidRPr="00373EA8">
              <w:rPr>
                <w:rFonts w:ascii="Times New Roman" w:hAnsi="Times New Roman"/>
                <w:sz w:val="24"/>
                <w:szCs w:val="24"/>
              </w:rPr>
              <w:t>гэг</w:t>
            </w:r>
          </w:p>
        </w:tc>
        <w:tc>
          <w:tcPr>
            <w:tcW w:w="940"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'32"</w:t>
            </w:r>
          </w:p>
        </w:tc>
      </w:tr>
      <w:tr w:rsidR="00AD562F" w:rsidRPr="00373EA8" w:rsidTr="00373EA8">
        <w:trPr>
          <w:trHeight w:val="678"/>
          <w:jc w:val="center"/>
        </w:trPr>
        <w:tc>
          <w:tcPr>
            <w:tcW w:w="809"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001</w:t>
            </w:r>
          </w:p>
        </w:tc>
        <w:tc>
          <w:tcPr>
            <w:tcW w:w="844"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sz w:val="24"/>
                <w:szCs w:val="24"/>
              </w:rPr>
            </w:pPr>
          </w:p>
        </w:tc>
        <w:tc>
          <w:tcPr>
            <w:tcW w:w="1090"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10</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20-25'</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1914-</w:t>
            </w:r>
          </w:p>
        </w:tc>
        <w:tc>
          <w:tcPr>
            <w:tcW w:w="1161"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18 06</w:t>
            </w:r>
          </w:p>
        </w:tc>
        <w:tc>
          <w:tcPr>
            <w:tcW w:w="93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17 06</w:t>
            </w:r>
          </w:p>
        </w:tc>
        <w:tc>
          <w:tcPr>
            <w:tcW w:w="92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16*09"</w:t>
            </w:r>
          </w:p>
        </w:tc>
        <w:tc>
          <w:tcPr>
            <w:tcW w:w="940"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1517-</w:t>
            </w:r>
          </w:p>
        </w:tc>
      </w:tr>
      <w:tr w:rsidR="00AD562F" w:rsidRPr="00373EA8" w:rsidTr="00373EA8">
        <w:trPr>
          <w:trHeight w:val="694"/>
          <w:jc w:val="center"/>
        </w:trPr>
        <w:tc>
          <w:tcPr>
            <w:tcW w:w="809"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0 005</w:t>
            </w:r>
          </w:p>
        </w:tc>
        <w:tc>
          <w:tcPr>
            <w:tcW w:w="844"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sz w:val="24"/>
                <w:szCs w:val="24"/>
              </w:rPr>
            </w:pPr>
          </w:p>
        </w:tc>
        <w:tc>
          <w:tcPr>
            <w:tcW w:w="1090"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10</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1ч2Г37"</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1ч16'55"</w:t>
            </w:r>
          </w:p>
        </w:tc>
        <w:tc>
          <w:tcPr>
            <w:tcW w:w="1161"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ІЧІ224"</w:t>
            </w:r>
          </w:p>
        </w:tc>
        <w:tc>
          <w:tcPr>
            <w:tcW w:w="93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1ч08 25</w:t>
            </w:r>
          </w:p>
        </w:tc>
        <w:tc>
          <w:tcPr>
            <w:tcW w:w="92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vertAlign w:val="superscript"/>
              </w:rPr>
            </w:pPr>
            <w:r w:rsidRPr="00373EA8">
              <w:rPr>
                <w:rFonts w:ascii="Times New Roman" w:hAnsi="Times New Roman"/>
                <w:bCs/>
                <w:sz w:val="24"/>
                <w:szCs w:val="24"/>
              </w:rPr>
              <w:t>1ч04'39</w:t>
            </w:r>
            <w:r w:rsidRPr="00373EA8">
              <w:rPr>
                <w:rFonts w:ascii="Times New Roman" w:hAnsi="Times New Roman"/>
                <w:bCs/>
                <w:sz w:val="24"/>
                <w:szCs w:val="24"/>
                <w:vertAlign w:val="superscript"/>
              </w:rPr>
              <w:t>-</w:t>
            </w:r>
          </w:p>
        </w:tc>
        <w:tc>
          <w:tcPr>
            <w:tcW w:w="940"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ІчОГІО"</w:t>
            </w:r>
          </w:p>
        </w:tc>
      </w:tr>
      <w:tr w:rsidR="00AD562F" w:rsidRPr="00373EA8" w:rsidTr="00373EA8">
        <w:trPr>
          <w:trHeight w:val="694"/>
          <w:jc w:val="center"/>
        </w:trPr>
        <w:tc>
          <w:tcPr>
            <w:tcW w:w="809"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0.001</w:t>
            </w:r>
          </w:p>
        </w:tc>
        <w:tc>
          <w:tcPr>
            <w:tcW w:w="844"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sz w:val="24"/>
                <w:szCs w:val="24"/>
              </w:rPr>
            </w:pPr>
          </w:p>
        </w:tc>
        <w:tc>
          <w:tcPr>
            <w:tcW w:w="1090"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7</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vertAlign w:val="superscript"/>
              </w:rPr>
            </w:pPr>
            <w:r w:rsidRPr="00373EA8">
              <w:rPr>
                <w:rFonts w:ascii="Times New Roman" w:hAnsi="Times New Roman"/>
                <w:bCs/>
                <w:sz w:val="24"/>
                <w:szCs w:val="24"/>
              </w:rPr>
              <w:t>23ч48"4Г</w:t>
            </w:r>
            <w:r w:rsidRPr="00373EA8">
              <w:rPr>
                <w:rFonts w:ascii="Times New Roman" w:hAnsi="Times New Roman"/>
                <w:bCs/>
                <w:sz w:val="24"/>
                <w:szCs w:val="24"/>
                <w:vertAlign w:val="superscript"/>
              </w:rPr>
              <w:t>-</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22ч25'57-</w:t>
            </w:r>
          </w:p>
        </w:tc>
        <w:tc>
          <w:tcPr>
            <w:tcW w:w="1161"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21ч07'17"</w:t>
            </w:r>
          </w:p>
        </w:tc>
        <w:tc>
          <w:tcPr>
            <w:tcW w:w="93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19ч57'26"1</w:t>
            </w:r>
          </w:p>
        </w:tc>
        <w:tc>
          <w:tcPr>
            <w:tcW w:w="92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18ч50'16"</w:t>
            </w:r>
          </w:p>
        </w:tc>
        <w:tc>
          <w:tcPr>
            <w:tcW w:w="940"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17ч50"20"</w:t>
            </w:r>
          </w:p>
        </w:tc>
      </w:tr>
      <w:tr w:rsidR="00AD562F" w:rsidRPr="00373EA8" w:rsidTr="00373EA8">
        <w:trPr>
          <w:trHeight w:val="355"/>
          <w:jc w:val="center"/>
        </w:trPr>
        <w:tc>
          <w:tcPr>
            <w:tcW w:w="809" w:type="dxa"/>
            <w:tcBorders>
              <w:top w:val="single" w:sz="6" w:space="0" w:color="auto"/>
              <w:left w:val="single" w:sz="6" w:space="0" w:color="auto"/>
              <w:bottom w:val="single" w:sz="4"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sz w:val="24"/>
                <w:szCs w:val="24"/>
              </w:rPr>
            </w:pPr>
          </w:p>
        </w:tc>
        <w:tc>
          <w:tcPr>
            <w:tcW w:w="844" w:type="dxa"/>
            <w:tcBorders>
              <w:top w:val="single" w:sz="6" w:space="0" w:color="auto"/>
              <w:left w:val="single" w:sz="6" w:space="0" w:color="auto"/>
              <w:bottom w:val="single" w:sz="4"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2.65</w:t>
            </w:r>
          </w:p>
        </w:tc>
        <w:tc>
          <w:tcPr>
            <w:tcW w:w="1090" w:type="dxa"/>
            <w:tcBorders>
              <w:top w:val="single" w:sz="6" w:space="0" w:color="auto"/>
              <w:left w:val="single" w:sz="6" w:space="0" w:color="auto"/>
              <w:bottom w:val="single" w:sz="4"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25</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Г59"</w:t>
            </w:r>
          </w:p>
        </w:tc>
        <w:tc>
          <w:tcPr>
            <w:tcW w:w="1055"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Г$2"</w:t>
            </w:r>
          </w:p>
        </w:tc>
        <w:tc>
          <w:tcPr>
            <w:tcW w:w="1161"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Г45"</w:t>
            </w:r>
          </w:p>
        </w:tc>
        <w:tc>
          <w:tcPr>
            <w:tcW w:w="932"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Г 40"</w:t>
            </w:r>
          </w:p>
        </w:tc>
        <w:tc>
          <w:tcPr>
            <w:tcW w:w="922" w:type="dxa"/>
            <w:tcBorders>
              <w:top w:val="single" w:sz="6" w:space="0" w:color="auto"/>
              <w:left w:val="single" w:sz="6" w:space="0" w:color="auto"/>
              <w:bottom w:val="single" w:sz="4"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Г34''</w:t>
            </w:r>
          </w:p>
        </w:tc>
        <w:tc>
          <w:tcPr>
            <w:tcW w:w="940" w:type="dxa"/>
            <w:tcBorders>
              <w:top w:val="single" w:sz="6" w:space="0" w:color="auto"/>
              <w:left w:val="single" w:sz="6" w:space="0" w:color="auto"/>
              <w:bottom w:val="single" w:sz="6" w:space="0" w:color="auto"/>
              <w:right w:val="single" w:sz="6" w:space="0" w:color="auto"/>
            </w:tcBorders>
          </w:tcPr>
          <w:p w:rsidR="00AD562F" w:rsidRPr="00373EA8" w:rsidRDefault="00AD562F" w:rsidP="00AD562F">
            <w:pPr>
              <w:spacing w:after="0" w:line="240" w:lineRule="auto"/>
              <w:ind w:right="-57" w:firstLine="17"/>
              <w:jc w:val="both"/>
              <w:rPr>
                <w:rFonts w:ascii="Times New Roman" w:hAnsi="Times New Roman"/>
                <w:bCs/>
                <w:sz w:val="24"/>
                <w:szCs w:val="24"/>
              </w:rPr>
            </w:pPr>
            <w:r w:rsidRPr="00373EA8">
              <w:rPr>
                <w:rFonts w:ascii="Times New Roman" w:hAnsi="Times New Roman"/>
                <w:bCs/>
                <w:sz w:val="24"/>
                <w:szCs w:val="24"/>
              </w:rPr>
              <w:t>Г29"</w:t>
            </w:r>
          </w:p>
        </w:tc>
      </w:tr>
    </w:tbl>
    <w:p w:rsidR="00AD562F" w:rsidRPr="00373EA8" w:rsidRDefault="00AD562F" w:rsidP="00AD562F">
      <w:pPr>
        <w:spacing w:after="0" w:line="240" w:lineRule="auto"/>
        <w:ind w:right="-57" w:firstLine="17"/>
        <w:jc w:val="both"/>
        <w:rPr>
          <w:rFonts w:ascii="Times New Roman" w:hAnsi="Times New Roman"/>
          <w:sz w:val="24"/>
          <w:szCs w:val="24"/>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en-US"/>
        </w:rPr>
      </w:pPr>
    </w:p>
    <w:p w:rsidR="00AD562F" w:rsidRPr="00AD562F" w:rsidRDefault="00AD562F" w:rsidP="00373EA8">
      <w:pPr>
        <w:spacing w:after="0" w:line="240" w:lineRule="auto"/>
        <w:ind w:right="-57" w:firstLine="584"/>
        <w:rPr>
          <w:rFonts w:ascii="Times New Roman" w:hAnsi="Times New Roman"/>
          <w:b/>
          <w:sz w:val="28"/>
          <w:szCs w:val="28"/>
          <w:lang w:val="kk-KZ"/>
        </w:rPr>
      </w:pPr>
      <w:r w:rsidRPr="00AD562F">
        <w:rPr>
          <w:rFonts w:ascii="Times New Roman" w:hAnsi="Times New Roman"/>
          <w:b/>
          <w:sz w:val="28"/>
          <w:szCs w:val="28"/>
          <w:lang w:val="kk-KZ"/>
        </w:rPr>
        <w:t>ТАМЫЗЫП АНЫҚТАУ ӨНДІРІСІН ТАЛДАУ ӘДІСІ</w:t>
      </w:r>
    </w:p>
    <w:p w:rsidR="00AD562F" w:rsidRPr="00AD562F" w:rsidRDefault="00AD562F" w:rsidP="00AD562F">
      <w:pPr>
        <w:spacing w:after="0" w:line="240" w:lineRule="auto"/>
        <w:ind w:right="-57" w:firstLine="584"/>
        <w:jc w:val="both"/>
        <w:rPr>
          <w:rFonts w:ascii="Times New Roman" w:hAnsi="Times New Roman"/>
          <w:b/>
          <w:sz w:val="28"/>
          <w:szCs w:val="28"/>
          <w:lang w:val="kk-KZ"/>
        </w:rPr>
      </w:pPr>
      <w:r w:rsidRPr="00AD562F">
        <w:rPr>
          <w:rFonts w:ascii="Times New Roman" w:hAnsi="Times New Roman"/>
          <w:b/>
          <w:sz w:val="28"/>
          <w:szCs w:val="28"/>
          <w:lang w:val="kk-KZ"/>
        </w:rPr>
        <w:t>/Мех. құрамы/</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Бұл әдіс, суға кішкентай бөлшектердің әртүрлі жылдамдықпен құлауының принципін  негізге алған. Алғашқы кезеңде арласқанан кейін, суспензиядағы әрбір куб сантиметрде кішкентай бөлшектер көлем саны бірдей болады. Түрлі көлемдегі кішкентай бөлшектердің, әртүрлі жылдамдықпен құлау арқасында арада біраз ауқыт өткенде, кішкентай бөлшектер  бір қалыпты таралмай және де  жоғарғы қабатан келесі бір </w:t>
      </w:r>
      <w:r w:rsidRPr="00AD562F">
        <w:rPr>
          <w:rFonts w:ascii="Times New Roman" w:hAnsi="Times New Roman"/>
          <w:sz w:val="28"/>
          <w:szCs w:val="28"/>
          <w:lang w:val="kk-KZ"/>
        </w:rPr>
        <w:lastRenderedPageBreak/>
        <w:t xml:space="preserve">қабатқа шейін толық болмай шығып, бұл уақыта үлкен жылдамдықпен құлаған кішкентай бөлшектер тереңге еніп, демек егер бір минутан кейін сынақ суспензиясының тереңінен тамызғышпен алсақ, құлау жылдамдығының аз болулына байланысты, одан ары қарай кішкентай бөлшектер бар болып шығады.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Әр түрлі уақыт аралығында сондай сынауларды алып және олардың диаметрімен және кішкене бөлшектердің құлау жылдамдығының  арасындағы арақатынасын Стокс формуласымен анықталатынын ескеріп,  талдайдын тереңдіктегі әртүрлі фракциядағы кішкентай бөлшектердің бар болуын анықтауға болады.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Тамызу әдісі 25 см</w:t>
      </w:r>
      <w:r w:rsidRPr="00AD562F">
        <w:rPr>
          <w:rFonts w:ascii="Times New Roman" w:hAnsi="Times New Roman"/>
          <w:sz w:val="28"/>
          <w:szCs w:val="28"/>
          <w:vertAlign w:val="superscript"/>
          <w:lang w:val="kk-KZ"/>
        </w:rPr>
        <w:t xml:space="preserve">3 </w:t>
      </w:r>
      <w:r w:rsidRPr="00AD562F">
        <w:rPr>
          <w:rFonts w:ascii="Times New Roman" w:hAnsi="Times New Roman"/>
          <w:sz w:val="28"/>
          <w:szCs w:val="28"/>
          <w:lang w:val="kk-KZ"/>
        </w:rPr>
        <w:t xml:space="preserve">тамызғышының көмегімен іске асырылады. Тамызғыш штативтегі ұстаушыға бекітіледі. Діңнің төменгі соңы дәнікерленіп  және  жанындағы төрт  тесік арқылы суспензия тамызғыштың ішіне төседі.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57" w:firstLine="584"/>
        <w:jc w:val="both"/>
        <w:rPr>
          <w:rFonts w:ascii="Times New Roman" w:hAnsi="Times New Roman"/>
          <w:b/>
          <w:sz w:val="28"/>
          <w:szCs w:val="28"/>
          <w:lang w:val="kk-KZ"/>
        </w:rPr>
      </w:pPr>
      <w:r w:rsidRPr="00AD562F">
        <w:rPr>
          <w:rFonts w:ascii="Times New Roman" w:hAnsi="Times New Roman"/>
          <w:sz w:val="28"/>
          <w:szCs w:val="28"/>
          <w:lang w:val="kk-KZ"/>
        </w:rPr>
        <w:t xml:space="preserve">1 </w:t>
      </w:r>
      <w:r w:rsidRPr="00AD562F">
        <w:rPr>
          <w:rFonts w:ascii="Times New Roman" w:hAnsi="Times New Roman"/>
          <w:b/>
          <w:sz w:val="28"/>
          <w:szCs w:val="28"/>
          <w:lang w:val="kk-KZ"/>
        </w:rPr>
        <w:t>ӘДІСТІҢ ОРЫНДАЛУЫ КЕЛЕСІДЕГІДЕЙ БОЛАДЫ</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1.1Суспензиядағы температураны өлшейміз;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1.2 1минут аралығында араластырғыштың көмегімен суспензияны аралсатырамыз;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1.3 Араластру  уақыты  біткенін секунтдамер арқылы белілеп және сынақ алу алдында суспензияны тұндыруға қоямыз. Суспензияны тұндыру уақытын анықтау  анықтама кестесі бойынша немесе Стокс формуласы бойынша есептеу 4,5 сек. тең.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V= </w:t>
      </w:r>
      <m:oMath>
        <m:f>
          <m:fPr>
            <m:ctrlPr>
              <w:rPr>
                <w:rFonts w:ascii="Cambria Math" w:hAnsi="Cambria Math"/>
                <w:sz w:val="28"/>
                <w:szCs w:val="28"/>
                <w:lang w:val="en-US"/>
              </w:rPr>
            </m:ctrlPr>
          </m:fPr>
          <m:num>
            <m:r>
              <w:rPr>
                <w:rFonts w:ascii="Cambria Math" w:hAnsi="Cambria Math"/>
                <w:sz w:val="28"/>
                <w:szCs w:val="28"/>
                <w:lang w:val="kk-KZ"/>
              </w:rPr>
              <m:t>2</m:t>
            </m:r>
          </m:num>
          <m:den>
            <m:r>
              <w:rPr>
                <w:rFonts w:ascii="Cambria Math" w:hAnsi="Cambria Math"/>
                <w:sz w:val="28"/>
                <w:szCs w:val="28"/>
                <w:lang w:val="kk-KZ"/>
              </w:rPr>
              <m:t>9</m:t>
            </m:r>
          </m:den>
        </m:f>
        <m:r>
          <w:rPr>
            <w:rFonts w:ascii="Cambria Math" w:hAnsi="Cambria Math"/>
            <w:sz w:val="28"/>
            <w:szCs w:val="28"/>
            <w:lang w:val="kk-KZ"/>
          </w:rPr>
          <m:t xml:space="preserve">z2 </m:t>
        </m:r>
        <m:f>
          <m:fPr>
            <m:ctrlPr>
              <w:rPr>
                <w:rFonts w:ascii="Cambria Math" w:hAnsi="Cambria Math"/>
                <w:sz w:val="28"/>
                <w:szCs w:val="28"/>
                <w:lang w:val="en-US"/>
              </w:rPr>
            </m:ctrlPr>
          </m:fPr>
          <m:num>
            <m:d>
              <m:dPr>
                <m:ctrlPr>
                  <w:rPr>
                    <w:rFonts w:ascii="Cambria Math" w:hAnsi="Cambria Math"/>
                    <w:sz w:val="28"/>
                    <w:szCs w:val="28"/>
                    <w:lang w:val="en-US"/>
                  </w:rPr>
                </m:ctrlPr>
              </m:dPr>
              <m:e>
                <m:r>
                  <w:rPr>
                    <w:rFonts w:ascii="Cambria Math" w:hAnsi="Cambria Math"/>
                    <w:sz w:val="28"/>
                    <w:szCs w:val="28"/>
                    <w:lang w:val="kk-KZ"/>
                  </w:rPr>
                  <m:t>d1-d2</m:t>
                </m:r>
              </m:e>
            </m:d>
          </m:num>
          <m:den>
            <m:r>
              <w:rPr>
                <w:rFonts w:ascii="Cambria Math" w:hAnsi="Cambria Math"/>
                <w:sz w:val="28"/>
                <w:szCs w:val="28"/>
                <w:lang w:val="kk-KZ"/>
              </w:rPr>
              <m:t>ϑ</m:t>
            </m:r>
          </m:den>
        </m:f>
      </m:oMath>
      <w:r w:rsidRPr="00AD562F">
        <w:rPr>
          <w:rFonts w:ascii="Times New Roman" w:hAnsi="Times New Roman"/>
          <w:sz w:val="28"/>
          <w:szCs w:val="28"/>
          <w:lang w:val="kk-KZ"/>
        </w:rPr>
        <w:t xml:space="preserve"> .Q</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бұл жердегі:</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V-кішкентай бөлшектердің құлау жылдамдығы см/с;</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Z- құлаған шар тәрізді кішкентай бөлшектердің радиусы см;</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d</w:t>
      </w:r>
      <w:r w:rsidRPr="00AD562F">
        <w:rPr>
          <w:rFonts w:ascii="Times New Roman" w:hAnsi="Times New Roman"/>
          <w:sz w:val="28"/>
          <w:szCs w:val="28"/>
          <w:vertAlign w:val="subscript"/>
          <w:lang w:val="kk-KZ"/>
        </w:rPr>
        <w:t>1</w:t>
      </w:r>
      <w:r w:rsidRPr="00AD562F">
        <w:rPr>
          <w:rFonts w:ascii="Times New Roman" w:hAnsi="Times New Roman"/>
          <w:sz w:val="28"/>
          <w:szCs w:val="28"/>
          <w:lang w:val="kk-KZ"/>
        </w:rPr>
        <w:t>- кішкентай бөлшектердің тұнған сұйықтықтың тығыздығы;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d</w:t>
      </w:r>
      <w:r w:rsidRPr="00AD562F">
        <w:rPr>
          <w:rFonts w:ascii="Times New Roman" w:hAnsi="Times New Roman"/>
          <w:sz w:val="28"/>
          <w:szCs w:val="28"/>
          <w:vertAlign w:val="subscript"/>
          <w:lang w:val="kk-KZ"/>
        </w:rPr>
        <w:t>2</w:t>
      </w:r>
      <w:r w:rsidRPr="00AD562F">
        <w:rPr>
          <w:rFonts w:ascii="Times New Roman" w:hAnsi="Times New Roman"/>
          <w:sz w:val="28"/>
          <w:szCs w:val="28"/>
          <w:lang w:val="kk-KZ"/>
        </w:rPr>
        <w:t>- еркін құлаған дененің тартылу күшінің тездетілуі;</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ϑ- сұйықтықтың жабысқақтығы.</w:t>
      </w:r>
    </w:p>
    <w:p w:rsidR="00AD562F" w:rsidRPr="00AD562F" w:rsidRDefault="00AD562F" w:rsidP="00AD562F">
      <w:pPr>
        <w:spacing w:after="0" w:line="240" w:lineRule="auto"/>
        <w:ind w:left="851" w:right="-57"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Әр түрлі диаметрдегі механикалық элементердің қандай жылдамдықпен тұнбаға түсетінін біле отырып, топырақ суспензиясының белгілі тереңдігінен (араласқанан кейін әртүрлі уақыт өткенде), сынақ алып және механикалық элементердің болуын анықтауға болады.</w:t>
      </w:r>
    </w:p>
    <w:p w:rsidR="00AD562F" w:rsidRPr="00AD562F" w:rsidRDefault="00AD562F" w:rsidP="00AD562F">
      <w:pPr>
        <w:tabs>
          <w:tab w:val="left" w:pos="567"/>
          <w:tab w:val="left" w:pos="709"/>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Суспензияның салыстрмалы салмағының болуының, әрбір үлгідегі топырақтың салыстрмалы салмағын колдану арқылы білуге болады. Егерде бұндай белгілер жоқ болса, онда анықтама белгілерін қолдануға болады.  Анықталған көлемде қажеті фракция алу үшін уақыт өтіп кетсе, онда арнайы тамызғышпен суспензиядан сынақ алынады.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Бұл былай іске асады.</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Тамызғыш жабық жайында штатив бойымен көтеріліп және суспензияның ортасына 25 см. тереңдіке түсіріліп, груша суспензияны соруға дайын болу қажет.</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0,05 мм болатын кішкентай бөлшектер сынағын 20 сек. өткенде алып  және дәлдік болмау үшін, сынақты тиісті ара қашықтықтың  жартысы өткенде алуды ұсынады.  Мысалы сынақ алу керектігі 1,19 сек. аралығында. Сынақ алу ұзақтылығы 20 сек. Егерде сынақты жарты аралықта алса 10 сек. алдында болып, ал сынақты алуды аяқталуы 12,9 сек. ал сынақ алудың тиісті уақытының жарты аралығы 11,9 сек. болады.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Арақашықтықты ұстаудан басқа сынақ алуда бір қалыптылықты үстап тұру кажет.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Тамызғышты толтыру уақыты №2 кестеде көрсетілгендей іске асады.</w:t>
      </w: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1"/>
        <w:gridCol w:w="2988"/>
        <w:gridCol w:w="2410"/>
        <w:gridCol w:w="2268"/>
      </w:tblGrid>
      <w:tr w:rsidR="00AD562F" w:rsidRPr="00AD562F" w:rsidTr="00373EA8">
        <w:trPr>
          <w:jc w:val="center"/>
        </w:trPr>
        <w:tc>
          <w:tcPr>
            <w:tcW w:w="1231" w:type="dxa"/>
          </w:tcPr>
          <w:p w:rsidR="00AD562F" w:rsidRPr="00373EA8" w:rsidRDefault="00AD562F" w:rsidP="00373EA8">
            <w:pPr>
              <w:spacing w:after="0" w:line="240" w:lineRule="auto"/>
              <w:ind w:right="-57" w:firstLine="17"/>
              <w:jc w:val="both"/>
              <w:rPr>
                <w:rFonts w:ascii="Times New Roman" w:hAnsi="Times New Roman"/>
                <w:sz w:val="24"/>
                <w:szCs w:val="28"/>
              </w:rPr>
            </w:pPr>
            <w:r w:rsidRPr="00373EA8">
              <w:rPr>
                <w:rFonts w:ascii="Times New Roman" w:hAnsi="Times New Roman"/>
                <w:sz w:val="24"/>
                <w:szCs w:val="28"/>
              </w:rPr>
              <w:t>№р/с</w:t>
            </w:r>
          </w:p>
        </w:tc>
        <w:tc>
          <w:tcPr>
            <w:tcW w:w="2988"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Кішкентай бөлшектердің көлемі мин.</w:t>
            </w:r>
          </w:p>
        </w:tc>
        <w:tc>
          <w:tcPr>
            <w:tcW w:w="2410"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Сынақ алу тереңдігі</w:t>
            </w:r>
          </w:p>
        </w:tc>
        <w:tc>
          <w:tcPr>
            <w:tcW w:w="2268"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Сынақ алу ұзақтығы</w:t>
            </w:r>
          </w:p>
        </w:tc>
      </w:tr>
      <w:tr w:rsidR="00AD562F" w:rsidRPr="00AD562F" w:rsidTr="00373EA8">
        <w:trPr>
          <w:jc w:val="center"/>
        </w:trPr>
        <w:tc>
          <w:tcPr>
            <w:tcW w:w="1231" w:type="dxa"/>
          </w:tcPr>
          <w:p w:rsidR="00AD562F" w:rsidRPr="00373EA8" w:rsidRDefault="00AD562F" w:rsidP="00373EA8">
            <w:pPr>
              <w:spacing w:after="0" w:line="240" w:lineRule="auto"/>
              <w:ind w:right="-57" w:firstLine="17"/>
              <w:jc w:val="both"/>
              <w:rPr>
                <w:rFonts w:ascii="Times New Roman" w:hAnsi="Times New Roman"/>
                <w:sz w:val="24"/>
                <w:szCs w:val="28"/>
              </w:rPr>
            </w:pPr>
            <w:r w:rsidRPr="00373EA8">
              <w:rPr>
                <w:rFonts w:ascii="Times New Roman" w:hAnsi="Times New Roman"/>
                <w:sz w:val="24"/>
                <w:szCs w:val="28"/>
              </w:rPr>
              <w:t>1</w:t>
            </w:r>
          </w:p>
        </w:tc>
        <w:tc>
          <w:tcPr>
            <w:tcW w:w="2988" w:type="dxa"/>
          </w:tcPr>
          <w:p w:rsidR="00AD562F" w:rsidRPr="00373EA8" w:rsidRDefault="00AD562F" w:rsidP="00373EA8">
            <w:pPr>
              <w:spacing w:after="0" w:line="240" w:lineRule="auto"/>
              <w:ind w:right="-57" w:firstLine="17"/>
              <w:jc w:val="both"/>
              <w:rPr>
                <w:rFonts w:ascii="Times New Roman" w:hAnsi="Times New Roman"/>
                <w:sz w:val="24"/>
                <w:szCs w:val="28"/>
                <w:lang w:val="en-US"/>
              </w:rPr>
            </w:pPr>
            <w:r w:rsidRPr="00373EA8">
              <w:rPr>
                <w:rFonts w:ascii="Times New Roman" w:hAnsi="Times New Roman"/>
                <w:sz w:val="24"/>
                <w:szCs w:val="28"/>
                <w:lang w:val="kk-KZ"/>
              </w:rPr>
              <w:t>&lt; 0</w:t>
            </w:r>
            <w:r w:rsidRPr="00373EA8">
              <w:rPr>
                <w:rFonts w:ascii="Times New Roman" w:hAnsi="Times New Roman"/>
                <w:sz w:val="24"/>
                <w:szCs w:val="28"/>
              </w:rPr>
              <w:t>,</w:t>
            </w:r>
            <w:r w:rsidRPr="00373EA8">
              <w:rPr>
                <w:rFonts w:ascii="Times New Roman" w:hAnsi="Times New Roman"/>
                <w:sz w:val="24"/>
                <w:szCs w:val="28"/>
                <w:lang w:val="kk-KZ"/>
              </w:rPr>
              <w:t>05</w:t>
            </w:r>
          </w:p>
        </w:tc>
        <w:tc>
          <w:tcPr>
            <w:tcW w:w="2410"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25</w:t>
            </w:r>
          </w:p>
        </w:tc>
        <w:tc>
          <w:tcPr>
            <w:tcW w:w="2268"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20</w:t>
            </w:r>
          </w:p>
        </w:tc>
      </w:tr>
      <w:tr w:rsidR="00AD562F" w:rsidRPr="00AD562F" w:rsidTr="00373EA8">
        <w:trPr>
          <w:jc w:val="center"/>
        </w:trPr>
        <w:tc>
          <w:tcPr>
            <w:tcW w:w="1231"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2</w:t>
            </w:r>
          </w:p>
        </w:tc>
        <w:tc>
          <w:tcPr>
            <w:tcW w:w="2988"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&lt; 0,01</w:t>
            </w:r>
          </w:p>
        </w:tc>
        <w:tc>
          <w:tcPr>
            <w:tcW w:w="2410"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10</w:t>
            </w:r>
          </w:p>
        </w:tc>
        <w:tc>
          <w:tcPr>
            <w:tcW w:w="2268"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25</w:t>
            </w:r>
          </w:p>
        </w:tc>
      </w:tr>
      <w:tr w:rsidR="00AD562F" w:rsidRPr="00AD562F" w:rsidTr="00373EA8">
        <w:trPr>
          <w:jc w:val="center"/>
        </w:trPr>
        <w:tc>
          <w:tcPr>
            <w:tcW w:w="1231"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3</w:t>
            </w:r>
          </w:p>
        </w:tc>
        <w:tc>
          <w:tcPr>
            <w:tcW w:w="2988"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&lt; 0,005</w:t>
            </w:r>
          </w:p>
        </w:tc>
        <w:tc>
          <w:tcPr>
            <w:tcW w:w="2410"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10</w:t>
            </w:r>
          </w:p>
        </w:tc>
        <w:tc>
          <w:tcPr>
            <w:tcW w:w="2268"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30</w:t>
            </w:r>
          </w:p>
        </w:tc>
      </w:tr>
      <w:tr w:rsidR="00AD562F" w:rsidRPr="00AD562F" w:rsidTr="00373EA8">
        <w:trPr>
          <w:jc w:val="center"/>
        </w:trPr>
        <w:tc>
          <w:tcPr>
            <w:tcW w:w="1231"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4</w:t>
            </w:r>
          </w:p>
        </w:tc>
        <w:tc>
          <w:tcPr>
            <w:tcW w:w="2988"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&lt; 0,001</w:t>
            </w:r>
          </w:p>
        </w:tc>
        <w:tc>
          <w:tcPr>
            <w:tcW w:w="2410"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7</w:t>
            </w:r>
          </w:p>
        </w:tc>
        <w:tc>
          <w:tcPr>
            <w:tcW w:w="2268" w:type="dxa"/>
          </w:tcPr>
          <w:p w:rsidR="00AD562F" w:rsidRPr="00373EA8" w:rsidRDefault="00AD562F" w:rsidP="00373EA8">
            <w:pPr>
              <w:spacing w:after="0" w:line="240" w:lineRule="auto"/>
              <w:ind w:right="-57" w:firstLine="17"/>
              <w:jc w:val="both"/>
              <w:rPr>
                <w:rFonts w:ascii="Times New Roman" w:hAnsi="Times New Roman"/>
                <w:sz w:val="24"/>
                <w:szCs w:val="28"/>
                <w:lang w:val="kk-KZ"/>
              </w:rPr>
            </w:pPr>
            <w:r w:rsidRPr="00373EA8">
              <w:rPr>
                <w:rFonts w:ascii="Times New Roman" w:hAnsi="Times New Roman"/>
                <w:sz w:val="24"/>
                <w:szCs w:val="28"/>
                <w:lang w:val="kk-KZ"/>
              </w:rPr>
              <w:t>30</w:t>
            </w:r>
          </w:p>
        </w:tc>
      </w:tr>
    </w:tbl>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en-US"/>
        </w:rPr>
      </w:pP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Тиісті мерзімі аяқталғанан кейін / жарты аралықты есепке алумен/ кранды бұрау арқылы суспензияны соруды бастайды. Суспензияның 25 см</w:t>
      </w:r>
      <w:r w:rsidRPr="00AD562F">
        <w:rPr>
          <w:rFonts w:ascii="Times New Roman" w:hAnsi="Times New Roman"/>
          <w:sz w:val="28"/>
          <w:szCs w:val="28"/>
          <w:vertAlign w:val="superscript"/>
          <w:lang w:val="kk-KZ"/>
        </w:rPr>
        <w:t xml:space="preserve">3 </w:t>
      </w:r>
      <w:r w:rsidRPr="00AD562F">
        <w:rPr>
          <w:rFonts w:ascii="Times New Roman" w:hAnsi="Times New Roman"/>
          <w:sz w:val="28"/>
          <w:szCs w:val="28"/>
          <w:lang w:val="kk-KZ"/>
        </w:rPr>
        <w:t xml:space="preserve">санын алғанан кейін кранды жауып, тамызғышты жоғары көтеріп, содан соң оны цилиндірдің жанына шығарып,  тірегіш соңына төмен түсіріп, біруақытатолтырылған  бюксті тамызғшытың мұрнының астына тосып, лайықты кранды бұрғанда тамызғыштағы ұсталушы  оның сыртына емес бюкске құйылуы тиіс. </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Тәжрибе көрсетеді, суспензиядан сынақ алуды бастау алдында, тамызғыштың кранын ашып жабуды және соруды үйрену қажет. Суспензиядан босатылған тамызғышты дистилированған сумен жуады.  Су  мен сынақты бір бюкске жинап, құм моншаға буландыру үшін қояды. Буландырып болғанан кейін бюксті ішіндегісмен t=105° кептіру шкафында үш сағатқа тұрақты салмағына дейін кептіріп, суығанан кейін аналитикалық таразда өлшейді. Содан соң цилиндірден ұсақ фракцияларды теріп сұрыптап шығарып, алынған тереңдік пен уақыты есепке алады. Оның үстіне қаншалықты ұсақ фракциялар суспензияда үлкен аралықта  тұнғандықтан, бұл сынақты уақыты өткенен кейін алады.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Сонымен сынақты  &lt; 0,01,  &lt; 0,005,   &lt; 0,002,   &lt; 0,001 мм. алады.  Сынақты буландырып содан соң t=105° температурада тұрақты салмағына дейін 3 сағат кептіреді. Содан соң фракцияның ұсталуын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с  есеп-қисабын орындайды.</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2 ЖҰМЫСТЫҢ БАРЫСЫ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Майдаланған сүзгіштен өткен, алдын ала 3 сақат кептіру шкафында кептірілген  5 гр. топырақ алып,  фарфор шыныаяғына салып, оған 4% </w:t>
      </w:r>
      <w:r w:rsidRPr="00AD562F">
        <w:rPr>
          <w:rFonts w:ascii="Times New Roman" w:hAnsi="Times New Roman"/>
          <w:sz w:val="28"/>
          <w:szCs w:val="28"/>
          <w:lang w:val="kk-KZ"/>
        </w:rPr>
        <w:lastRenderedPageBreak/>
        <w:t xml:space="preserve">натри пирофос фатасының 5 мм қосамыз. Оның бәрін секундамермен 5 минут аралығында жақсылап ұшы резинка пестиктің көмегімен араластырамыз. Арада 5 минут өткенде пестикті азғантай дистилированған сумен шайады. Содан соң ұсталушыны 500 мл цилиндірге  0,25 мм сүзгі арқылы өткізеді. Сүзгідегі қалған бөлігін арнайы бюкс ыдысына салып  құм моншада буландырып, содан соң 3 сағат тұрақты салмағына дейін кептіру шкафында кептіреді.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Басқа шыны бюкс ыдысына топырақты төгіп салмағын тартып, содан соң кептру шкафына қойып 3 сағат тұрақты салмағына дейін кептіреді. Кепкенен кейін тағы салмағын өлшеп, айырмасына байланысты ылғалдылығын анықтайды.</w:t>
      </w:r>
    </w:p>
    <w:p w:rsidR="00AD562F" w:rsidRPr="00AD562F" w:rsidRDefault="00AD562F" w:rsidP="00AD562F">
      <w:pPr>
        <w:tabs>
          <w:tab w:val="left" w:pos="567"/>
        </w:tabs>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Цилиндірдегі суспензияны 500 мм белгісіне дейін жеткізіп  және сынақ алады.</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3 ЖҰМЫСТЫҢ НӘТИЖЕСІ                      </w:t>
      </w:r>
    </w:p>
    <w:p w:rsidR="00AD562F" w:rsidRPr="00AD562F" w:rsidRDefault="00AD562F" w:rsidP="00AD562F">
      <w:pPr>
        <w:spacing w:after="0" w:line="240" w:lineRule="auto"/>
        <w:ind w:right="-57" w:firstLine="584"/>
        <w:jc w:val="both"/>
        <w:rPr>
          <w:rFonts w:ascii="Times New Roman" w:hAnsi="Times New Roman"/>
          <w:b/>
          <w:sz w:val="28"/>
          <w:szCs w:val="28"/>
          <w:lang w:val="kk-KZ"/>
        </w:rPr>
      </w:pPr>
      <w:r w:rsidRPr="00AD562F">
        <w:rPr>
          <w:rFonts w:ascii="Times New Roman" w:hAnsi="Times New Roman"/>
          <w:sz w:val="28"/>
          <w:szCs w:val="28"/>
          <w:lang w:val="kk-KZ"/>
        </w:rPr>
        <w:t xml:space="preserve">Әуедегі құрғақ аспаға қайта есепті абсолюті құрғақа жүргізеді;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en-US"/>
        </w:rPr>
      </w:pPr>
      <m:oMathPara>
        <m:oMath>
          <m:r>
            <m:rPr>
              <m:sty m:val="p"/>
            </m:rPr>
            <w:rPr>
              <w:rFonts w:ascii="Cambria Math" w:hAnsi="Cambria Math"/>
              <w:sz w:val="28"/>
              <w:szCs w:val="28"/>
              <w:lang w:val="kk-KZ"/>
            </w:rPr>
            <m:t>А</m:t>
          </m:r>
          <m:r>
            <w:rPr>
              <w:rFonts w:ascii="Cambria Math" w:hAnsi="Cambria Math"/>
              <w:sz w:val="28"/>
              <w:szCs w:val="28"/>
              <w:lang w:val="kk-KZ"/>
            </w:rPr>
            <m:t>=</m:t>
          </m:r>
          <m:f>
            <m:fPr>
              <m:ctrlPr>
                <w:rPr>
                  <w:rFonts w:ascii="Cambria Math" w:hAnsi="Cambria Math"/>
                  <w:sz w:val="28"/>
                  <w:szCs w:val="28"/>
                  <w:lang w:val="kk-KZ"/>
                </w:rPr>
              </m:ctrlPr>
            </m:fPr>
            <m:num>
              <m:r>
                <m:rPr>
                  <m:sty m:val="p"/>
                </m:rPr>
                <w:rPr>
                  <w:rFonts w:ascii="Cambria Math" w:hAnsi="Cambria Math"/>
                  <w:sz w:val="28"/>
                  <w:szCs w:val="28"/>
                  <w:lang w:val="kk-KZ"/>
                </w:rPr>
                <m:t>100·</m:t>
              </m:r>
              <m:r>
                <w:rPr>
                  <w:rFonts w:ascii="Cambria Math" w:hAnsi="Cambria Math"/>
                  <w:sz w:val="28"/>
                  <w:szCs w:val="28"/>
                  <w:lang w:val="en-US"/>
                </w:rPr>
                <m:t>q</m:t>
              </m:r>
            </m:num>
            <m:den>
              <m:r>
                <w:rPr>
                  <w:rFonts w:ascii="Cambria Math" w:hAnsi="Cambria Math"/>
                  <w:sz w:val="28"/>
                  <w:szCs w:val="28"/>
                  <w:lang w:val="kk-KZ"/>
                </w:rPr>
                <m:t>100</m:t>
              </m:r>
            </m:den>
          </m:f>
        </m:oMath>
      </m:oMathPara>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2     1 мм кішкентай бөлшектердің пайыздық ұсталуы мына формула бойынша анықталады.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 </w:t>
      </w:r>
      <m:oMath>
        <m:f>
          <m:fPr>
            <m:ctrlPr>
              <w:rPr>
                <w:rFonts w:ascii="Cambria Math" w:hAnsi="Cambria Math"/>
                <w:sz w:val="28"/>
                <w:szCs w:val="28"/>
              </w:rPr>
            </m:ctrlPr>
          </m:fPr>
          <m:num>
            <m:r>
              <w:rPr>
                <w:rFonts w:ascii="Cambria Math" w:hAnsi="Cambria Math"/>
                <w:sz w:val="28"/>
                <w:szCs w:val="28"/>
                <w:lang w:val="kk-KZ"/>
              </w:rPr>
              <m:t xml:space="preserve"> фракця салм</m:t>
            </m:r>
            <m:r>
              <m:rPr>
                <m:sty m:val="p"/>
              </m:rPr>
              <w:rPr>
                <w:rFonts w:ascii="Cambria Math" w:hAnsi="Cambria Math"/>
                <w:sz w:val="28"/>
                <w:szCs w:val="28"/>
                <w:lang w:val="kk-KZ"/>
              </w:rPr>
              <m:t>ғы</m:t>
            </m:r>
            <m:r>
              <w:rPr>
                <w:rFonts w:ascii="Cambria Math" w:hAnsi="Cambria Math"/>
                <w:sz w:val="28"/>
                <w:szCs w:val="28"/>
                <w:lang w:val="kk-KZ"/>
              </w:rPr>
              <m:t xml:space="preserve"> ·100</m:t>
            </m:r>
          </m:num>
          <m:den>
            <m:r>
              <m:rPr>
                <m:sty m:val="p"/>
              </m:rPr>
              <w:rPr>
                <w:rFonts w:ascii="Cambria Math" w:hAnsi="Cambria Math"/>
                <w:sz w:val="28"/>
                <w:szCs w:val="28"/>
                <w:lang w:val="kk-KZ"/>
              </w:rPr>
              <m:t>топыра</m:t>
            </m:r>
            <m:r>
              <w:rPr>
                <w:rFonts w:ascii="Cambria Math" w:hAnsi="Cambria Math"/>
                <w:sz w:val="28"/>
                <w:szCs w:val="28"/>
                <w:lang w:val="kk-KZ"/>
              </w:rPr>
              <m:t>ты</m:t>
            </m:r>
            <m:r>
              <m:rPr>
                <m:sty m:val="p"/>
              </m:rPr>
              <w:rPr>
                <w:rFonts w:ascii="Cambria Math" w:hAnsi="Cambria Math"/>
                <w:sz w:val="28"/>
                <w:szCs w:val="28"/>
                <w:lang w:val="kk-KZ"/>
              </w:rPr>
              <m:t xml:space="preserve">ң толық </m:t>
            </m:r>
            <m:r>
              <w:rPr>
                <w:rFonts w:ascii="Cambria Math" w:hAnsi="Cambria Math"/>
                <w:sz w:val="28"/>
                <w:szCs w:val="28"/>
                <w:lang w:val="kk-KZ"/>
              </w:rPr>
              <m:t>салма</m:t>
            </m:r>
            <m:r>
              <m:rPr>
                <m:sty m:val="p"/>
              </m:rPr>
              <w:rPr>
                <w:rFonts w:ascii="Cambria Math" w:hAnsi="Cambria Math"/>
                <w:sz w:val="28"/>
                <w:szCs w:val="28"/>
                <w:lang w:val="kk-KZ"/>
              </w:rPr>
              <m:t>ғы</m:t>
            </m:r>
          </m:den>
        </m:f>
      </m:oMath>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3     0,5,  0,25,  0,1 мм  көлеміндегі фракция % келесі формула бойынша есептеледі.</w:t>
      </w:r>
    </w:p>
    <w:p w:rsidR="00AD562F" w:rsidRPr="00AD562F" w:rsidRDefault="00AD562F" w:rsidP="00AD562F">
      <w:pPr>
        <w:pStyle w:val="a3"/>
        <w:spacing w:after="0" w:line="240" w:lineRule="auto"/>
        <w:ind w:left="1110" w:right="-57" w:firstLine="584"/>
        <w:jc w:val="both"/>
        <w:rPr>
          <w:rFonts w:ascii="Times New Roman" w:hAnsi="Times New Roman"/>
          <w:sz w:val="28"/>
          <w:szCs w:val="28"/>
          <w:lang w:val="kk-KZ"/>
        </w:rPr>
      </w:pPr>
    </w:p>
    <w:p w:rsidR="00AD562F" w:rsidRPr="00AD562F" w:rsidRDefault="000079DB" w:rsidP="00AD562F">
      <w:pPr>
        <w:spacing w:after="0" w:line="240" w:lineRule="auto"/>
        <w:ind w:right="-57" w:firstLine="584"/>
        <w:jc w:val="both"/>
        <w:rPr>
          <w:rFonts w:ascii="Times New Roman" w:hAnsi="Times New Roman"/>
          <w:sz w:val="28"/>
          <w:szCs w:val="28"/>
          <w:lang w:val="kk-KZ"/>
        </w:rPr>
      </w:pPr>
      <m:oMath>
        <m:f>
          <m:fPr>
            <m:ctrlPr>
              <w:rPr>
                <w:rFonts w:ascii="Cambria Math" w:hAnsi="Cambria Math"/>
                <w:sz w:val="28"/>
                <w:szCs w:val="28"/>
                <w:lang w:val="kk-KZ"/>
              </w:rPr>
            </m:ctrlPr>
          </m:fPr>
          <m:num>
            <m:r>
              <w:rPr>
                <w:rFonts w:ascii="Cambria Math" w:hAnsi="Cambria Math"/>
                <w:sz w:val="28"/>
                <w:szCs w:val="28"/>
                <w:lang w:val="kk-KZ"/>
              </w:rPr>
              <m:t xml:space="preserve">100·В </m:t>
            </m:r>
          </m:num>
          <m:den>
            <m:r>
              <w:rPr>
                <w:rFonts w:ascii="Cambria Math" w:hAnsi="Cambria Math"/>
                <w:sz w:val="28"/>
                <w:szCs w:val="28"/>
                <w:lang w:val="kk-KZ"/>
              </w:rPr>
              <m:t>А</m:t>
            </m:r>
          </m:den>
        </m:f>
      </m:oMath>
      <w:r w:rsidR="00AD562F" w:rsidRPr="00AD562F">
        <w:rPr>
          <w:rFonts w:ascii="Times New Roman" w:hAnsi="Times New Roman"/>
          <w:sz w:val="28"/>
          <w:szCs w:val="28"/>
          <w:lang w:val="kk-KZ"/>
        </w:rPr>
        <w:t xml:space="preserve">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Бұл жердегі барлық фракция тұрақты салмағына дейін кептіріледі.</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В- ірі фракция 0,5 мм % жиынтық ұсталымы.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А- топырақтағы абсолюты құрғақ аспа.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4.   0,1- 0,05 мм фракция түйіршеке талдау (геологтар үшін) және 0,25- 0,05 мм микроагрегаты талдау топырақ зертеуші үшін, келесі фракцияны анықтағанан кейін есептейміз.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5.    0,05,   0,01,   0,005 мм  болатын фракциялар ұсталуы келесі формула бойынша есептеледі</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0079DB" w:rsidP="00AD562F">
      <w:pPr>
        <w:spacing w:after="0" w:line="240" w:lineRule="auto"/>
        <w:ind w:right="-57" w:firstLine="584"/>
        <w:jc w:val="both"/>
        <w:rPr>
          <w:rFonts w:ascii="Times New Roman" w:hAnsi="Times New Roman"/>
          <w:sz w:val="28"/>
          <w:szCs w:val="28"/>
          <w:lang w:val="kk-KZ"/>
        </w:rPr>
      </w:pPr>
      <m:oMathPara>
        <m:oMath>
          <m:f>
            <m:fPr>
              <m:ctrlPr>
                <w:rPr>
                  <w:rFonts w:ascii="Cambria Math" w:hAnsi="Cambria Math"/>
                  <w:sz w:val="28"/>
                  <w:szCs w:val="28"/>
                  <w:lang w:val="kk-KZ"/>
                </w:rPr>
              </m:ctrlPr>
            </m:fPr>
            <m:num>
              <m:r>
                <w:rPr>
                  <w:rFonts w:ascii="Cambria Math" w:hAnsi="Cambria Math"/>
                  <w:sz w:val="28"/>
                  <w:szCs w:val="28"/>
                </w:rPr>
                <m:t>20</m:t>
              </m:r>
            </m:num>
            <m:den>
              <m:r>
                <w:rPr>
                  <w:rFonts w:ascii="Cambria Math" w:hAnsi="Cambria Math"/>
                  <w:sz w:val="28"/>
                  <w:szCs w:val="28"/>
                  <w:lang w:val="kk-KZ"/>
                </w:rPr>
                <m:t>А</m:t>
              </m:r>
            </m:den>
          </m:f>
          <m:r>
            <w:rPr>
              <w:rFonts w:ascii="Cambria Math" w:hAnsi="Cambria Math"/>
              <w:sz w:val="28"/>
              <w:szCs w:val="28"/>
              <w:lang w:val="kk-KZ"/>
            </w:rPr>
            <m:t xml:space="preserve">   %      </m:t>
          </m:r>
          <m:r>
            <m:rPr>
              <m:sty m:val="p"/>
            </m:rPr>
            <w:rPr>
              <w:rFonts w:ascii="Cambria Math" w:hAnsi="Cambria Math"/>
              <w:sz w:val="28"/>
              <w:szCs w:val="28"/>
              <w:lang w:val="kk-KZ"/>
            </w:rPr>
            <m:t>Ф=(100-В)</m:t>
          </m:r>
        </m:oMath>
      </m:oMathPara>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6.    0,002 мм фракцияның ұсалуы келесі формула бойынша есептеледі. Бұл фракция үшін диспергатор негізу үшін туралау енгізеді.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 xml:space="preserve">Келесі фракцияның толық салмағынан (0,002 немесе 0,001 мм ) енгізілген диспергатордың салмағы  есептеп шығарылады.   </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0079DB" w:rsidP="00AD562F">
      <w:pPr>
        <w:spacing w:after="0" w:line="240" w:lineRule="auto"/>
        <w:ind w:right="-57" w:firstLine="584"/>
        <w:jc w:val="both"/>
        <w:rPr>
          <w:rFonts w:ascii="Times New Roman" w:hAnsi="Times New Roman"/>
          <w:sz w:val="28"/>
          <w:szCs w:val="28"/>
          <w:lang w:val="kk-KZ"/>
        </w:rPr>
      </w:pPr>
      <m:oMathPara>
        <m:oMath>
          <m:f>
            <m:fPr>
              <m:ctrlPr>
                <w:rPr>
                  <w:rFonts w:ascii="Cambria Math" w:hAnsi="Cambria Math"/>
                  <w:sz w:val="28"/>
                  <w:szCs w:val="28"/>
                  <w:lang w:val="kk-KZ"/>
                </w:rPr>
              </m:ctrlPr>
            </m:fPr>
            <m:num>
              <m:r>
                <w:rPr>
                  <w:rFonts w:ascii="Cambria Math" w:hAnsi="Cambria Math"/>
                  <w:sz w:val="28"/>
                  <w:szCs w:val="28"/>
                  <w:lang w:val="kk-KZ"/>
                </w:rPr>
                <m:t>100</m:t>
              </m:r>
            </m:num>
            <m:den>
              <m:r>
                <w:rPr>
                  <w:rFonts w:ascii="Cambria Math" w:hAnsi="Cambria Math"/>
                  <w:sz w:val="28"/>
                  <w:szCs w:val="28"/>
                  <w:lang w:val="kk-KZ"/>
                </w:rPr>
                <m:t>А+25</m:t>
              </m:r>
            </m:den>
          </m:f>
          <m:r>
            <m:rPr>
              <m:sty m:val="p"/>
            </m:rPr>
            <w:rPr>
              <w:rFonts w:ascii="Cambria Math" w:hAnsi="Cambria Math"/>
              <w:sz w:val="28"/>
              <w:szCs w:val="28"/>
              <w:lang w:val="kk-KZ"/>
            </w:rPr>
            <m:t>=</m:t>
          </m:r>
          <m:d>
            <m:dPr>
              <m:ctrlPr>
                <w:rPr>
                  <w:rFonts w:ascii="Cambria Math" w:hAnsi="Cambria Math"/>
                  <w:sz w:val="28"/>
                  <w:szCs w:val="28"/>
                  <w:lang w:val="kk-KZ"/>
                </w:rPr>
              </m:ctrlPr>
            </m:dPr>
            <m:e>
              <m:r>
                <m:rPr>
                  <m:sty m:val="p"/>
                </m:rPr>
                <w:rPr>
                  <w:rFonts w:ascii="Cambria Math" w:hAnsi="Cambria Math"/>
                  <w:sz w:val="28"/>
                  <w:szCs w:val="28"/>
                  <w:lang w:val="kk-KZ"/>
                </w:rPr>
                <m:t>100-В</m:t>
              </m:r>
            </m:e>
          </m:d>
          <m:r>
            <m:rPr>
              <m:sty m:val="p"/>
            </m:rPr>
            <w:rPr>
              <w:rFonts w:ascii="Cambria Math" w:hAnsi="Cambria Math"/>
              <w:sz w:val="28"/>
              <w:szCs w:val="28"/>
              <w:lang w:val="kk-KZ"/>
            </w:rPr>
            <m:t>%</m:t>
          </m:r>
        </m:oMath>
      </m:oMathPara>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10 мл натри пирофосфат ертіндісін құрғатқанда  0,245 г алынды, яғыни бұл деген ертінді дұрыс жасалды деген сөз. 10 мл ертіндіде 0,245- 0,225г ұсталынуға тиіс.</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7.  сұрыпталған  фракция көлеміндегі натри пирофосфат санын анықтауда бос тәжрибе шығады.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500 мл цилиндірге дистилированды су құйып, оған 10 мл натри пирофосфат қосып бір минут араластырып және одан 25 см сынақ аламыз. Бұл сынақты буландырып және тұрақты салмағына дейін құрғатып таразыға тартамыз.  Құрғақ пирофосфатың салмағы 0,013 гр құрайды. Бос тәжрибеге 5 мл 0,007 гр қосқанда, жаңа пирофосфат ертіндісін дайындауға  қайтаналады.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b/>
          <w:sz w:val="28"/>
          <w:szCs w:val="28"/>
          <w:lang w:val="kk-KZ"/>
        </w:rPr>
        <w:t>Фракцияны анықтау</w:t>
      </w:r>
      <w:r w:rsidRPr="00AD562F">
        <w:rPr>
          <w:rFonts w:ascii="Times New Roman" w:hAnsi="Times New Roman"/>
          <w:sz w:val="28"/>
          <w:szCs w:val="28"/>
          <w:lang w:val="kk-KZ"/>
        </w:rPr>
        <w:t>:</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0,05- 0,01 мм</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0,05- 0,01 мм</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Мысал (ылғалдылық)</w:t>
      </w:r>
    </w:p>
    <w:p w:rsidR="00AD562F" w:rsidRPr="00AD562F" w:rsidRDefault="00373EA8" w:rsidP="00373EA8">
      <w:pPr>
        <w:spacing w:after="0" w:line="240" w:lineRule="auto"/>
        <w:ind w:left="0" w:right="-57"/>
        <w:jc w:val="both"/>
        <w:rPr>
          <w:rFonts w:ascii="Times New Roman" w:hAnsi="Times New Roman"/>
          <w:sz w:val="28"/>
          <w:szCs w:val="28"/>
          <w:lang w:val="kk-KZ"/>
        </w:rPr>
      </w:pPr>
      <w:r>
        <w:rPr>
          <w:rFonts w:ascii="Times New Roman" w:hAnsi="Times New Roman"/>
          <w:sz w:val="28"/>
          <w:szCs w:val="28"/>
          <w:lang w:val="kk-KZ"/>
        </w:rPr>
        <w:t xml:space="preserve">1. </w:t>
      </w:r>
      <w:r w:rsidR="00AD562F" w:rsidRPr="00AD562F">
        <w:rPr>
          <w:rFonts w:ascii="Times New Roman" w:hAnsi="Times New Roman"/>
          <w:sz w:val="28"/>
          <w:szCs w:val="28"/>
          <w:lang w:val="kk-KZ"/>
        </w:rPr>
        <w:t>Топырақ  салынған бюкстің салмағы құрғатқанға дейін 17,00 гр;</w:t>
      </w:r>
    </w:p>
    <w:p w:rsidR="00AD562F" w:rsidRPr="00AD562F" w:rsidRDefault="00373EA8" w:rsidP="00373EA8">
      <w:pPr>
        <w:spacing w:after="0" w:line="240" w:lineRule="auto"/>
        <w:ind w:left="0" w:right="-57"/>
        <w:jc w:val="both"/>
        <w:rPr>
          <w:rFonts w:ascii="Times New Roman" w:hAnsi="Times New Roman"/>
          <w:sz w:val="28"/>
          <w:szCs w:val="28"/>
          <w:lang w:val="kk-KZ"/>
        </w:rPr>
      </w:pPr>
      <w:r>
        <w:rPr>
          <w:rFonts w:ascii="Times New Roman" w:hAnsi="Times New Roman"/>
          <w:sz w:val="28"/>
          <w:szCs w:val="28"/>
          <w:lang w:val="kk-KZ"/>
        </w:rPr>
        <w:t xml:space="preserve">2. </w:t>
      </w:r>
      <w:r w:rsidR="00AD562F" w:rsidRPr="00AD562F">
        <w:rPr>
          <w:rFonts w:ascii="Times New Roman" w:hAnsi="Times New Roman"/>
          <w:sz w:val="28"/>
          <w:szCs w:val="28"/>
          <w:lang w:val="kk-KZ"/>
        </w:rPr>
        <w:t>Топырақ  салынған бюкстің салмағы құрғатқанан кейін 16,82 гр.     17,00 – 16,82= 0,18.</w:t>
      </w:r>
    </w:p>
    <w:p w:rsidR="00AD562F" w:rsidRPr="00AD562F" w:rsidRDefault="00373EA8" w:rsidP="00373EA8">
      <w:pPr>
        <w:spacing w:after="0" w:line="240" w:lineRule="auto"/>
        <w:ind w:right="-57"/>
        <w:jc w:val="both"/>
        <w:rPr>
          <w:rFonts w:ascii="Times New Roman" w:hAnsi="Times New Roman"/>
          <w:sz w:val="28"/>
          <w:szCs w:val="28"/>
          <w:lang w:val="kk-KZ"/>
        </w:rPr>
      </w:pPr>
      <w:r>
        <w:rPr>
          <w:rFonts w:ascii="Times New Roman" w:hAnsi="Times New Roman"/>
          <w:sz w:val="28"/>
          <w:szCs w:val="28"/>
          <w:lang w:val="kk-KZ"/>
        </w:rPr>
        <w:t xml:space="preserve">3. </w:t>
      </w:r>
      <w:r w:rsidR="00AD562F" w:rsidRPr="00AD562F">
        <w:rPr>
          <w:rFonts w:ascii="Times New Roman" w:hAnsi="Times New Roman"/>
          <w:sz w:val="28"/>
          <w:szCs w:val="28"/>
          <w:lang w:val="kk-KZ"/>
        </w:rPr>
        <w:t xml:space="preserve">Құрғатқанан кеінгі бюкстің салмағын бос бюкстің салмағынан алып тастаймыз 7,48.   16,82- 7,48=9,34.  </w:t>
      </w:r>
    </w:p>
    <w:p w:rsidR="00AD562F" w:rsidRPr="00AD562F" w:rsidRDefault="00AD562F" w:rsidP="00373EA8">
      <w:pPr>
        <w:spacing w:after="0" w:line="240" w:lineRule="auto"/>
        <w:ind w:left="0" w:right="-57"/>
        <w:jc w:val="both"/>
        <w:rPr>
          <w:rFonts w:ascii="Times New Roman" w:hAnsi="Times New Roman"/>
          <w:sz w:val="28"/>
          <w:szCs w:val="28"/>
          <w:lang w:val="kk-KZ"/>
        </w:rPr>
      </w:pPr>
      <w:r w:rsidRPr="00AD562F">
        <w:rPr>
          <w:rFonts w:ascii="Times New Roman" w:hAnsi="Times New Roman"/>
          <w:sz w:val="28"/>
          <w:szCs w:val="28"/>
          <w:lang w:val="kk-KZ"/>
        </w:rPr>
        <w:t>Айырмасы 0,18·100 : 9,34=2,0</w:t>
      </w:r>
    </w:p>
    <w:p w:rsidR="00AD562F" w:rsidRPr="00AD562F" w:rsidRDefault="00AD562F" w:rsidP="00AD562F">
      <w:pPr>
        <w:spacing w:after="0" w:line="240" w:lineRule="auto"/>
        <w:ind w:right="-57" w:firstLine="584"/>
        <w:jc w:val="both"/>
        <w:rPr>
          <w:rFonts w:ascii="Times New Roman" w:hAnsi="Times New Roman"/>
          <w:b/>
          <w:sz w:val="28"/>
          <w:szCs w:val="28"/>
          <w:lang w:val="kk-KZ"/>
        </w:rPr>
      </w:pPr>
      <w:r w:rsidRPr="00AD562F">
        <w:rPr>
          <w:rFonts w:ascii="Times New Roman" w:hAnsi="Times New Roman"/>
          <w:b/>
          <w:sz w:val="28"/>
          <w:szCs w:val="28"/>
          <w:lang w:val="kk-KZ"/>
        </w:rPr>
        <w:t>2.  Елеуіштегі қалған құм мен бюкстің салмағын есептеу 1- 0,25 мл.</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14,983- бюкспен құм.</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14,933- бос бюкстің салмағы.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0,050· 10 топырақ аспасы- 0,5.</w:t>
      </w:r>
    </w:p>
    <w:p w:rsidR="00AD562F" w:rsidRPr="00AD562F" w:rsidRDefault="00AD562F" w:rsidP="0040475F">
      <w:pPr>
        <w:numPr>
          <w:ilvl w:val="0"/>
          <w:numId w:val="3"/>
        </w:numPr>
        <w:spacing w:after="0" w:line="240" w:lineRule="auto"/>
        <w:ind w:left="0" w:right="-57" w:firstLine="584"/>
        <w:jc w:val="both"/>
        <w:rPr>
          <w:rFonts w:ascii="Times New Roman" w:hAnsi="Times New Roman"/>
          <w:b/>
          <w:sz w:val="28"/>
          <w:szCs w:val="28"/>
          <w:lang w:val="kk-KZ"/>
        </w:rPr>
      </w:pPr>
      <w:r w:rsidRPr="00AD562F">
        <w:rPr>
          <w:rFonts w:ascii="Times New Roman" w:hAnsi="Times New Roman"/>
          <w:b/>
          <w:sz w:val="28"/>
          <w:szCs w:val="28"/>
          <w:lang w:val="kk-KZ"/>
        </w:rPr>
        <w:t>Секунтдық фракция 0,05-0,01 мм</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35,385- бос бюкстің секунтық фракциясының салмағы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rPr>
        <w:t>34,965- бос бюкстің салмағы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0,420</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Ылғалдылық % кестесінен табамыз 2=204,0  204·0,420=85,7</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Фракцияны анықтау үшін</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0,25-0,05   100 – елеуіштегі құм  100- 0,5=99,5</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99.5</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85,7 бұл секунтық фракция</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13,8 бұл 0,25-0,05 фракциясы</w:t>
      </w:r>
    </w:p>
    <w:p w:rsidR="00AD562F" w:rsidRPr="00AD562F" w:rsidRDefault="00AD562F" w:rsidP="0040475F">
      <w:pPr>
        <w:numPr>
          <w:ilvl w:val="0"/>
          <w:numId w:val="3"/>
        </w:numPr>
        <w:spacing w:after="0" w:line="240" w:lineRule="auto"/>
        <w:ind w:left="0" w:right="-57" w:firstLine="584"/>
        <w:jc w:val="both"/>
        <w:rPr>
          <w:rFonts w:ascii="Times New Roman" w:hAnsi="Times New Roman"/>
          <w:b/>
          <w:sz w:val="28"/>
          <w:szCs w:val="28"/>
          <w:lang w:val="kk-KZ"/>
        </w:rPr>
      </w:pPr>
      <w:r w:rsidRPr="00AD562F">
        <w:rPr>
          <w:rFonts w:ascii="Times New Roman" w:hAnsi="Times New Roman"/>
          <w:b/>
          <w:sz w:val="28"/>
          <w:szCs w:val="28"/>
          <w:lang w:val="kk-KZ"/>
        </w:rPr>
        <w:t xml:space="preserve">Минутық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Минутық тұнба бюкспен және  бос бюкстің салмағы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32,840- минутық бюкстегі тұнба салмағы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32,563- бос бюкстің салмағы </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0,277</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0,277· 204= 56,5 минутық фракция</w:t>
      </w:r>
    </w:p>
    <w:p w:rsidR="00AD562F" w:rsidRPr="00AD562F" w:rsidRDefault="00AD562F" w:rsidP="0040475F">
      <w:pPr>
        <w:numPr>
          <w:ilvl w:val="0"/>
          <w:numId w:val="3"/>
        </w:numPr>
        <w:spacing w:after="0" w:line="240" w:lineRule="auto"/>
        <w:ind w:left="0" w:right="-57" w:firstLine="567"/>
        <w:jc w:val="both"/>
        <w:rPr>
          <w:rFonts w:ascii="Times New Roman" w:hAnsi="Times New Roman"/>
          <w:b/>
          <w:sz w:val="28"/>
          <w:szCs w:val="28"/>
          <w:lang w:val="kk-KZ"/>
        </w:rPr>
      </w:pPr>
      <w:r w:rsidRPr="00AD562F">
        <w:rPr>
          <w:rFonts w:ascii="Times New Roman" w:hAnsi="Times New Roman"/>
          <w:b/>
          <w:sz w:val="28"/>
          <w:szCs w:val="28"/>
          <w:lang w:val="kk-KZ"/>
        </w:rPr>
        <w:t>Сағаттық</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35,221- сағаттық бюкстегі тұнба салмағы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35</w:t>
      </w:r>
      <w:r w:rsidRPr="00AD562F">
        <w:rPr>
          <w:rFonts w:ascii="Times New Roman" w:hAnsi="Times New Roman"/>
          <w:sz w:val="28"/>
          <w:szCs w:val="28"/>
        </w:rPr>
        <w:t xml:space="preserve">,007- </w:t>
      </w:r>
      <w:r w:rsidRPr="00AD562F">
        <w:rPr>
          <w:rFonts w:ascii="Times New Roman" w:hAnsi="Times New Roman"/>
          <w:sz w:val="28"/>
          <w:szCs w:val="28"/>
          <w:lang w:val="kk-KZ"/>
        </w:rPr>
        <w:t>бос бюкстің салмағы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0,214· 204 = 43,6 сағаттық фракция</w:t>
      </w:r>
    </w:p>
    <w:p w:rsidR="00AD562F" w:rsidRPr="00AD562F" w:rsidRDefault="00AD562F" w:rsidP="0040475F">
      <w:pPr>
        <w:numPr>
          <w:ilvl w:val="0"/>
          <w:numId w:val="3"/>
        </w:numPr>
        <w:tabs>
          <w:tab w:val="left" w:pos="284"/>
        </w:tabs>
        <w:spacing w:after="0" w:line="240" w:lineRule="auto"/>
        <w:ind w:left="0" w:right="-57" w:firstLine="584"/>
        <w:jc w:val="both"/>
        <w:rPr>
          <w:rFonts w:ascii="Times New Roman" w:hAnsi="Times New Roman"/>
          <w:sz w:val="28"/>
          <w:szCs w:val="28"/>
          <w:lang w:val="kk-KZ"/>
        </w:rPr>
      </w:pPr>
      <w:r w:rsidRPr="00AD562F">
        <w:rPr>
          <w:rFonts w:ascii="Times New Roman" w:hAnsi="Times New Roman"/>
          <w:b/>
          <w:sz w:val="28"/>
          <w:szCs w:val="28"/>
          <w:lang w:val="kk-KZ"/>
        </w:rPr>
        <w:t>Сөткелік</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33,387 -  сөтеклік</w:t>
      </w:r>
      <w:r w:rsidRPr="00AD562F">
        <w:rPr>
          <w:rFonts w:ascii="Times New Roman" w:hAnsi="Times New Roman"/>
          <w:sz w:val="28"/>
          <w:szCs w:val="28"/>
        </w:rPr>
        <w:t xml:space="preserve"> бюкстегі тұнба салмағы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33,278 -  бос бюкстің салмағы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0,99 · 204 = 20,2 сөткелік</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Аламыз     сек     85,7</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мин   56,5</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rPr>
        <w:t xml:space="preserve"> 29,2  сек. </w:t>
      </w:r>
      <w:r w:rsidRPr="00AD562F">
        <w:rPr>
          <w:rFonts w:ascii="Times New Roman" w:hAnsi="Times New Roman"/>
          <w:sz w:val="28"/>
          <w:szCs w:val="28"/>
          <w:lang w:val="kk-KZ"/>
        </w:rPr>
        <w:t>нәтиже</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сағ     43,5</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rPr>
        <w:t xml:space="preserve">                  сөт</w:t>
      </w:r>
      <w:r w:rsidRPr="00AD562F">
        <w:rPr>
          <w:rFonts w:ascii="Times New Roman" w:hAnsi="Times New Roman"/>
          <w:sz w:val="28"/>
          <w:szCs w:val="28"/>
          <w:lang w:val="kk-KZ"/>
        </w:rPr>
        <w:t xml:space="preserve">     20,2</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rPr>
        <w:t xml:space="preserve">                             23,3 сағ</w:t>
      </w:r>
      <w:r w:rsidRPr="00AD562F">
        <w:rPr>
          <w:rFonts w:ascii="Times New Roman" w:hAnsi="Times New Roman"/>
          <w:sz w:val="28"/>
          <w:szCs w:val="28"/>
          <w:lang w:val="kk-KZ"/>
        </w:rPr>
        <w:t>. Нәти</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Сөткелік нәтижені 20,2 есептегенде, тәуліктіктердің өз санын аламыз.</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Фракцияны есептейміз  0,01 – 0,005 мм</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lang w:val="kk-KZ"/>
        </w:rPr>
        <w:t xml:space="preserve">            0,01 – 0,</w:t>
      </w:r>
      <w:r w:rsidRPr="00AD562F">
        <w:rPr>
          <w:rFonts w:ascii="Times New Roman" w:hAnsi="Times New Roman"/>
          <w:sz w:val="28"/>
          <w:szCs w:val="28"/>
        </w:rPr>
        <w:t>005                      0,1      0,005 %</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lang w:val="kk-KZ"/>
        </w:rPr>
        <w:t xml:space="preserve">Фракцияны есептейміз  </w:t>
      </w:r>
      <w:r w:rsidRPr="00AD562F">
        <w:rPr>
          <w:rFonts w:ascii="Times New Roman" w:hAnsi="Times New Roman"/>
          <w:sz w:val="28"/>
          <w:szCs w:val="28"/>
        </w:rPr>
        <w:t>0,005- 0,002 мм</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 xml:space="preserve">                                     немесе    0,005-  0,001 мм        </w:t>
      </w:r>
    </w:p>
    <w:p w:rsidR="00AD562F" w:rsidRPr="00AD562F" w:rsidRDefault="00AD562F" w:rsidP="00AD562F">
      <w:pPr>
        <w:spacing w:after="0" w:line="240" w:lineRule="auto"/>
        <w:ind w:right="-57" w:firstLine="584"/>
        <w:jc w:val="both"/>
        <w:rPr>
          <w:rFonts w:ascii="Times New Roman" w:hAnsi="Times New Roman"/>
          <w:sz w:val="28"/>
          <w:szCs w:val="28"/>
        </w:rPr>
      </w:pPr>
      <w:r w:rsidRPr="00AD562F">
        <w:rPr>
          <w:rFonts w:ascii="Times New Roman" w:hAnsi="Times New Roman"/>
          <w:sz w:val="28"/>
          <w:szCs w:val="28"/>
        </w:rPr>
        <w:t xml:space="preserve">             0,005 – 0,002                  0,005    0,002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0,001 %</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Жоғарғы фракция          0,002 немесе 0,001 мм</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Ұсынылған кесте түріндегі талдау нәтижесіндегі,  топырақ фракциясындағы пайыздық  ұстамдылығын  көрсетеді.</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0 – 0,5;  0,5 – 0,25;  0,25 – 0,10</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0,10 – 0,05;  0,05 – 0,01;  0,01 – 0,005</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0,005 – 0,002;  0,002</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0,10 – 0,05 фракциясы былай анықталады, барлық есептелген фракцияны қосып және оларды 100%   есептейді.</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Сағаттық, минутық және секунтық қосындысынан топырақ түрін анықтайды.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Топырақтың үлгісін механикалық құрамына қарай Качинскиидің шкаласы бойынша анықтайды.</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Егерде сөткелік, сағаттық және минутық үш фракцияның % қосындысы төмендегідей құрайтын болса:</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80- жоғары саз ауыр;</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80 – 60 </w:t>
      </w:r>
      <w:r w:rsidRPr="00AD562F">
        <w:rPr>
          <w:rFonts w:ascii="Times New Roman" w:hAnsi="Times New Roman"/>
          <w:sz w:val="28"/>
          <w:szCs w:val="28"/>
        </w:rPr>
        <w:t xml:space="preserve">– саз </w:t>
      </w:r>
      <w:r w:rsidRPr="00AD562F">
        <w:rPr>
          <w:rFonts w:ascii="Times New Roman" w:hAnsi="Times New Roman"/>
          <w:sz w:val="28"/>
          <w:szCs w:val="28"/>
          <w:lang w:val="kk-KZ"/>
        </w:rPr>
        <w:t>орта немесе жеңіл;</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60-45 – саздақ ауыр;</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45-30- саздақ орта</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30- 20 – саздақ жеңіл;</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lastRenderedPageBreak/>
        <w:t xml:space="preserve">               10- 5 – құм байланысқан;</w:t>
      </w:r>
    </w:p>
    <w:p w:rsidR="00AD562F" w:rsidRPr="00AD562F" w:rsidRDefault="00AD562F" w:rsidP="00AD562F">
      <w:pPr>
        <w:spacing w:after="0" w:line="240" w:lineRule="auto"/>
        <w:ind w:right="-57" w:firstLine="584"/>
        <w:jc w:val="both"/>
        <w:rPr>
          <w:rFonts w:ascii="Times New Roman" w:hAnsi="Times New Roman"/>
          <w:sz w:val="28"/>
          <w:szCs w:val="28"/>
          <w:lang w:val="kk-KZ"/>
        </w:rPr>
      </w:pPr>
      <w:r w:rsidRPr="00AD562F">
        <w:rPr>
          <w:rFonts w:ascii="Times New Roman" w:hAnsi="Times New Roman"/>
          <w:sz w:val="28"/>
          <w:szCs w:val="28"/>
          <w:lang w:val="kk-KZ"/>
        </w:rPr>
        <w:t xml:space="preserve">               5 – төмен болса құм борпылдақ</w:t>
      </w: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b/>
          <w:sz w:val="28"/>
          <w:szCs w:val="28"/>
          <w:lang w:val="en-US"/>
        </w:rPr>
      </w:pPr>
      <w:r w:rsidRPr="00AD562F">
        <w:rPr>
          <w:rFonts w:ascii="Times New Roman" w:hAnsi="Times New Roman"/>
          <w:b/>
          <w:sz w:val="28"/>
          <w:szCs w:val="28"/>
          <w:lang w:val="kk-KZ"/>
        </w:rPr>
        <w:t xml:space="preserve">               Ылғалдың %</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0"/>
        <w:gridCol w:w="3969"/>
      </w:tblGrid>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0,1         200,2</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3,1       206,2</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0,2         200,4</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3,2       206,4</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0,3         200.6</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3,3       206,6</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0,4         200,8</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3,4       206,8</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0,5         201,0</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3,5       207,0</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0,6         201,2</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3,6       207,2</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0,7         201,4</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3,7       207,4</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0,8         201,6</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3,8       207,6</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0,9         201,8</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3,9       207,8</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1,0         202,0</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4,0       208,0</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rPr>
            </w:pPr>
            <w:r w:rsidRPr="00373EA8">
              <w:rPr>
                <w:rFonts w:ascii="Times New Roman" w:hAnsi="Times New Roman"/>
                <w:sz w:val="24"/>
                <w:szCs w:val="24"/>
                <w:lang w:val="kk-KZ"/>
              </w:rPr>
              <w:t>1,1         202,2</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4,1       208,2</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1,2         202,4</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4,2       208,4</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1,3         202,6</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4,3       208,6</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1,4         202,8</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4,4       208,8</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1,5         203,0</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4,5       209,0</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1,6         203,2</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4,6       209,2</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1,7         203,4</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4,7       209,4</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1,8         203,6</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4,8       209,6</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1,9         203,8</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4,9       209,8</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2,0         204,0</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5,0       210,0</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2,1         204,2</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5,1       210,2</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2,2         204,4</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5,2       210,4</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2,3         204,6</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5,3       210,6</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2,4         204,8</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5,4       210,8</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2,5         205,0</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5,5       211,0</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2,6         205,2</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5,6       211,2</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2,7         205,4</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5,7       211,4</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2,8         205,6</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5,8       211,6</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2,9         205,8</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5,9       211,8</w:t>
            </w:r>
          </w:p>
        </w:tc>
      </w:tr>
      <w:tr w:rsidR="00AD562F" w:rsidRPr="00AD562F" w:rsidTr="00AD562F">
        <w:tc>
          <w:tcPr>
            <w:tcW w:w="4110"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3,0         206,0</w:t>
            </w:r>
          </w:p>
        </w:tc>
        <w:tc>
          <w:tcPr>
            <w:tcW w:w="3969" w:type="dxa"/>
          </w:tcPr>
          <w:p w:rsidR="00AD562F" w:rsidRPr="00373EA8" w:rsidRDefault="00AD562F" w:rsidP="00AD562F">
            <w:pPr>
              <w:spacing w:after="0" w:line="240" w:lineRule="auto"/>
              <w:ind w:right="-57" w:firstLine="584"/>
              <w:jc w:val="both"/>
              <w:rPr>
                <w:rFonts w:ascii="Times New Roman" w:hAnsi="Times New Roman"/>
                <w:sz w:val="24"/>
                <w:szCs w:val="24"/>
                <w:lang w:val="kk-KZ"/>
              </w:rPr>
            </w:pPr>
            <w:r w:rsidRPr="00373EA8">
              <w:rPr>
                <w:rFonts w:ascii="Times New Roman" w:hAnsi="Times New Roman"/>
                <w:sz w:val="24"/>
                <w:szCs w:val="24"/>
                <w:lang w:val="kk-KZ"/>
              </w:rPr>
              <w:t>6,0       212,0</w:t>
            </w:r>
          </w:p>
        </w:tc>
      </w:tr>
    </w:tbl>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Pr="00AD562F" w:rsidRDefault="00AD562F" w:rsidP="00AD562F">
      <w:pPr>
        <w:spacing w:after="0" w:line="240" w:lineRule="auto"/>
        <w:ind w:right="-57" w:firstLine="584"/>
        <w:jc w:val="both"/>
        <w:rPr>
          <w:rFonts w:ascii="Times New Roman" w:hAnsi="Times New Roman"/>
          <w:sz w:val="28"/>
          <w:szCs w:val="28"/>
          <w:lang w:val="kk-KZ"/>
        </w:rPr>
      </w:pPr>
    </w:p>
    <w:p w:rsidR="00AD562F" w:rsidRDefault="00AD562F" w:rsidP="001A182A">
      <w:pPr>
        <w:spacing w:after="0" w:line="240" w:lineRule="auto"/>
        <w:ind w:firstLine="584"/>
        <w:jc w:val="both"/>
        <w:rPr>
          <w:rFonts w:ascii="Times New Roman" w:hAnsi="Times New Roman"/>
          <w:b/>
          <w:sz w:val="28"/>
          <w:szCs w:val="28"/>
          <w:lang w:val="kk-KZ"/>
        </w:rPr>
      </w:pPr>
    </w:p>
    <w:p w:rsidR="00AD562F" w:rsidRPr="00AD562F" w:rsidRDefault="00AD562F" w:rsidP="001A182A">
      <w:pPr>
        <w:spacing w:after="0" w:line="240" w:lineRule="auto"/>
        <w:ind w:firstLine="584"/>
        <w:jc w:val="both"/>
        <w:rPr>
          <w:rFonts w:ascii="Times New Roman" w:hAnsi="Times New Roman"/>
          <w:b/>
          <w:sz w:val="28"/>
          <w:szCs w:val="28"/>
          <w:lang w:val="kk-KZ"/>
        </w:rPr>
      </w:pPr>
    </w:p>
    <w:p w:rsidR="00F23D00" w:rsidRPr="0077754C" w:rsidRDefault="00F23D00" w:rsidP="00BF55FF">
      <w:pPr>
        <w:spacing w:after="0" w:line="240" w:lineRule="auto"/>
        <w:ind w:firstLine="584"/>
        <w:jc w:val="both"/>
        <w:rPr>
          <w:rFonts w:ascii="Times New Roman" w:hAnsi="Times New Roman"/>
          <w:b/>
          <w:sz w:val="28"/>
          <w:szCs w:val="28"/>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73EA8" w:rsidRDefault="00373EA8" w:rsidP="00BF5905">
      <w:pPr>
        <w:autoSpaceDE w:val="0"/>
        <w:autoSpaceDN w:val="0"/>
        <w:adjustRightInd w:val="0"/>
        <w:spacing w:after="0" w:line="240" w:lineRule="auto"/>
        <w:ind w:left="0" w:firstLine="567"/>
        <w:jc w:val="both"/>
        <w:rPr>
          <w:rFonts w:ascii="Times New Roman" w:hAnsi="Times New Roman"/>
          <w:sz w:val="24"/>
          <w:lang w:val="kk-KZ"/>
        </w:rPr>
      </w:pPr>
    </w:p>
    <w:p w:rsidR="00373EA8" w:rsidRDefault="00373EA8"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722E09" w:rsidRDefault="00722E09" w:rsidP="00BF5905">
      <w:pPr>
        <w:autoSpaceDE w:val="0"/>
        <w:autoSpaceDN w:val="0"/>
        <w:adjustRightInd w:val="0"/>
        <w:spacing w:after="0" w:line="240" w:lineRule="auto"/>
        <w:ind w:left="0" w:firstLine="567"/>
        <w:jc w:val="both"/>
        <w:rPr>
          <w:rFonts w:ascii="Times New Roman" w:hAnsi="Times New Roman"/>
          <w:sz w:val="24"/>
          <w:lang w:val="kk-KZ"/>
        </w:rPr>
      </w:pPr>
    </w:p>
    <w:p w:rsidR="00722E09" w:rsidRDefault="00722E09" w:rsidP="00722E09">
      <w:pPr>
        <w:spacing w:after="0" w:line="240" w:lineRule="auto"/>
        <w:ind w:firstLine="584"/>
        <w:rPr>
          <w:rFonts w:ascii="Times New Roman" w:hAnsi="Times New Roman"/>
          <w:b/>
          <w:sz w:val="28"/>
          <w:szCs w:val="28"/>
          <w:lang w:val="kk-KZ"/>
        </w:rPr>
      </w:pPr>
      <w:r w:rsidRPr="00722E09">
        <w:rPr>
          <w:rFonts w:ascii="Times New Roman" w:hAnsi="Times New Roman"/>
          <w:b/>
          <w:sz w:val="28"/>
          <w:szCs w:val="28"/>
          <w:lang w:val="kk-KZ"/>
        </w:rPr>
        <w:lastRenderedPageBreak/>
        <w:t>I ЖӘНЕ II ТАРАУ БОЙЫНША ТЕСТ СҰРАҚТАРЫ:</w:t>
      </w:r>
    </w:p>
    <w:p w:rsidR="00722E09" w:rsidRPr="00722E09" w:rsidRDefault="00722E09" w:rsidP="00722E09">
      <w:pPr>
        <w:spacing w:after="0" w:line="240" w:lineRule="auto"/>
        <w:ind w:firstLine="584"/>
        <w:rPr>
          <w:rFonts w:ascii="Times New Roman" w:hAnsi="Times New Roman"/>
          <w:b/>
          <w:sz w:val="28"/>
          <w:szCs w:val="28"/>
          <w:lang w:val="kk-KZ"/>
        </w:rPr>
      </w:pPr>
    </w:p>
    <w:p w:rsidR="00722E09" w:rsidRPr="00722E09" w:rsidRDefault="00722E09" w:rsidP="00722E09">
      <w:pPr>
        <w:spacing w:after="0" w:line="240" w:lineRule="auto"/>
        <w:ind w:firstLine="584"/>
        <w:rPr>
          <w:rFonts w:ascii="Times New Roman" w:hAnsi="Times New Roman"/>
          <w:sz w:val="28"/>
          <w:szCs w:val="28"/>
          <w:lang w:val="kk-KZ"/>
        </w:rPr>
      </w:pPr>
      <w:r w:rsidRPr="00722E09">
        <w:rPr>
          <w:rFonts w:ascii="Times New Roman" w:hAnsi="Times New Roman"/>
          <w:sz w:val="28"/>
          <w:szCs w:val="28"/>
          <w:lang w:val="kk-KZ"/>
        </w:rPr>
        <w:t>1. Суарудың микроклиматқа және өсімдіктерге тигізетін ықпалы?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өсімдіктердің қоректену жағдайын және ішкі биологиялық процесстері мен өсіп өнуін жақсартады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топырақтың дымқылдығы артады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өсімдік жасушаларының серпімділігі артады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топырақпен ауаның құрғақтығы кемі п микроклиматқа ықпалы күшееді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 Топыраққа сумен минералды тыңайтқыштар бірге ендірілетін суаруды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тыңайту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топырақты дымқылдандыру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астымен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арнаулы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 Топырақты тазарту, жылыту және т.б. мақсаттарда жүргізілетін суару қалай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арнаулы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топырақты дымқылдандыру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астымен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тыңайту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4.Артезиан суларының толу көзі?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Жауын-шашын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Топырақ асты сулары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Инфильтрация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Бу сулары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Мұздықтар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5.Жердің астындағы қысымды сулары не деп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Артезиан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Инфильтрация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Теңіз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Бу күйдегі сулар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Мұз күйдегі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 Суғару жүйелеріндегі суға есеп жүргізу және оның режимі, белгілі жоспар негізінде пайдалануды қамтамасыз ету жұмыстарын қандай ғылым жүргізеді?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Гидравлика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Эксплуатациялық гидрометрия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Гидромехника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Философия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Гидрология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7. Суды топыраққа енгізу тәсіліне қарай жер суару түрлерін ата?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беткейлеп, жаңбырлатып, егісті астыңғы жағынан суғару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ашық, тұрақты, бір ретті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беткейлеп, көлтабандап, тамшылатып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жаңбырлатып, жайып, арнаулы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8.Жер суару неше түрге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топырақты дымқылдандыру,тыңайту және арнаулы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тұрақты, дымқылдандыру, бір ретті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астымен суару, бетімен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жаңбырлатып, жайып, арнаулы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 Топырақта қажетті су мен ауа режимін жасау үшін суару түрі қалай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топырақты дымқылдандыру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тыңайту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астымен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арнаулы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120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Б10. Қазақстанда қанша үлкенді су қойма бар?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135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125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145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155</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11. Қазақстан Республикасындағы жер беті суларының орта көлемі?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115,93 км</w:t>
      </w:r>
      <w:r w:rsidRPr="00722E09">
        <w:rPr>
          <w:rFonts w:ascii="Times New Roman" w:hAnsi="Times New Roman"/>
          <w:sz w:val="28"/>
          <w:szCs w:val="28"/>
          <w:vertAlign w:val="superscript"/>
          <w:lang w:val="kk-KZ"/>
        </w:rPr>
        <w:t>3</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120 км</w:t>
      </w:r>
      <w:r w:rsidRPr="00722E09">
        <w:rPr>
          <w:rFonts w:ascii="Times New Roman" w:hAnsi="Times New Roman"/>
          <w:sz w:val="28"/>
          <w:szCs w:val="28"/>
          <w:vertAlign w:val="superscript"/>
          <w:lang w:val="kk-KZ"/>
        </w:rPr>
        <w:t>3</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130 км</w:t>
      </w:r>
      <w:r w:rsidRPr="00722E09">
        <w:rPr>
          <w:rFonts w:ascii="Times New Roman" w:hAnsi="Times New Roman"/>
          <w:sz w:val="28"/>
          <w:szCs w:val="28"/>
          <w:vertAlign w:val="superscript"/>
          <w:lang w:val="kk-KZ"/>
        </w:rPr>
        <w:t>3</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140 км</w:t>
      </w:r>
      <w:r w:rsidRPr="00722E09">
        <w:rPr>
          <w:rFonts w:ascii="Times New Roman" w:hAnsi="Times New Roman"/>
          <w:sz w:val="28"/>
          <w:szCs w:val="28"/>
          <w:vertAlign w:val="superscript"/>
          <w:lang w:val="kk-KZ"/>
        </w:rPr>
        <w:t>3</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150 км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12. Жер асты сулары негізінен нешеге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2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3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4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6</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13. Зырылдауықпен алынған график көмегімен судың несін анықтауға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Судың ағу жылдамдығын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Түсін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Лайлығын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Мөлдірлігін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Е) Дәмін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14. Топырақтағы қай ылғал өсімдіктердің негізгі су қоры болып табылады?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Капиллярлық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Химиялық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Физикалық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Электрлік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Инфильтрациялық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15. Топырақтың ылғалдығы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 құрамында болатын су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 құрамында құрғақ зат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құрамында болатын химиялық зат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 құрамында болатын зат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Топырақ құрамында болатын тамырлар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16. Жер бетіндегі су қабаты қысымымен, төменгі жерге қарай су жылжуын не дейді?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Фильтрация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Денудация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Экзегенеция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Механизация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Е) Геометризация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17.Мелиорация ғылымының негізін қалаушы?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А. Н. Костяков</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В. И. Полишкин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Д. Н.Муравев</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В. С. Тимирязев</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Е)Т.У. Молотов</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18. Ауыл шаруашылығы дақылдарының жоғары және қалыпты өнімділігін қамтамасыз ету үшін табиғи жағдайларын жақсартуға бағытталған іс-шараларды қандай ғылым зерттейді?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Мелиорация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Экология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Гидровлика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Философия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Соцология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19. Ауылшаруашылық мелиорацияның негізгі түрі қанша?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6</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10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12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15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20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20. Қазақстан Республикасы аумағы ылғал мен жылу қоры балансына байланысты төмендегідей табиғи аумақтарға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Орманды дала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С) Дала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Шөлейт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Шөл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21. Егер ылғандану коэффициенті К&gt;1 болса, аймақ қалай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Артығымен ылғалдану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Қалыпты ылғал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Жетіспеушілік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Құрғақ аймақ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Суарылатын аймақ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22. А.Н.Костяков ССРО териториясын су баланысы коэффиценті негізінде қанша аймаққа бөлді?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10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12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14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11</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23. Егер ылғандану коэффициенті К=1 болса жауын-шашын мен булану шамалас екенін білдіреді, ол қандай аймақтарда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Қалыпты ылғалдану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Жетіспеушілік ылғал аймақ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Арылығымен ылғал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Құрғату ылғал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Суғару ылғал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24. Егер ылғандану коэффициенті К&lt;1 болса қандай мелиорация қолданады?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Тек суғару мелиорациясы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Орташа мелиорациясы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Қалыпты мелиорациясы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Құрғату мелиорациясы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Артығымен ылғал мелиорация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25. Климаттық және ауыл шаруашылық аймақтарға бөлу үшін Г.Т. Селяниновтың гидротермиялық коэффициентінің формуласы?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ГТК = А</w:t>
      </w:r>
      <w:r w:rsidRPr="00722E09">
        <w:rPr>
          <w:rFonts w:ascii="Times New Roman" w:hAnsi="Times New Roman"/>
          <w:sz w:val="28"/>
          <w:szCs w:val="28"/>
          <w:vertAlign w:val="subscript"/>
          <w:lang w:val="kk-KZ"/>
        </w:rPr>
        <w:t>10</w:t>
      </w:r>
      <w:r w:rsidRPr="00722E09">
        <w:rPr>
          <w:rFonts w:ascii="Times New Roman" w:hAnsi="Times New Roman"/>
          <w:sz w:val="28"/>
          <w:szCs w:val="28"/>
          <w:lang w:val="kk-KZ"/>
        </w:rPr>
        <w:t>/ЕТ.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ГТК = А</w:t>
      </w:r>
      <w:r w:rsidRPr="00722E09">
        <w:rPr>
          <w:rFonts w:ascii="Times New Roman" w:hAnsi="Times New Roman"/>
          <w:sz w:val="28"/>
          <w:szCs w:val="28"/>
          <w:vertAlign w:val="subscript"/>
          <w:lang w:val="kk-KZ"/>
        </w:rPr>
        <w:t>10</w:t>
      </w:r>
      <w:r w:rsidRPr="00722E09">
        <w:rPr>
          <w:rFonts w:ascii="Times New Roman" w:hAnsi="Times New Roman"/>
          <w:sz w:val="28"/>
          <w:szCs w:val="28"/>
          <w:lang w:val="kk-KZ"/>
        </w:rPr>
        <w:t>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ГТК = А</w:t>
      </w:r>
      <w:r w:rsidRPr="00722E09">
        <w:rPr>
          <w:rFonts w:ascii="Times New Roman" w:hAnsi="Times New Roman"/>
          <w:sz w:val="28"/>
          <w:szCs w:val="28"/>
          <w:vertAlign w:val="subscript"/>
          <w:lang w:val="kk-KZ"/>
        </w:rPr>
        <w:t>20</w:t>
      </w:r>
      <w:r w:rsidRPr="00722E09">
        <w:rPr>
          <w:rFonts w:ascii="Times New Roman" w:hAnsi="Times New Roman"/>
          <w:sz w:val="28"/>
          <w:szCs w:val="28"/>
          <w:lang w:val="kk-KZ"/>
        </w:rPr>
        <w:t>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ГТК = А</w:t>
      </w:r>
      <w:r w:rsidRPr="00722E09">
        <w:rPr>
          <w:rFonts w:ascii="Times New Roman" w:hAnsi="Times New Roman"/>
          <w:sz w:val="28"/>
          <w:szCs w:val="28"/>
          <w:vertAlign w:val="subscript"/>
          <w:lang w:val="kk-KZ"/>
        </w:rPr>
        <w:t>30</w:t>
      </w:r>
      <w:r w:rsidRPr="00722E09">
        <w:rPr>
          <w:rFonts w:ascii="Times New Roman" w:hAnsi="Times New Roman"/>
          <w:sz w:val="28"/>
          <w:szCs w:val="28"/>
          <w:lang w:val="kk-KZ"/>
        </w:rPr>
        <w:t>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ГТК = А</w:t>
      </w:r>
      <w:r w:rsidRPr="00722E09">
        <w:rPr>
          <w:rFonts w:ascii="Times New Roman" w:hAnsi="Times New Roman"/>
          <w:sz w:val="28"/>
          <w:szCs w:val="28"/>
          <w:vertAlign w:val="subscript"/>
          <w:lang w:val="kk-KZ"/>
        </w:rPr>
        <w:t>40</w:t>
      </w:r>
      <w:r w:rsidRPr="00722E09">
        <w:rPr>
          <w:rFonts w:ascii="Times New Roman" w:hAnsi="Times New Roman"/>
          <w:sz w:val="28"/>
          <w:szCs w:val="28"/>
          <w:lang w:val="kk-KZ"/>
        </w:rPr>
        <w:t>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26.Су жөніндегі ғылым?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Гидрология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Атмосфера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Философия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Цитология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Социология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27. Гидрология неше бөлімге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А) 2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3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4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6</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28. Ауыл шаруашылығы гидрологиясының негізгі элементтері?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Барлық жауап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Жауын-шашын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Булану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Судың жер бетімен ағуы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Судың өзенге немесе көлге құйылуы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29. Инфильтрация коэффиценті қайсы формула мен анықталады?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К</w:t>
      </w:r>
      <w:r w:rsidRPr="00722E09">
        <w:rPr>
          <w:rFonts w:ascii="Times New Roman" w:hAnsi="Times New Roman"/>
          <w:sz w:val="28"/>
          <w:szCs w:val="28"/>
          <w:vertAlign w:val="subscript"/>
          <w:lang w:val="en-US"/>
        </w:rPr>
        <w:t>n</w:t>
      </w:r>
      <w:r w:rsidRPr="00722E09">
        <w:rPr>
          <w:rFonts w:ascii="Times New Roman" w:hAnsi="Times New Roman"/>
          <w:sz w:val="28"/>
          <w:szCs w:val="28"/>
          <w:lang w:val="en-US"/>
        </w:rPr>
        <w:t>=W/A</w:t>
      </w:r>
      <w:r w:rsidRPr="00722E09">
        <w:rPr>
          <w:rFonts w:ascii="Times New Roman" w:hAnsi="Times New Roman"/>
          <w:sz w:val="28"/>
          <w:szCs w:val="28"/>
          <w:vertAlign w:val="subscript"/>
          <w:lang w:val="en-US"/>
        </w:rPr>
        <w:t>10</w:t>
      </w:r>
      <w:r w:rsidRPr="00722E09">
        <w:rPr>
          <w:rFonts w:ascii="Times New Roman" w:hAnsi="Times New Roman"/>
          <w:sz w:val="28"/>
          <w:szCs w:val="28"/>
          <w:lang w:val="kk-KZ"/>
        </w:rPr>
        <w:t xml:space="preserve">; </w:t>
      </w:r>
      <w:r w:rsidRPr="00722E09">
        <w:rPr>
          <w:rFonts w:ascii="Times New Roman" w:hAnsi="Times New Roman"/>
          <w:sz w:val="28"/>
          <w:szCs w:val="28"/>
          <w:lang w:val="en-US"/>
        </w:rPr>
        <w:t xml:space="preserve"> W=K</w:t>
      </w:r>
      <w:r w:rsidRPr="00722E09">
        <w:rPr>
          <w:rFonts w:ascii="Times New Roman" w:hAnsi="Times New Roman"/>
          <w:sz w:val="28"/>
          <w:szCs w:val="28"/>
          <w:vertAlign w:val="subscript"/>
          <w:lang w:val="en-US"/>
        </w:rPr>
        <w:t>n</w:t>
      </w:r>
      <w:r w:rsidRPr="00722E09">
        <w:rPr>
          <w:rFonts w:ascii="Times New Roman" w:hAnsi="Times New Roman"/>
          <w:sz w:val="28"/>
          <w:szCs w:val="28"/>
          <w:lang w:val="en-US"/>
        </w:rPr>
        <w:t xml:space="preserve"> A</w:t>
      </w:r>
      <w:r w:rsidRPr="00722E09">
        <w:rPr>
          <w:rFonts w:ascii="Times New Roman" w:hAnsi="Times New Roman"/>
          <w:sz w:val="28"/>
          <w:szCs w:val="28"/>
          <w:vertAlign w:val="subscript"/>
          <w:lang w:val="en-US"/>
        </w:rPr>
        <w:t>10</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en-US"/>
        </w:rPr>
        <w:t xml:space="preserve"> B</w:t>
      </w:r>
      <w:r w:rsidRPr="00722E09">
        <w:rPr>
          <w:rFonts w:ascii="Times New Roman" w:hAnsi="Times New Roman"/>
          <w:sz w:val="28"/>
          <w:szCs w:val="28"/>
          <w:lang w:val="kk-KZ"/>
        </w:rPr>
        <w:t xml:space="preserve">) </w:t>
      </w:r>
      <w:r w:rsidRPr="00722E09">
        <w:rPr>
          <w:rFonts w:ascii="Times New Roman" w:hAnsi="Times New Roman"/>
          <w:sz w:val="28"/>
          <w:szCs w:val="28"/>
          <w:lang w:val="en-US"/>
        </w:rPr>
        <w:t>W=10</w:t>
      </w:r>
      <w:r w:rsidRPr="00722E09">
        <w:rPr>
          <w:rFonts w:ascii="Times New Roman" w:hAnsi="Times New Roman"/>
          <w:sz w:val="28"/>
          <w:szCs w:val="28"/>
          <w:lang w:val="kk-KZ"/>
        </w:rPr>
        <w:t xml:space="preserve"> </w:t>
      </w:r>
      <w:r w:rsidRPr="00722E09">
        <w:rPr>
          <w:rFonts w:ascii="Times New Roman" w:hAnsi="Times New Roman"/>
          <w:sz w:val="28"/>
          <w:szCs w:val="28"/>
          <w:lang w:val="en-US"/>
        </w:rPr>
        <w:t>h</w:t>
      </w:r>
      <w:r w:rsidRPr="00722E09">
        <w:rPr>
          <w:rFonts w:ascii="Times New Roman" w:hAnsi="Times New Roman"/>
          <w:sz w:val="28"/>
          <w:szCs w:val="28"/>
          <w:lang w:val="kk-KZ"/>
        </w:rPr>
        <w:t xml:space="preserve"> </w:t>
      </w:r>
      <w:r w:rsidRPr="00722E09">
        <w:rPr>
          <w:rFonts w:ascii="Times New Roman" w:hAnsi="Times New Roman"/>
          <w:sz w:val="28"/>
          <w:szCs w:val="28"/>
          <w:lang w:val="en-US"/>
        </w:rPr>
        <w:t>F</w:t>
      </w:r>
      <w:r w:rsidRPr="00722E09">
        <w:rPr>
          <w:rFonts w:ascii="Times New Roman" w:hAnsi="Times New Roman"/>
          <w:sz w:val="28"/>
          <w:szCs w:val="28"/>
          <w:lang w:val="kk-KZ"/>
        </w:rPr>
        <w:t xml:space="preserve"> / </w:t>
      </w:r>
      <w:r w:rsidRPr="00722E09">
        <w:rPr>
          <w:rFonts w:ascii="Times New Roman" w:hAnsi="Times New Roman"/>
          <w:sz w:val="28"/>
          <w:szCs w:val="28"/>
          <w:lang w:val="en-US"/>
        </w:rPr>
        <w:t>m</w:t>
      </w:r>
      <w:r w:rsidRPr="00722E09">
        <w:rPr>
          <w:rFonts w:ascii="Times New Roman" w:hAnsi="Times New Roman"/>
          <w:sz w:val="28"/>
          <w:szCs w:val="28"/>
          <w:vertAlign w:val="superscript"/>
          <w:lang w:val="en-US"/>
        </w:rPr>
        <w:t>3</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en-US"/>
        </w:rPr>
        <w:t>C</w:t>
      </w:r>
      <w:r w:rsidRPr="00722E09">
        <w:rPr>
          <w:rFonts w:ascii="Times New Roman" w:hAnsi="Times New Roman"/>
          <w:sz w:val="28"/>
          <w:szCs w:val="28"/>
          <w:lang w:val="kk-KZ"/>
        </w:rPr>
        <w:t>)</w:t>
      </w:r>
      <w:r w:rsidRPr="00722E09">
        <w:rPr>
          <w:rFonts w:ascii="Times New Roman" w:hAnsi="Times New Roman"/>
          <w:sz w:val="28"/>
          <w:szCs w:val="28"/>
          <w:lang w:val="en-US"/>
        </w:rPr>
        <w:t xml:space="preserve"> E</w:t>
      </w:r>
      <w:r w:rsidRPr="00722E09">
        <w:rPr>
          <w:rFonts w:ascii="Times New Roman" w:hAnsi="Times New Roman"/>
          <w:sz w:val="28"/>
          <w:szCs w:val="28"/>
          <w:vertAlign w:val="subscript"/>
          <w:lang w:val="en-US"/>
        </w:rPr>
        <w:t>o</w:t>
      </w:r>
      <w:r w:rsidRPr="00722E09">
        <w:rPr>
          <w:rFonts w:ascii="Times New Roman" w:hAnsi="Times New Roman"/>
          <w:sz w:val="28"/>
          <w:szCs w:val="28"/>
          <w:lang w:val="en-US"/>
        </w:rPr>
        <w:t>=0;0018</w:t>
      </w:r>
      <w:r w:rsidRPr="00722E09">
        <w:rPr>
          <w:rFonts w:ascii="Times New Roman" w:hAnsi="Times New Roman"/>
          <w:sz w:val="28"/>
          <w:szCs w:val="28"/>
          <w:lang w:val="kk-KZ"/>
        </w:rPr>
        <w:t xml:space="preserve"> </w:t>
      </w:r>
      <w:r w:rsidRPr="00722E09">
        <w:rPr>
          <w:rFonts w:ascii="Times New Roman" w:hAnsi="Times New Roman"/>
          <w:sz w:val="28"/>
          <w:szCs w:val="28"/>
          <w:lang w:val="en-US"/>
        </w:rPr>
        <w:t>(25+t)</w:t>
      </w:r>
      <w:r w:rsidRPr="00722E09">
        <w:rPr>
          <w:rFonts w:ascii="Times New Roman" w:hAnsi="Times New Roman"/>
          <w:sz w:val="28"/>
          <w:szCs w:val="28"/>
          <w:vertAlign w:val="superscript"/>
          <w:lang w:val="en-US"/>
        </w:rPr>
        <w:t>2</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en-US"/>
        </w:rPr>
        <w:t>D)</w:t>
      </w:r>
      <w:r w:rsidRPr="00722E09">
        <w:rPr>
          <w:rFonts w:ascii="Times New Roman" w:hAnsi="Times New Roman"/>
          <w:sz w:val="28"/>
          <w:szCs w:val="28"/>
          <w:lang w:val="kk-KZ"/>
        </w:rPr>
        <w:t xml:space="preserve"> </w:t>
      </w:r>
      <w:r w:rsidRPr="00722E09">
        <w:rPr>
          <w:rFonts w:ascii="Times New Roman" w:hAnsi="Times New Roman"/>
          <w:sz w:val="28"/>
          <w:szCs w:val="28"/>
          <w:lang w:val="en-US"/>
        </w:rPr>
        <w:t>A=(B+T+G)+W</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en-US"/>
        </w:rPr>
        <w:t>E)</w:t>
      </w:r>
      <w:r w:rsidRPr="00722E09">
        <w:rPr>
          <w:rFonts w:ascii="Times New Roman" w:hAnsi="Times New Roman"/>
          <w:sz w:val="28"/>
          <w:szCs w:val="28"/>
          <w:lang w:val="kk-KZ"/>
        </w:rPr>
        <w:t xml:space="preserve"> </w:t>
      </w:r>
      <w:r w:rsidRPr="00722E09">
        <w:rPr>
          <w:rFonts w:ascii="Times New Roman" w:hAnsi="Times New Roman"/>
          <w:sz w:val="28"/>
          <w:szCs w:val="28"/>
          <w:lang w:val="en-US"/>
        </w:rPr>
        <w:t>E</w:t>
      </w:r>
      <w:r w:rsidRPr="00722E09">
        <w:rPr>
          <w:rFonts w:ascii="Times New Roman" w:hAnsi="Times New Roman"/>
          <w:sz w:val="28"/>
          <w:szCs w:val="28"/>
          <w:vertAlign w:val="subscript"/>
          <w:lang w:val="en-US"/>
        </w:rPr>
        <w:t>o</w:t>
      </w:r>
      <w:r w:rsidRPr="00722E09">
        <w:rPr>
          <w:rFonts w:ascii="Times New Roman" w:hAnsi="Times New Roman"/>
          <w:sz w:val="28"/>
          <w:szCs w:val="28"/>
          <w:lang w:val="en-US"/>
        </w:rPr>
        <w:t>=15 D</w:t>
      </w:r>
      <w:r w:rsidRPr="00722E09">
        <w:rPr>
          <w:rFonts w:ascii="Times New Roman" w:hAnsi="Times New Roman"/>
          <w:sz w:val="28"/>
          <w:szCs w:val="28"/>
          <w:vertAlign w:val="superscript"/>
          <w:lang w:val="kk-KZ"/>
        </w:rPr>
        <w:t>0,8</w:t>
      </w:r>
      <w:r w:rsidRPr="00722E09">
        <w:rPr>
          <w:rFonts w:ascii="Times New Roman" w:hAnsi="Times New Roman"/>
          <w:sz w:val="28"/>
          <w:szCs w:val="28"/>
          <w:lang w:val="en-US"/>
        </w:rPr>
        <w:t>(1+a</w:t>
      </w:r>
      <w:r w:rsidRPr="00722E09">
        <w:rPr>
          <w:rFonts w:ascii="Times New Roman" w:hAnsi="Times New Roman"/>
          <w:sz w:val="28"/>
          <w:szCs w:val="28"/>
          <w:vertAlign w:val="superscript"/>
          <w:lang w:val="en-US"/>
        </w:rPr>
        <w:t>1</w:t>
      </w:r>
      <w:r w:rsidRPr="00722E09">
        <w:rPr>
          <w:rFonts w:ascii="Times New Roman" w:hAnsi="Times New Roman"/>
          <w:sz w:val="28"/>
          <w:szCs w:val="28"/>
          <w:vertAlign w:val="superscript"/>
          <w:lang w:val="kk-KZ"/>
        </w:rPr>
        <w:t>,</w:t>
      </w:r>
      <w:r w:rsidRPr="00722E09">
        <w:rPr>
          <w:rFonts w:ascii="Times New Roman" w:hAnsi="Times New Roman"/>
          <w:sz w:val="28"/>
          <w:szCs w:val="28"/>
          <w:vertAlign w:val="superscript"/>
          <w:lang w:val="en-US"/>
        </w:rPr>
        <w:t>25</w:t>
      </w:r>
      <w:r w:rsidRPr="00722E09">
        <w:rPr>
          <w:rFonts w:ascii="Times New Roman" w:hAnsi="Times New Roman"/>
          <w:sz w:val="28"/>
          <w:szCs w:val="28"/>
          <w:lang w:val="en-US"/>
        </w:rPr>
        <w:t xml:space="preserve"> W</w:t>
      </w:r>
      <w:r w:rsidRPr="00722E09">
        <w:rPr>
          <w:rFonts w:ascii="Times New Roman" w:hAnsi="Times New Roman"/>
          <w:sz w:val="28"/>
          <w:szCs w:val="28"/>
          <w:lang w:val="kk-KZ"/>
        </w:rPr>
        <w:t>)</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30. Топырақтағы ылғалды неше түрге бөледі?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6</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5</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8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4</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2</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31. Топырақтағы ылғалдың түрлерін ата?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химиялық байланысты ылғал, топырақтағы ылғал, жұқа қабықшаланған ылғал, қыл түтіктердегі ылғал, қыйыршықталған ылғал, бу түріндегі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капилярлы ылғал, топырақтағы ылғал, жұқа қабықшаланған ылғал, ауадағы ылғал, қыйыршықталған ылғал, бу түріндегі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химиялық байланысты ылғал, дақылдардағы ылғал, тамырдағы ылғал, қыл түтіктердегі ылғал, қыйыршықталған ылғал, бу түріндегі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32. Жердің ылғалмен қамтамасыз етілу коэффициенті қандай өрнекпен бейнеленеді?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К</w:t>
      </w:r>
      <w:r w:rsidRPr="00722E09">
        <w:rPr>
          <w:rFonts w:ascii="Times New Roman" w:hAnsi="Times New Roman"/>
          <w:sz w:val="28"/>
          <w:szCs w:val="28"/>
        </w:rPr>
        <w:t>= Р/Е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К=Е+Р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К= Р*Е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К= Е/Р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К= Р-Е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33. К= Р/Е  өрнегіндегі Р нені білдіреді?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жауатын жауын-шашынның қосындысының көп жылдық орта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жердің ылғалмен қамтамасыз етілу коэффициенті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 С) буланудың жылдық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буға айналушылық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бір жылдық жауын шашын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34. Ұжымдық шаруашылық суғару жүйесінің қызметі қандай?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Тек бір ұжымдық шаруашылық танаптарына су таратады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Бүкіл ауылды сумен қамтамасыздандырады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Фермаларға су береді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Заводтарға су береді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Тек егінге су береді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35. Суғару жүйелері өздерінің конструкциялық ерекшеліктері бойынша нешеге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3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7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8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9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10</w:t>
      </w:r>
    </w:p>
    <w:p w:rsidR="00722E09" w:rsidRPr="00722E09" w:rsidRDefault="00722E09" w:rsidP="00722E09">
      <w:pPr>
        <w:spacing w:after="0" w:line="240" w:lineRule="auto"/>
        <w:ind w:left="60" w:firstLine="584"/>
        <w:jc w:val="both"/>
        <w:rPr>
          <w:rFonts w:ascii="Times New Roman" w:hAnsi="Times New Roman"/>
          <w:sz w:val="28"/>
          <w:szCs w:val="28"/>
          <w:lang w:val="kk-KZ"/>
        </w:rPr>
      </w:pPr>
      <w:r w:rsidRPr="00722E09">
        <w:rPr>
          <w:rFonts w:ascii="Times New Roman" w:hAnsi="Times New Roman"/>
          <w:sz w:val="28"/>
          <w:szCs w:val="28"/>
          <w:lang w:val="kk-KZ"/>
        </w:rPr>
        <w:t>36. Бірінші разрядтағы суару жүйелерінің пайдалы әсер коэфициенті қанша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0,80-0,85 тан кем болмайды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0,123-0,125 тан кем болмайды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0,123-0,159 тан кем болмайды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0,789-0,785 тан кем болмайды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0,258-0,369 тан кем болмайды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37. Суару жүйелері олардың механикалық күйлеріне немесе бағыттарына қарап неше разрядқа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4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6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7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8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9</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38. Канал трассасына көлденең орналасқан терең сай деңгейі төмен өзен үстімен олардың бір жағынан екінші жағына тартылған осалы науа немесе құбыр түрінде болатын гидроқұрылыс қалай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акведук</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көпір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бөген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дюкер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канал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39. Егіс суғаруға пайдаланатын су көздерін ата?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барлығы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дренаж 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қойма және көл 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жер асты 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Е) өзен суы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40. Суару режимі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ауыл шаруашылық дақылдарын суарудың саны, мерзімі және суару нормасының мөлшерінің жинағы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ауыл шаруашылық дақылдарын суарудың мерзімдері мен суару нормасының мөлшерінің жинағы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ауыл шаруашылық дақылдарын суарудың саны, мерзімі жинағы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ауыл шаруашылық дақылдарын суарудың саны және суару нормасының жинағы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41. Транцпирациялық коэфициент деп нені айтады?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өсімдіктердің 1 тонна құрғақ зат жинау үшін жұмсайтын суының мөлшерін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өсімдіктердің 1 тонна құрғақ зат жинау үшін жұмсайтын буының мөлшерін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өсімдіктердің 1 тонна құрғақ зат жинау үшін жұмсайтын ауаның мөлшерін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өсімдіктердің 1 тонна құрғақ зат жинау үшін жұмсайтын қоректік зат мөлшерін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42. Суды пайдалану коэффициенті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 бетінен буланатын және 1 центнер тауарлы өнім жасау үшін жұмсалатын судың мөлшерін айтады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топырақ бетінен буланатын және 1 центнер тауарлы өнім жасау үшін жұмсалатын будың мөлшерін айтады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бетінен буланатын және 1 центнер тауарлы өнім жасау үшін жұмсалатын ауаның мөлшерін айтады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 бетінен буланатын және 1 центнер тауарлы өнім жасау үшін жұмсалатын қоректік заттар құрамын айтады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43. Суды пайдалану коэффициенті қандай теңдеумен анықталады?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Е</w:t>
      </w:r>
      <w:r w:rsidRPr="00722E09">
        <w:rPr>
          <w:rFonts w:ascii="Times New Roman" w:hAnsi="Times New Roman"/>
          <w:sz w:val="28"/>
          <w:szCs w:val="28"/>
        </w:rPr>
        <w:t>=К*У</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Е</w:t>
      </w:r>
      <w:r w:rsidRPr="00722E09">
        <w:rPr>
          <w:rFonts w:ascii="Times New Roman" w:hAnsi="Times New Roman"/>
          <w:sz w:val="28"/>
          <w:szCs w:val="28"/>
        </w:rPr>
        <w:t>=(К*У)-1</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Е</w:t>
      </w:r>
      <w:r w:rsidRPr="00722E09">
        <w:rPr>
          <w:rFonts w:ascii="Times New Roman" w:hAnsi="Times New Roman"/>
          <w:sz w:val="28"/>
          <w:szCs w:val="28"/>
        </w:rPr>
        <w:t>=К/У</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Е</w:t>
      </w:r>
      <w:r w:rsidRPr="00722E09">
        <w:rPr>
          <w:rFonts w:ascii="Times New Roman" w:hAnsi="Times New Roman"/>
          <w:sz w:val="28"/>
          <w:szCs w:val="28"/>
        </w:rPr>
        <w:t>=(К+У)/У</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Е=К-У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44. Суармалау нормасы немесе топырақтың су баланысының тапшылығы деген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жобадағы өнімді өндіру үшін әр гектар егістікке жіберілетін барлық судың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өсімдіктердің 1 тонна құрғақ зат жинау үшін жұмсайтын судың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топырақ бетінен буланатын және 1 центнер тауарлы өнім жасау үшін жұмсалатын судың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Д) топырақ бетінен буланатын және 1 центнер тауарлы өнім жасау үшін жұмсалатын будың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жобадағы өнімді өндіру үшін әр гектар егістікке жіберілетін барлық ылғал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45. Суару нормасы деп нені айтады?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1 гектар жерді 1 рет суғаруға қажетті болатын судың мөлшерін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жобадағы өнімді өндіру үшін әр гектар егістікке жіберілетін барлық судың мөлшері 6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топырақ бетінен буланатын және 1 центнер тауарлы өнім жасау үшін жұмсалатын судың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өсімдіктердің 1 тонна құрғақ зат жинау үшін жұмсайтын судың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46. Суару нормасын қандай өрнекпен есептейді?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m=100*H*</w:t>
      </w:r>
      <w:r w:rsidRPr="00722E09">
        <w:rPr>
          <w:rFonts w:ascii="Times New Roman" w:hAnsi="Times New Roman"/>
          <w:sz w:val="28"/>
          <w:szCs w:val="28"/>
          <w:lang w:val="en-US"/>
        </w:rPr>
        <w:t>α</w:t>
      </w:r>
      <w:r w:rsidRPr="00722E09">
        <w:rPr>
          <w:rFonts w:ascii="Times New Roman" w:hAnsi="Times New Roman"/>
          <w:sz w:val="28"/>
          <w:szCs w:val="28"/>
          <w:lang w:val="kk-KZ"/>
        </w:rPr>
        <w:t>(g-</w:t>
      </w:r>
      <w:r w:rsidRPr="00722E09">
        <w:rPr>
          <w:rFonts w:ascii="Times New Roman" w:hAnsi="Times New Roman"/>
          <w:sz w:val="28"/>
          <w:szCs w:val="28"/>
          <w:lang w:val="en-US"/>
        </w:rPr>
        <w:t>β</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6 m=100*H+</w:t>
      </w:r>
      <w:r w:rsidRPr="00722E09">
        <w:rPr>
          <w:rFonts w:ascii="Times New Roman" w:hAnsi="Times New Roman"/>
          <w:sz w:val="28"/>
          <w:szCs w:val="28"/>
          <w:lang w:val="en-US"/>
        </w:rPr>
        <w:t>α</w:t>
      </w:r>
      <w:r w:rsidRPr="00722E09">
        <w:rPr>
          <w:rFonts w:ascii="Times New Roman" w:hAnsi="Times New Roman"/>
          <w:sz w:val="28"/>
          <w:szCs w:val="28"/>
          <w:lang w:val="kk-KZ"/>
        </w:rPr>
        <w:t>(g-</w:t>
      </w:r>
      <w:r w:rsidRPr="00722E09">
        <w:rPr>
          <w:rFonts w:ascii="Times New Roman" w:hAnsi="Times New Roman"/>
          <w:sz w:val="28"/>
          <w:szCs w:val="28"/>
          <w:lang w:val="en-US"/>
        </w:rPr>
        <w:t>β</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m=(100*H)/</w:t>
      </w:r>
      <w:r w:rsidRPr="00722E09">
        <w:rPr>
          <w:rFonts w:ascii="Times New Roman" w:hAnsi="Times New Roman"/>
          <w:sz w:val="28"/>
          <w:szCs w:val="28"/>
          <w:lang w:val="en-US"/>
        </w:rPr>
        <w:t>α</w:t>
      </w:r>
      <w:r w:rsidRPr="00722E09">
        <w:rPr>
          <w:rFonts w:ascii="Times New Roman" w:hAnsi="Times New Roman"/>
          <w:sz w:val="28"/>
          <w:szCs w:val="28"/>
          <w:lang w:val="kk-KZ"/>
        </w:rPr>
        <w:t>(g-</w:t>
      </w:r>
      <w:r w:rsidRPr="00722E09">
        <w:rPr>
          <w:rFonts w:ascii="Times New Roman" w:hAnsi="Times New Roman"/>
          <w:sz w:val="28"/>
          <w:szCs w:val="28"/>
          <w:lang w:val="en-US"/>
        </w:rPr>
        <w:t>β</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m=(100-H)*</w:t>
      </w:r>
      <w:r w:rsidRPr="00722E09">
        <w:rPr>
          <w:rFonts w:ascii="Times New Roman" w:hAnsi="Times New Roman"/>
          <w:sz w:val="28"/>
          <w:szCs w:val="28"/>
          <w:lang w:val="en-US"/>
        </w:rPr>
        <w:t>α</w:t>
      </w:r>
      <w:r w:rsidRPr="00722E09">
        <w:rPr>
          <w:rFonts w:ascii="Times New Roman" w:hAnsi="Times New Roman"/>
          <w:sz w:val="28"/>
          <w:szCs w:val="28"/>
          <w:lang w:val="kk-KZ"/>
        </w:rPr>
        <w:t>(g-</w:t>
      </w:r>
      <w:r w:rsidRPr="00722E09">
        <w:rPr>
          <w:rFonts w:ascii="Times New Roman" w:hAnsi="Times New Roman"/>
          <w:sz w:val="28"/>
          <w:szCs w:val="28"/>
          <w:lang w:val="en-US"/>
        </w:rPr>
        <w:t>β</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Е) m=H*</w:t>
      </w:r>
      <w:r w:rsidRPr="00722E09">
        <w:rPr>
          <w:rFonts w:ascii="Times New Roman" w:hAnsi="Times New Roman"/>
          <w:sz w:val="28"/>
          <w:szCs w:val="28"/>
          <w:lang w:val="en-US"/>
        </w:rPr>
        <w:t>α</w:t>
      </w:r>
      <w:r w:rsidRPr="00722E09">
        <w:rPr>
          <w:rFonts w:ascii="Times New Roman" w:hAnsi="Times New Roman"/>
          <w:sz w:val="28"/>
          <w:szCs w:val="28"/>
          <w:lang w:val="kk-KZ"/>
        </w:rPr>
        <w:t>(g-</w:t>
      </w:r>
      <w:r w:rsidRPr="00722E09">
        <w:rPr>
          <w:rFonts w:ascii="Times New Roman" w:hAnsi="Times New Roman"/>
          <w:sz w:val="28"/>
          <w:szCs w:val="28"/>
          <w:lang w:val="en-US"/>
        </w:rPr>
        <w:t>β</w:t>
      </w:r>
      <w:r w:rsidRPr="00722E09">
        <w:rPr>
          <w:rFonts w:ascii="Times New Roman" w:hAnsi="Times New Roman"/>
          <w:sz w:val="28"/>
          <w:szCs w:val="28"/>
          <w:lang w:val="kk-KZ"/>
        </w:rPr>
        <w:t xml:space="preserve">)/100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47. Суару cанын қандай теңдеумен есептейді?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w:t>
      </w:r>
      <w:r w:rsidRPr="00722E09">
        <w:rPr>
          <w:rFonts w:ascii="Times New Roman" w:hAnsi="Times New Roman"/>
          <w:sz w:val="28"/>
          <w:szCs w:val="28"/>
        </w:rPr>
        <w:t xml:space="preserve"> </w:t>
      </w:r>
      <w:r w:rsidRPr="00722E09">
        <w:rPr>
          <w:rFonts w:ascii="Times New Roman" w:hAnsi="Times New Roman"/>
          <w:sz w:val="28"/>
          <w:szCs w:val="28"/>
          <w:lang w:val="en-US"/>
        </w:rPr>
        <w:t>n</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w:t>
      </w:r>
      <w:r w:rsidRPr="00722E09">
        <w:rPr>
          <w:rFonts w:ascii="Times New Roman" w:hAnsi="Times New Roman"/>
          <w:sz w:val="28"/>
          <w:szCs w:val="28"/>
          <w:lang w:val="en-US"/>
        </w:rPr>
        <w:t>n</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w:t>
      </w:r>
      <w:r w:rsidRPr="00722E09">
        <w:rPr>
          <w:rFonts w:ascii="Times New Roman" w:hAnsi="Times New Roman"/>
          <w:sz w:val="28"/>
          <w:szCs w:val="28"/>
          <w:lang w:val="en-US"/>
        </w:rPr>
        <w:t>n</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rPr>
        <w:t>/100</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n=(M-m)*100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n=(M/m)*100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48. Суғару мерзімдерін қандай тәсілдермен анықтайды?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Барлық жауабы дұрыс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Өсімдік өркені сыртқы белгілері бойынша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Өсімдіктің суды аса қажетсіну фазаларына сәйкес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Өсімдіктің физиологиялық көрсеткіштері бойынша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топырақтың ылғалдылығы бойынша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49. Гидромодуль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ауыспалы егістіктің бір гектарына бір секунд ішінде келетін су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1 гектар жерді 1 рет суғаруға қажетті болатын судың мөлшерін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топырақ бетінен буланатын және 1 центнер тауарлы өнім жасау үшін жұмсалатын судың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өсімдіктердің 1 тонна құрғақ зат жинау үшін жұмсайтын судың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жобадағы өнімді өндіру үшін әр гектар егістікке жіберілетін барлық судың мөлшері 9</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50. Әр дақылдың әрбір суғаруы гидроиодулін қандай формуламен есептейді?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q= </w:t>
      </w:r>
      <w:r w:rsidRPr="00722E09">
        <w:rPr>
          <w:rFonts w:ascii="Times New Roman" w:hAnsi="Times New Roman"/>
          <w:sz w:val="28"/>
          <w:szCs w:val="28"/>
          <w:lang w:val="en-US"/>
        </w:rPr>
        <w:t>α</w:t>
      </w:r>
      <w:r w:rsidRPr="00722E09">
        <w:rPr>
          <w:rFonts w:ascii="Times New Roman" w:hAnsi="Times New Roman"/>
          <w:sz w:val="28"/>
          <w:szCs w:val="28"/>
          <w:lang w:val="kk-KZ"/>
        </w:rPr>
        <w:t xml:space="preserve"> m/86.4*T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Б) q= </w:t>
      </w:r>
      <w:r w:rsidRPr="00722E09">
        <w:rPr>
          <w:rFonts w:ascii="Times New Roman" w:hAnsi="Times New Roman"/>
          <w:sz w:val="28"/>
          <w:szCs w:val="28"/>
          <w:lang w:val="en-US"/>
        </w:rPr>
        <w:t>α</w:t>
      </w:r>
      <w:r w:rsidRPr="00722E09">
        <w:rPr>
          <w:rFonts w:ascii="Times New Roman" w:hAnsi="Times New Roman"/>
          <w:sz w:val="28"/>
          <w:szCs w:val="28"/>
          <w:lang w:val="kk-KZ"/>
        </w:rPr>
        <w:t xml:space="preserve">* m/86.4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q=(</w:t>
      </w:r>
      <w:r w:rsidRPr="00722E09">
        <w:rPr>
          <w:rFonts w:ascii="Times New Roman" w:hAnsi="Times New Roman"/>
          <w:sz w:val="28"/>
          <w:szCs w:val="28"/>
          <w:lang w:val="en-US"/>
        </w:rPr>
        <w:t>α</w:t>
      </w:r>
      <w:r w:rsidRPr="00722E09">
        <w:rPr>
          <w:rFonts w:ascii="Times New Roman" w:hAnsi="Times New Roman"/>
          <w:sz w:val="28"/>
          <w:szCs w:val="28"/>
          <w:lang w:val="kk-KZ"/>
        </w:rPr>
        <w:t xml:space="preserve"> /86.4)*T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q=( </w:t>
      </w:r>
      <w:r w:rsidRPr="00722E09">
        <w:rPr>
          <w:rFonts w:ascii="Times New Roman" w:hAnsi="Times New Roman"/>
          <w:sz w:val="28"/>
          <w:szCs w:val="28"/>
          <w:lang w:val="en-US"/>
        </w:rPr>
        <w:t>α</w:t>
      </w:r>
      <w:r w:rsidRPr="00722E09">
        <w:rPr>
          <w:rFonts w:ascii="Times New Roman" w:hAnsi="Times New Roman"/>
          <w:sz w:val="28"/>
          <w:szCs w:val="28"/>
          <w:lang w:val="kk-KZ"/>
        </w:rPr>
        <w:t xml:space="preserve"> m/86.4)+T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q= (</w:t>
      </w:r>
      <w:r w:rsidRPr="00722E09">
        <w:rPr>
          <w:rFonts w:ascii="Times New Roman" w:hAnsi="Times New Roman"/>
          <w:sz w:val="28"/>
          <w:szCs w:val="28"/>
          <w:lang w:val="en-US"/>
        </w:rPr>
        <w:t>α</w:t>
      </w:r>
      <w:r w:rsidRPr="00722E09">
        <w:rPr>
          <w:rFonts w:ascii="Times New Roman" w:hAnsi="Times New Roman"/>
          <w:sz w:val="28"/>
          <w:szCs w:val="28"/>
          <w:lang w:val="kk-KZ"/>
        </w:rPr>
        <w:t xml:space="preserve"> m)-T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51. q= </w:t>
      </w:r>
      <w:r w:rsidRPr="00722E09">
        <w:rPr>
          <w:rFonts w:ascii="Times New Roman" w:hAnsi="Times New Roman"/>
          <w:sz w:val="28"/>
          <w:szCs w:val="28"/>
          <w:lang w:val="en-US"/>
        </w:rPr>
        <w:t>α</w:t>
      </w:r>
      <w:r w:rsidRPr="00722E09">
        <w:rPr>
          <w:rFonts w:ascii="Times New Roman" w:hAnsi="Times New Roman"/>
          <w:sz w:val="28"/>
          <w:szCs w:val="28"/>
          <w:lang w:val="kk-KZ"/>
        </w:rPr>
        <w:t xml:space="preserve"> m/86.4*T  өрнегіндегі Т нені білдіреді?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суғару кезеңі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суғару нормасы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белгілі бір дақылдың ауыспалы егістегі үлесі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 пайдалану коэффициенті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транспирация коэффициенті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52. Гидромодуль графигі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әрбір құрама гектар егістікті суару үшін керек болатын судың мөлшерін графикалық әдіспен бейнелеу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белгілі бір дақылдың ауыспалы егістегі үлесі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су пайдалану коэффициентін графикалық әдіспен бейнелеу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транспирация коэффициентін графикалық әдіспен бейнелеу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53. Гидромодуль графигі неше түрден тұрады?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2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3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1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4</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54. Беткейлеп суарудың мынадай түрлері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тақталап суғару, қарық арқылы суғару, қаптата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жүйектеп суғару, қарықтап суғару, топырақтың төменгі қабатымен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қарықтап суғару, тамшылатып суғару, жайып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55. Жаңбырлатып суарудың түрлерін ата?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кәдімгі, импульсьті, аэрозольді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тамшылатып, жүйектеп, қосарлап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тақталап суғару, қарық арқылы суғару, қаптата суғару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жүйектеп суғару, қарықтап суғару, топырақтың төменгі қабатымен суғару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56. Тамыр орналасқан қабаттарға арнайы тамшылатқыштар көмегімен суды беру тәсілін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тамшылатып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жаңбырлатып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қосарлап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аэрозольді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шектеп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57. Ауа ылғалдылығының өте жоғары болуын қалайтын дақылдарды қандай суғару тәсілімен суғарған жөн?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аэрозольді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кәдімгі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тақталап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жүйектеп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тамшылатып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58. Топырақтың өңделетін қабатынан тереңірек орналастырылған арнайы тесіктері бар құбырлармен суғару тәсілі қалай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топырақтың төменгі қабаты арқылы суару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жаңбырлатып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тамшылатып суару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тақталатып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қосарлап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59. Су сіңіру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 құрамындағы бос уақ тесіктерді судың өзінің ауыртпалық күші қысымы арқылы және оның бастаған кезінде пайда болатын капиляр күші арқылы біртіндеп сумен толтыру процессі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 құрамындағы бос уақ тесіктерді судың өзінің ауыртпалық күші қысымы арқылы және капиляр күші арқылы бірден сумен толтыру процессі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құрамындағы бос уақ тесіктерді судың өзінің ауыртпалық күші қысымы арқылы және топырақтың ылғалдануы арқылы біртіндеп сумен толтыру процессі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 құрамындағы бос орынды судың ауыртпалық күші қысымы арқылы және капиляр күші арқылы сумен толтыру процессі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60. Өзен, көл, теңіз және су қоймаларындағы сулар қандай суларға жатады?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жер беті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жер асты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инфильтрацйя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фильтрацйя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іркінді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61. Қазақстанда табиғи сулардың жалпы көлемі қанша?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190 млрд 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vertAlign w:val="superscript"/>
          <w:lang w:val="kk-KZ"/>
        </w:rPr>
      </w:pPr>
      <w:r w:rsidRPr="00722E09">
        <w:rPr>
          <w:rFonts w:ascii="Times New Roman" w:hAnsi="Times New Roman"/>
          <w:sz w:val="28"/>
          <w:szCs w:val="28"/>
          <w:lang w:val="kk-KZ"/>
        </w:rPr>
        <w:t>Б) 178 млрд 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vertAlign w:val="superscript"/>
          <w:lang w:val="kk-KZ"/>
        </w:rPr>
      </w:pPr>
      <w:r w:rsidRPr="00722E09">
        <w:rPr>
          <w:rFonts w:ascii="Times New Roman" w:hAnsi="Times New Roman"/>
          <w:sz w:val="28"/>
          <w:szCs w:val="28"/>
          <w:lang w:val="kk-KZ"/>
        </w:rPr>
        <w:t>С) 169 млрд 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vertAlign w:val="superscript"/>
          <w:lang w:val="kk-KZ"/>
        </w:rPr>
      </w:pPr>
      <w:r w:rsidRPr="00722E09">
        <w:rPr>
          <w:rFonts w:ascii="Times New Roman" w:hAnsi="Times New Roman"/>
          <w:sz w:val="28"/>
          <w:szCs w:val="28"/>
          <w:lang w:val="kk-KZ"/>
        </w:rPr>
        <w:t>Д) 187 млрд 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165 млрд 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62. Ағын суда топырақ және атмосфера ылғалдылықтарына айналдыратын шараны немесе топырақ ылғалдылығын жасанды түрде арттыру әдісін қалай айтамыз?</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Б) қатыру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булану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лайлау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кептіру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63. Қазір ауыл шаруашылығы мелиорациясының қанша түрі бар?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50-ден астам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78- ге жуық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69-41 шамасында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73-ке жуық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68</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64. Өнеркәсіптердің кір қалдықтарымен ластанған , үйтұрмыстық және мал құралдарында пайдаланып, төкпе құбырларда түсетін жуынды сулардың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төгінді су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жерасты 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инфильтрацйялы су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 буы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өзен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65. Өнеркәсіптегі төгінді суларға қандай сулар жатады?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сулардың химиялық құрамы негізінен өнеркәсіптік мекемелері технологиялары және қолданылған шикізаттар түріне байланысты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егіншілікке арналған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ауруханадан шыққан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өсімдік булануынан шыққан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канализация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66. Қай төгінді сулардың құрамында өсімдікке қажетті қоректік заттар көптеп кездеседі?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мал шаруашылығы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түсті металургия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химия өнеркәсібі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мақта-мата комбинаты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уран өндіру заводы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67. Егістіктерді суару үшін төгінді сулар қандай тазартулардан өтеді?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механикалық, биологиялық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механикалық, физикалық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физикалық , биологиялық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физикалық , химиялық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химиялық, механикалық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68. Егістікті суару үшін төгінді сулар тазартудың қанша түрінен өтеді?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2</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5</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7</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9</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69. Ауыл шаруашылық дақылдары негізінде сумен арнайы суғарылатын танаптарды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суғармалы егіншілік танабы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егін егетін танап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егін егуге болатын танап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егіншілік танабы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егіншілікке жарамсыз танап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70. Тазаланған төгінді суды ауылшаруашылық дақылдарын суғаруға пайдаланады, бірақ қандай мәселелер шешілуі тиіс?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Барлық жауап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Кір судың алысқа шығарылып, тазалануы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Егінді суғарып топырақ ылғалданауын арттыру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Топыраққа көп мөлшерде минералдық, органикалық және бактериялық тынайтқыштар беру шешіледі?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Қоршаған ортаны ластанудан қорғау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71. Кең қатарлы отамалы дақылдарды суғару үщін қандай суару әдісін қолданады?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тақталап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тамшылатып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жаңбырлатып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беткейлеп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көлтабандап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72. Тақталар тереңдігіне қарай неше түрге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2</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5</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4</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73. Тақталар көрінісіне қарай: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парабола, трапеция тәрізді, бермалы, террасты және саңылаулы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ұзын және қысқа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доғал және саңылаулы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тайыз және терең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үздіксіз және мерзімді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74. Қарық ұзындығын қандай теңдеумен есептеледі?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l=36000qt/ma</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l=(36000qt)*ma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l=(36000-qt)/ma</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l=36000+qt/ma</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kk-KZ"/>
        </w:rPr>
        <w:t>Е) l=(36000qt)-ma</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75. Су топыраққа қысыммен емес, еркін тек сол топырақтың сіңіру қабілетіне байланысты болса, бұл қандай суару тәсілінің басты шарты?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жаңбырлатып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Б) тамшылатып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қарықтап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тақталап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беткейлеп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76. Аэрозольді жаңбырлату қандай қондырғы көмегімен жүзеге асырылады?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ТОУ-7</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КСИД-10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ДДА-100МА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Кубань</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Кубань-Л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77. Суарылатын жердегі дөңестердің топырақтың ойпат жеріне  не үшін жылжытылады?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жер бетін тегістеу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қарықтар жасау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тақаталр дайындау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өңдеу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тамшылатуға дайындау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78. Жер бетін тегістеудің әдістері?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ықтырмалау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топырақтың жоғарғы қабатын тақталап бір орыннан екінші орынға екі рет жылжыту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топырақтың жоғарғы қабатын тақталап бір рет ғана жылжыту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топырақты үймелеп тегістеу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79. Бір жерден екінші жерге жылжытылып отырылатын өте жеңіл және жылдам бөлшектенетін құбырлар арқылы суды шашқылайтын құралдармен жабдықталған  конструкциясын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жаңбырлатқыш қондырғылар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жаңбырлатқыш машиналар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тамшылатқыштар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 жіберу қондырғылары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 реттегіш қондырғылар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80. Өз бетімен механикалық әдіспен жүре алатын механизмдерді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жаңбырлатқыш машиналар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жаңбырлатқыш қондырғылар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тамшылатқыштар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 жіберу қондырғылары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 реттегіш қондырғылар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81. Төгінді сулармен суғарылатын танаптарға қандай талаптар қойылады?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Барлық жауап бірге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Б) Мұндай танаптар мұқият тегістелуі қажет және елді мекеннен, құдықтардан және басқа да су көздерінен кем дегенде </w:t>
      </w:r>
      <w:smartTag w:uri="urn:schemas-microsoft-com:office:smarttags" w:element="metricconverter">
        <w:smartTagPr>
          <w:attr w:name="ProductID" w:val="200 метр"/>
        </w:smartTagPr>
        <w:r w:rsidRPr="00722E09">
          <w:rPr>
            <w:rFonts w:ascii="Times New Roman" w:hAnsi="Times New Roman"/>
            <w:sz w:val="28"/>
            <w:szCs w:val="28"/>
            <w:lang w:val="kk-KZ"/>
          </w:rPr>
          <w:t>200 метр</w:t>
        </w:r>
      </w:smartTag>
      <w:r w:rsidRPr="00722E09">
        <w:rPr>
          <w:rFonts w:ascii="Times New Roman" w:hAnsi="Times New Roman"/>
          <w:sz w:val="28"/>
          <w:szCs w:val="28"/>
          <w:lang w:val="kk-KZ"/>
        </w:rPr>
        <w:t xml:space="preserve"> алыс болуы керек</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Жер асты сулары кем дегенде 3 метрден төмен орналасуы тиіс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суғару тек топырақ асты және арық арқалы жүргізілгені жөн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суғару режимі негізінен топырақтың су өткізгіш қасиетіне байланыстырылуы қажет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82. Төгінді сумен суғарудың нормасын, яғни </w:t>
      </w:r>
      <w:smartTag w:uri="urn:schemas-microsoft-com:office:smarttags" w:element="metricconverter">
        <w:smartTagPr>
          <w:attr w:name="ProductID" w:val="1 гектар"/>
        </w:smartTagPr>
        <w:r w:rsidRPr="00722E09">
          <w:rPr>
            <w:rFonts w:ascii="Times New Roman" w:hAnsi="Times New Roman"/>
            <w:sz w:val="28"/>
            <w:szCs w:val="28"/>
            <w:lang w:val="kk-KZ"/>
          </w:rPr>
          <w:t>1 гектар</w:t>
        </w:r>
      </w:smartTag>
      <w:r w:rsidRPr="00722E09">
        <w:rPr>
          <w:rFonts w:ascii="Times New Roman" w:hAnsi="Times New Roman"/>
          <w:sz w:val="28"/>
          <w:szCs w:val="28"/>
          <w:lang w:val="kk-KZ"/>
        </w:rPr>
        <w:t xml:space="preserve"> танапқа берілетін төгінді су мөлшерін анықтайтын формуланы тап?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М </w:t>
      </w:r>
      <w:r w:rsidRPr="00722E09">
        <w:rPr>
          <w:rFonts w:ascii="Times New Roman" w:hAnsi="Times New Roman"/>
          <w:sz w:val="28"/>
          <w:szCs w:val="28"/>
        </w:rPr>
        <w:t>=</w:t>
      </w:r>
      <w:r w:rsidRPr="00722E09">
        <w:rPr>
          <w:rFonts w:ascii="Times New Roman" w:hAnsi="Times New Roman"/>
          <w:sz w:val="28"/>
          <w:szCs w:val="28"/>
          <w:lang w:val="kk-KZ"/>
        </w:rPr>
        <w:t xml:space="preserve"> П/</w:t>
      </w:r>
      <w:r w:rsidRPr="00722E09">
        <w:rPr>
          <w:rFonts w:ascii="Times New Roman" w:hAnsi="Times New Roman"/>
          <w:sz w:val="28"/>
          <w:szCs w:val="28"/>
        </w:rPr>
        <w:t>10</w:t>
      </w:r>
      <w:r w:rsidRPr="00722E09">
        <w:rPr>
          <w:rFonts w:ascii="Times New Roman" w:hAnsi="Times New Roman"/>
          <w:sz w:val="28"/>
          <w:szCs w:val="28"/>
          <w:lang w:val="en-US"/>
        </w:rPr>
        <w:t>KS</w:t>
      </w:r>
      <w:r w:rsidRPr="00722E09">
        <w:rPr>
          <w:rFonts w:ascii="Times New Roman" w:hAnsi="Times New Roman"/>
          <w:sz w:val="28"/>
          <w:szCs w:val="28"/>
        </w:rPr>
        <w:t xml:space="preserve"> </w:t>
      </w:r>
      <w:r w:rsidRPr="00722E09">
        <w:rPr>
          <w:rFonts w:ascii="Times New Roman" w:hAnsi="Times New Roman"/>
          <w:sz w:val="28"/>
          <w:szCs w:val="28"/>
          <w:lang w:val="en-US"/>
        </w:rPr>
        <w:t>m</w:t>
      </w:r>
      <w:r w:rsidRPr="00722E09">
        <w:rPr>
          <w:rFonts w:ascii="Times New Roman" w:hAnsi="Times New Roman"/>
          <w:sz w:val="28"/>
          <w:szCs w:val="28"/>
          <w:vertAlign w:val="superscript"/>
        </w:rPr>
        <w:t>3</w:t>
      </w:r>
      <w:r w:rsidRPr="00722E09">
        <w:rPr>
          <w:rFonts w:ascii="Times New Roman" w:hAnsi="Times New Roman"/>
          <w:sz w:val="28"/>
          <w:szCs w:val="28"/>
        </w:rPr>
        <w:t>/</w:t>
      </w:r>
      <w:r w:rsidRPr="00722E09">
        <w:rPr>
          <w:rFonts w:ascii="Times New Roman" w:hAnsi="Times New Roman"/>
          <w:sz w:val="28"/>
          <w:szCs w:val="28"/>
          <w:lang w:val="kk-KZ"/>
        </w:rPr>
        <w:t>га</w:t>
      </w:r>
    </w:p>
    <w:p w:rsidR="00722E09" w:rsidRPr="00722E09" w:rsidRDefault="00722E09" w:rsidP="00722E09">
      <w:pPr>
        <w:spacing w:after="0" w:line="240" w:lineRule="auto"/>
        <w:ind w:firstLine="584"/>
        <w:jc w:val="both"/>
        <w:rPr>
          <w:rFonts w:ascii="Times New Roman" w:hAnsi="Times New Roman"/>
          <w:sz w:val="28"/>
          <w:szCs w:val="28"/>
        </w:rPr>
      </w:pPr>
      <w:r w:rsidRPr="00722E09">
        <w:rPr>
          <w:rFonts w:ascii="Times New Roman" w:hAnsi="Times New Roman"/>
          <w:sz w:val="28"/>
          <w:szCs w:val="28"/>
          <w:lang w:val="kk-KZ"/>
        </w:rPr>
        <w:t xml:space="preserve">Б) К </w:t>
      </w:r>
      <w:r w:rsidRPr="00722E09">
        <w:rPr>
          <w:rFonts w:ascii="Times New Roman" w:hAnsi="Times New Roman"/>
          <w:sz w:val="28"/>
          <w:szCs w:val="28"/>
        </w:rPr>
        <w:t>=</w:t>
      </w:r>
      <w:r w:rsidRPr="00722E09">
        <w:rPr>
          <w:rFonts w:ascii="Times New Roman" w:hAnsi="Times New Roman"/>
          <w:sz w:val="28"/>
          <w:szCs w:val="28"/>
          <w:lang w:val="kk-KZ"/>
        </w:rPr>
        <w:t xml:space="preserve"> </w:t>
      </w:r>
      <w:r w:rsidRPr="00722E09">
        <w:rPr>
          <w:rFonts w:ascii="Times New Roman" w:hAnsi="Times New Roman"/>
          <w:sz w:val="28"/>
          <w:szCs w:val="28"/>
          <w:lang w:val="en-US"/>
        </w:rPr>
        <w:t>W</w:t>
      </w:r>
      <w:r w:rsidRPr="00722E09">
        <w:rPr>
          <w:rFonts w:ascii="Times New Roman" w:hAnsi="Times New Roman"/>
          <w:sz w:val="28"/>
          <w:szCs w:val="28"/>
        </w:rPr>
        <w:t>+10</w:t>
      </w:r>
      <w:r w:rsidRPr="00722E09">
        <w:rPr>
          <w:rFonts w:ascii="Times New Roman" w:hAnsi="Times New Roman"/>
          <w:sz w:val="28"/>
          <w:szCs w:val="28"/>
          <w:lang w:val="en-US"/>
        </w:rPr>
        <w:t>A</w:t>
      </w:r>
      <w:r w:rsidRPr="00722E09">
        <w:rPr>
          <w:rFonts w:ascii="Times New Roman" w:hAnsi="Times New Roman"/>
          <w:sz w:val="28"/>
          <w:szCs w:val="28"/>
        </w:rPr>
        <w:t>*</w:t>
      </w:r>
      <w:r w:rsidRPr="00722E09">
        <w:rPr>
          <w:rFonts w:ascii="Times New Roman" w:hAnsi="Times New Roman"/>
          <w:sz w:val="28"/>
          <w:szCs w:val="28"/>
          <w:lang w:val="en-US"/>
        </w:rPr>
        <w:t>E</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en-US"/>
        </w:rPr>
        <w:t>C)</w:t>
      </w:r>
      <w:r w:rsidRPr="00722E09">
        <w:rPr>
          <w:rFonts w:ascii="Times New Roman" w:hAnsi="Times New Roman"/>
          <w:sz w:val="28"/>
          <w:szCs w:val="28"/>
          <w:lang w:val="kk-KZ"/>
        </w:rPr>
        <w:t xml:space="preserve"> </w:t>
      </w:r>
      <w:r w:rsidRPr="00722E09">
        <w:rPr>
          <w:rFonts w:ascii="Times New Roman" w:hAnsi="Times New Roman"/>
          <w:sz w:val="28"/>
          <w:szCs w:val="28"/>
          <w:lang w:val="en-US"/>
        </w:rPr>
        <w:t>Q</w:t>
      </w:r>
      <w:r w:rsidRPr="00722E09">
        <w:rPr>
          <w:rFonts w:ascii="Times New Roman" w:hAnsi="Times New Roman"/>
          <w:sz w:val="28"/>
          <w:szCs w:val="28"/>
          <w:lang w:val="kk-KZ"/>
        </w:rPr>
        <w:t xml:space="preserve"> </w:t>
      </w:r>
      <w:r w:rsidRPr="00722E09">
        <w:rPr>
          <w:rFonts w:ascii="Times New Roman" w:hAnsi="Times New Roman"/>
          <w:sz w:val="28"/>
          <w:szCs w:val="28"/>
          <w:lang w:val="en-US"/>
        </w:rPr>
        <w:t>=</w:t>
      </w:r>
      <w:r w:rsidRPr="00722E09">
        <w:rPr>
          <w:rFonts w:ascii="Times New Roman" w:hAnsi="Times New Roman"/>
          <w:sz w:val="28"/>
          <w:szCs w:val="28"/>
          <w:lang w:val="kk-KZ"/>
        </w:rPr>
        <w:t xml:space="preserve"> </w:t>
      </w:r>
      <w:r w:rsidRPr="00722E09">
        <w:rPr>
          <w:rFonts w:ascii="Times New Roman" w:hAnsi="Times New Roman"/>
          <w:sz w:val="28"/>
          <w:szCs w:val="28"/>
          <w:lang w:val="en-US"/>
        </w:rPr>
        <w:t>1,86</w:t>
      </w:r>
      <w:r w:rsidRPr="00722E09">
        <w:rPr>
          <w:rFonts w:ascii="Times New Roman" w:hAnsi="Times New Roman"/>
          <w:sz w:val="28"/>
          <w:szCs w:val="28"/>
          <w:lang w:val="kk-KZ"/>
        </w:rPr>
        <w:t xml:space="preserve"> </w:t>
      </w:r>
      <w:r w:rsidRPr="00722E09">
        <w:rPr>
          <w:rFonts w:ascii="Times New Roman" w:hAnsi="Times New Roman"/>
          <w:sz w:val="28"/>
          <w:szCs w:val="28"/>
          <w:lang w:val="en-US"/>
        </w:rPr>
        <w:t>B</w:t>
      </w:r>
      <w:r w:rsidRPr="00722E09">
        <w:rPr>
          <w:rFonts w:ascii="Times New Roman" w:hAnsi="Times New Roman"/>
          <w:sz w:val="28"/>
          <w:szCs w:val="28"/>
          <w:lang w:val="kk-KZ"/>
        </w:rPr>
        <w:t xml:space="preserve"> </w:t>
      </w:r>
      <w:r w:rsidRPr="00722E09">
        <w:rPr>
          <w:rFonts w:ascii="Times New Roman" w:hAnsi="Times New Roman"/>
          <w:sz w:val="28"/>
          <w:szCs w:val="28"/>
          <w:lang w:val="en-US"/>
        </w:rPr>
        <w:t>h</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kk-KZ"/>
        </w:rPr>
        <w:t>Д</w:t>
      </w:r>
      <w:r w:rsidRPr="00722E09">
        <w:rPr>
          <w:rFonts w:ascii="Times New Roman" w:hAnsi="Times New Roman"/>
          <w:sz w:val="28"/>
          <w:szCs w:val="28"/>
          <w:lang w:val="en-US"/>
        </w:rPr>
        <w:t>)</w:t>
      </w:r>
      <w:r w:rsidRPr="00722E09">
        <w:rPr>
          <w:rFonts w:ascii="Times New Roman" w:hAnsi="Times New Roman"/>
          <w:sz w:val="28"/>
          <w:szCs w:val="28"/>
          <w:lang w:val="kk-KZ"/>
        </w:rPr>
        <w:t xml:space="preserve"> </w:t>
      </w:r>
      <w:r w:rsidRPr="00722E09">
        <w:rPr>
          <w:rFonts w:ascii="Times New Roman" w:hAnsi="Times New Roman"/>
          <w:sz w:val="28"/>
          <w:szCs w:val="28"/>
          <w:lang w:val="en-US"/>
        </w:rPr>
        <w:t>F=a*b*100</w:t>
      </w:r>
      <w:r w:rsidRPr="00722E09">
        <w:rPr>
          <w:rFonts w:ascii="Times New Roman" w:hAnsi="Times New Roman"/>
          <w:sz w:val="28"/>
          <w:szCs w:val="28"/>
          <w:lang w:val="kk-KZ"/>
        </w:rPr>
        <w:t xml:space="preserve"> </w:t>
      </w:r>
      <w:r w:rsidRPr="00722E09">
        <w:rPr>
          <w:rFonts w:ascii="Times New Roman" w:hAnsi="Times New Roman"/>
          <w:sz w:val="28"/>
          <w:szCs w:val="28"/>
          <w:lang w:val="en-US"/>
        </w:rPr>
        <w:t>%</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Е) </w:t>
      </w:r>
      <w:r w:rsidRPr="00722E09">
        <w:rPr>
          <w:rFonts w:ascii="Times New Roman" w:hAnsi="Times New Roman"/>
          <w:sz w:val="28"/>
          <w:szCs w:val="28"/>
          <w:lang w:val="en-US"/>
        </w:rPr>
        <w:t>F= Q h*M</w:t>
      </w:r>
      <w:r w:rsidRPr="00722E09">
        <w:rPr>
          <w:rFonts w:ascii="Times New Roman" w:hAnsi="Times New Roman"/>
          <w:sz w:val="28"/>
          <w:szCs w:val="28"/>
          <w:vertAlign w:val="subscript"/>
          <w:lang w:val="kk-KZ"/>
        </w:rPr>
        <w:t>орт</w:t>
      </w:r>
      <w:r w:rsidRPr="00722E09">
        <w:rPr>
          <w:rFonts w:ascii="Times New Roman" w:hAnsi="Times New Roman"/>
          <w:sz w:val="28"/>
          <w:szCs w:val="28"/>
          <w:lang w:val="kk-KZ"/>
        </w:rPr>
        <w:t>,га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83. Топырақтың ең белсенді тамырлар орналасатын қабатына суда еритін және өсімдіктерге зиянды тұздар жиналуын не дейміз?</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Топырақтың сортаңдануы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Топырақтың шіруі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Топырақтың ылғандануы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Топырақтың дем алуы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Топырақтын құнарлығы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84. Казіргі таңда Қазақстанның неше пайыз жері сортандаған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52,9 %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48 %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54 %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45 %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95 %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85. 1-ші сортандау қандай жолмен жүреді?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Құрамында әр түрлі тұздар мен минералдардың нәтижесінде немесе желмен басқа жақтан алып келуі нәтижесінде болады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Әр түрлі жағдайда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Кейбір жағдайларда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Желдің әсерінен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Грунт суының котерілуы нәтижесінде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86. Топырақ сортандануы тұздылығы жоғары ыза суы деңгейінің белгілі бір шамаға көтерілуін қалай атаймыз?</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Сортандану туғызатын деңгей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Сортандану туғызбайтың деңгей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Булану туғызатың деңгей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Фильтрация туғызатың деңгей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Булану туғызбайтын деңгей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87. Нағыз сортандану ыза суы қай деңгейде болғанда сор басталады?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1-2м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1.5-2,5м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С) 1,6-2,6м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1,2-0,2м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1,1-1,2м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88. Суармалы жерлерде ыза суының деңгейінің көтерілу себептері?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Дреналастырылудың жетіспеуінен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Каналдар, немесе жер арықтар арқылы су сүзілуі, яғни жерге сіңу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Тым көп мөлшермен көлденен суғарғанда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Егістік танабы бетінің тегіс болмауынан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Барлығы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89. Сор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 құрамындағы жеңіл ерігіш, өсімдікке зиянды тұздар жердің беткі қабаттарында орналасуы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 құрамындағы ауыр еритін, өсімдікке пайдалы тұздар жердің беткі қабатында болуы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құрамындағы ауыр еритін, өсімдікке зиян тұздардың жердің беткі қабаттарында орналасуы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 құрамындағы ауыр еритін, өсімдікке пайдалы тұздардың жердің астыңғы бөлігінде болуы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Топырақ құрамындағы ауыр еритін, өсімдікке зиянды тұздардың жердің астыңғы қабатында болуы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90. Сор топырақтар қанша түрге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7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8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9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91. Жоғары көтерілген ыза суын төмендетіп танап сыртына ағызып шығаруға арналған жүйені қалай атаймыз?</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Дренаж (кәрізді)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Каптаж</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Акведук</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Компаратор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Дюкер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92. Дрендерден шыққан суды жинақтап, белгілі орынға құятын терең арықты қалай атаймыз?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Коллектор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Ридигер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Агрегат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Аэрозоль</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Шахта</w:t>
      </w:r>
    </w:p>
    <w:p w:rsidR="00722E09" w:rsidRPr="00722E09" w:rsidRDefault="00722E09" w:rsidP="00722E09">
      <w:pPr>
        <w:autoSpaceDE w:val="0"/>
        <w:autoSpaceDN w:val="0"/>
        <w:adjustRightInd w:val="0"/>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93.</w:t>
      </w:r>
      <w:r w:rsidRPr="00722E09">
        <w:rPr>
          <w:rFonts w:ascii="Times New Roman" w:hAnsi="Times New Roman"/>
          <w:sz w:val="28"/>
          <w:szCs w:val="28"/>
        </w:rPr>
        <w:t xml:space="preserve"> Горизонтал</w:t>
      </w:r>
      <w:r w:rsidRPr="00722E09">
        <w:rPr>
          <w:rFonts w:ascii="Times New Roman" w:hAnsi="Times New Roman"/>
          <w:sz w:val="28"/>
          <w:szCs w:val="28"/>
          <w:lang w:val="kk-KZ"/>
        </w:rPr>
        <w:t xml:space="preserve"> дренаж түрлері қанша?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2</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7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5</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Д) 9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Е)13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94. Жеңіл топырақта көршілес дрендердің арақашықтығы қанша метрді құрайды?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400-500м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555-565м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545-555м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490-495м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490-481м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95. Орташа топырақта көршілес дрендерден арақашықтығы қанша метрден құрайды?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150-250м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200-300м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300-400м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400-500м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500-600м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96. Ауыр топырақтарда көршілес дрендердің арақашықтығы қанша метрді құрайды?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150-250м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200-300м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300-400м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400-500м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500-600м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97. Дрендердің терендігі қандай формуламен анықталады?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H = h</w:t>
      </w:r>
      <w:r w:rsidRPr="00722E09">
        <w:rPr>
          <w:rFonts w:ascii="Times New Roman" w:hAnsi="Times New Roman"/>
          <w:sz w:val="28"/>
          <w:szCs w:val="28"/>
          <w:vertAlign w:val="subscript"/>
          <w:lang w:val="kk-KZ"/>
        </w:rPr>
        <w:t>kp</w:t>
      </w:r>
      <w:r w:rsidRPr="00722E09">
        <w:rPr>
          <w:rFonts w:ascii="Times New Roman" w:hAnsi="Times New Roman"/>
          <w:sz w:val="28"/>
          <w:szCs w:val="28"/>
          <w:lang w:val="kk-KZ"/>
        </w:rPr>
        <w:t>+h = h</w:t>
      </w:r>
      <w:r w:rsidRPr="00722E09">
        <w:rPr>
          <w:rFonts w:ascii="Times New Roman" w:hAnsi="Times New Roman"/>
          <w:sz w:val="28"/>
          <w:szCs w:val="28"/>
          <w:vertAlign w:val="subscript"/>
          <w:lang w:val="kk-KZ"/>
        </w:rPr>
        <w:t>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H = h</w:t>
      </w:r>
      <w:r w:rsidRPr="00722E09">
        <w:rPr>
          <w:rFonts w:ascii="Times New Roman" w:hAnsi="Times New Roman"/>
          <w:sz w:val="28"/>
          <w:szCs w:val="28"/>
          <w:vertAlign w:val="subscript"/>
          <w:lang w:val="kk-KZ"/>
        </w:rPr>
        <w:t>kp</w:t>
      </w:r>
      <w:r w:rsidRPr="00722E09">
        <w:rPr>
          <w:rFonts w:ascii="Times New Roman" w:hAnsi="Times New Roman"/>
          <w:sz w:val="28"/>
          <w:szCs w:val="28"/>
          <w:lang w:val="kk-KZ"/>
        </w:rPr>
        <w:t>+h</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C) H = h</w:t>
      </w:r>
      <w:r w:rsidRPr="00722E09">
        <w:rPr>
          <w:rFonts w:ascii="Times New Roman" w:hAnsi="Times New Roman"/>
          <w:sz w:val="28"/>
          <w:szCs w:val="28"/>
          <w:vertAlign w:val="subscript"/>
          <w:lang w:val="kk-KZ"/>
        </w:rPr>
        <w:t>kp</w:t>
      </w:r>
      <w:r w:rsidRPr="00722E09">
        <w:rPr>
          <w:rFonts w:ascii="Times New Roman" w:hAnsi="Times New Roman"/>
          <w:sz w:val="28"/>
          <w:szCs w:val="28"/>
          <w:lang w:val="kk-KZ"/>
        </w:rPr>
        <w:t>+h</w:t>
      </w:r>
      <w:r w:rsidRPr="00722E09">
        <w:rPr>
          <w:rFonts w:ascii="Times New Roman" w:hAnsi="Times New Roman"/>
          <w:sz w:val="28"/>
          <w:szCs w:val="28"/>
          <w:vertAlign w:val="subscript"/>
          <w:lang w:val="kk-KZ"/>
        </w:rPr>
        <w:t>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H = h</w:t>
      </w:r>
      <w:r w:rsidRPr="00722E09">
        <w:rPr>
          <w:rFonts w:ascii="Times New Roman" w:hAnsi="Times New Roman"/>
          <w:sz w:val="28"/>
          <w:szCs w:val="28"/>
          <w:vertAlign w:val="subscript"/>
          <w:lang w:val="kk-KZ"/>
        </w:rPr>
        <w:t>kp</w:t>
      </w:r>
      <w:r w:rsidRPr="00722E09">
        <w:rPr>
          <w:rFonts w:ascii="Times New Roman" w:hAnsi="Times New Roman"/>
          <w:sz w:val="28"/>
          <w:szCs w:val="28"/>
          <w:lang w:val="kk-KZ"/>
        </w:rPr>
        <w:t>+M</w:t>
      </w:r>
      <w:r w:rsidRPr="00722E09">
        <w:rPr>
          <w:rFonts w:ascii="Times New Roman" w:hAnsi="Times New Roman"/>
          <w:sz w:val="28"/>
          <w:szCs w:val="28"/>
          <w:vertAlign w:val="subscript"/>
          <w:lang w:val="kk-KZ"/>
        </w:rPr>
        <w:t>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E) H = h</w:t>
      </w:r>
      <w:r w:rsidRPr="00722E09">
        <w:rPr>
          <w:rFonts w:ascii="Times New Roman" w:hAnsi="Times New Roman"/>
          <w:sz w:val="28"/>
          <w:szCs w:val="28"/>
          <w:vertAlign w:val="subscript"/>
          <w:lang w:val="kk-KZ"/>
        </w:rPr>
        <w:t>kp</w:t>
      </w:r>
      <w:r w:rsidRPr="00722E09">
        <w:rPr>
          <w:rFonts w:ascii="Times New Roman" w:hAnsi="Times New Roman"/>
          <w:sz w:val="28"/>
          <w:szCs w:val="28"/>
          <w:lang w:val="kk-KZ"/>
        </w:rPr>
        <w:t>+M</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98. Дренге келіп түсетін су шығынын қалай табады?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Q = qw л/c</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Q = q/w л/c</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Q = mq/h л/c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Q = mh/w л/c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Q = w/q л/c</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99. Дренаж суы ағысының модулі құмдауын топырақта қандай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0,28-0,70л/с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0,4-0,7 л/с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0,5-0,6 л/с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0,6-0,7 л/с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0,5-0,8 л/с.</w:t>
      </w:r>
    </w:p>
    <w:p w:rsidR="00722E09" w:rsidRPr="00722E09" w:rsidRDefault="00722E09" w:rsidP="00722E09">
      <w:pPr>
        <w:autoSpaceDE w:val="0"/>
        <w:autoSpaceDN w:val="0"/>
        <w:adjustRightInd w:val="0"/>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100. Құрылыс материалдарын қажет етпейтін, неғұрлым арзан тәсіл?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топырақтың астыңғы қабаты арқылы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Б) тамшылатып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жаңбырлатып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жүйектеп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жайып суғару</w:t>
      </w:r>
    </w:p>
    <w:p w:rsidR="001A6CD9" w:rsidRPr="001A6CD9" w:rsidRDefault="001A6CD9" w:rsidP="001A6CD9">
      <w:pPr>
        <w:spacing w:after="0" w:line="240" w:lineRule="auto"/>
        <w:ind w:firstLine="584"/>
        <w:rPr>
          <w:rFonts w:ascii="Times New Roman" w:hAnsi="Times New Roman"/>
          <w:sz w:val="28"/>
          <w:szCs w:val="28"/>
          <w:lang w:val="kk-KZ"/>
        </w:rPr>
      </w:pPr>
      <w:r>
        <w:rPr>
          <w:rFonts w:ascii="Times New Roman" w:hAnsi="Times New Roman"/>
          <w:sz w:val="28"/>
          <w:szCs w:val="28"/>
          <w:lang w:val="kk-KZ"/>
        </w:rPr>
        <w:t>101</w:t>
      </w:r>
      <w:r w:rsidRPr="001A6CD9">
        <w:rPr>
          <w:rFonts w:ascii="Times New Roman" w:hAnsi="Times New Roman"/>
          <w:sz w:val="28"/>
          <w:szCs w:val="28"/>
          <w:lang w:val="kk-KZ"/>
        </w:rPr>
        <w:t>. Дренаж суы ағысының модулі қиыршық тасты топырақта қандай болады?</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А) 0,70-0,90 л/с</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Б) 0,41-0,52 л/с</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С) 0,52-0,63 л/с</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Д) 0,49-0,51 л/с</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Е) 0,69-0,71 л/с</w:t>
      </w:r>
    </w:p>
    <w:p w:rsidR="001A6CD9" w:rsidRPr="001A6CD9" w:rsidRDefault="001A6CD9" w:rsidP="001A6CD9">
      <w:pPr>
        <w:spacing w:after="0" w:line="240" w:lineRule="auto"/>
        <w:ind w:firstLine="584"/>
        <w:rPr>
          <w:rFonts w:ascii="Times New Roman" w:hAnsi="Times New Roman"/>
          <w:sz w:val="28"/>
          <w:szCs w:val="28"/>
          <w:lang w:val="kk-KZ"/>
        </w:rPr>
      </w:pPr>
      <w:r>
        <w:rPr>
          <w:rFonts w:ascii="Times New Roman" w:hAnsi="Times New Roman"/>
          <w:sz w:val="28"/>
          <w:szCs w:val="28"/>
          <w:lang w:val="kk-KZ"/>
        </w:rPr>
        <w:t>102</w:t>
      </w:r>
      <w:r w:rsidRPr="001A6CD9">
        <w:rPr>
          <w:rFonts w:ascii="Times New Roman" w:hAnsi="Times New Roman"/>
          <w:sz w:val="28"/>
          <w:szCs w:val="28"/>
          <w:lang w:val="kk-KZ"/>
        </w:rPr>
        <w:t>. Дренаж суы ағысының модулі орта механикалық құрамды топырақта қандай болады?</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А) 0,24-0,70 л/с</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Б) 0,545-0,652 л/с</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С) 0,642-0,749 л/с</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Д) 0,192-0,245 л/с</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Е) 0,242-0,345 л/с</w:t>
      </w:r>
    </w:p>
    <w:p w:rsidR="001A6CD9" w:rsidRPr="001A6CD9" w:rsidRDefault="001A6CD9" w:rsidP="001A6CD9">
      <w:pPr>
        <w:spacing w:after="0" w:line="240" w:lineRule="auto"/>
        <w:ind w:firstLine="584"/>
        <w:rPr>
          <w:rFonts w:ascii="Times New Roman" w:hAnsi="Times New Roman"/>
          <w:sz w:val="28"/>
          <w:szCs w:val="28"/>
          <w:lang w:val="kk-KZ"/>
        </w:rPr>
      </w:pPr>
      <w:r>
        <w:rPr>
          <w:rFonts w:ascii="Times New Roman" w:hAnsi="Times New Roman"/>
          <w:sz w:val="28"/>
          <w:szCs w:val="28"/>
          <w:lang w:val="kk-KZ"/>
        </w:rPr>
        <w:t>103</w:t>
      </w:r>
      <w:r w:rsidRPr="001A6CD9">
        <w:rPr>
          <w:rFonts w:ascii="Times New Roman" w:hAnsi="Times New Roman"/>
          <w:sz w:val="28"/>
          <w:szCs w:val="28"/>
          <w:lang w:val="kk-KZ"/>
        </w:rPr>
        <w:t>. Дрен арқылы аққан суды қадағалау үшін бақылау құдықтарын дрен трассасы бойымен ара қашықтығы қанша метрден орнатады?</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А) 100-200 м</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Б) 141-</w:t>
      </w:r>
      <w:smartTag w:uri="urn:schemas-microsoft-com:office:smarttags" w:element="metricconverter">
        <w:smartTagPr>
          <w:attr w:name="ProductID" w:val="152 м"/>
        </w:smartTagPr>
        <w:r w:rsidRPr="001A6CD9">
          <w:rPr>
            <w:rFonts w:ascii="Times New Roman" w:hAnsi="Times New Roman"/>
            <w:sz w:val="28"/>
            <w:szCs w:val="28"/>
            <w:lang w:val="kk-KZ"/>
          </w:rPr>
          <w:t>152 м</w:t>
        </w:r>
      </w:smartTag>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С) 158-</w:t>
      </w:r>
      <w:smartTag w:uri="urn:schemas-microsoft-com:office:smarttags" w:element="metricconverter">
        <w:smartTagPr>
          <w:attr w:name="ProductID" w:val="167 м"/>
        </w:smartTagPr>
        <w:r w:rsidRPr="001A6CD9">
          <w:rPr>
            <w:rFonts w:ascii="Times New Roman" w:hAnsi="Times New Roman"/>
            <w:sz w:val="28"/>
            <w:szCs w:val="28"/>
            <w:lang w:val="kk-KZ"/>
          </w:rPr>
          <w:t>167 м</w:t>
        </w:r>
      </w:smartTag>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Д) 112-</w:t>
      </w:r>
      <w:smartTag w:uri="urn:schemas-microsoft-com:office:smarttags" w:element="metricconverter">
        <w:smartTagPr>
          <w:attr w:name="ProductID" w:val="119 м"/>
        </w:smartTagPr>
        <w:r w:rsidRPr="001A6CD9">
          <w:rPr>
            <w:rFonts w:ascii="Times New Roman" w:hAnsi="Times New Roman"/>
            <w:sz w:val="28"/>
            <w:szCs w:val="28"/>
            <w:lang w:val="kk-KZ"/>
          </w:rPr>
          <w:t>119 м</w:t>
        </w:r>
      </w:smartTag>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Е) 114-</w:t>
      </w:r>
      <w:smartTag w:uri="urn:schemas-microsoft-com:office:smarttags" w:element="metricconverter">
        <w:smartTagPr>
          <w:attr w:name="ProductID" w:val="243 м"/>
        </w:smartTagPr>
        <w:r w:rsidRPr="001A6CD9">
          <w:rPr>
            <w:rFonts w:ascii="Times New Roman" w:hAnsi="Times New Roman"/>
            <w:sz w:val="28"/>
            <w:szCs w:val="28"/>
            <w:lang w:val="kk-KZ"/>
          </w:rPr>
          <w:t>243 м</w:t>
        </w:r>
      </w:smartTag>
    </w:p>
    <w:p w:rsidR="001A6CD9" w:rsidRPr="001A6CD9" w:rsidRDefault="001A6CD9" w:rsidP="001A6CD9">
      <w:pPr>
        <w:spacing w:after="0" w:line="240" w:lineRule="auto"/>
        <w:ind w:firstLine="584"/>
        <w:rPr>
          <w:rFonts w:ascii="Times New Roman" w:hAnsi="Times New Roman"/>
          <w:sz w:val="28"/>
          <w:szCs w:val="28"/>
          <w:lang w:val="kk-KZ"/>
        </w:rPr>
      </w:pPr>
      <w:r>
        <w:rPr>
          <w:rFonts w:ascii="Times New Roman" w:hAnsi="Times New Roman"/>
          <w:sz w:val="28"/>
          <w:szCs w:val="28"/>
          <w:lang w:val="kk-KZ"/>
        </w:rPr>
        <w:t>104</w:t>
      </w:r>
      <w:r w:rsidRPr="001A6CD9">
        <w:rPr>
          <w:rFonts w:ascii="Times New Roman" w:hAnsi="Times New Roman"/>
          <w:sz w:val="28"/>
          <w:szCs w:val="28"/>
          <w:lang w:val="kk-KZ"/>
        </w:rPr>
        <w:t>. Ауыл шаруашылығы дақылдары себілетін топырақтың хлор-иондары массасынын пайыздық мөлшері қандай болуы тиіс?</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А) 0,01 %</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Б) 0,9 %</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С) 0,6 %</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Д) 0,5 %</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Е) 0,7 %</w:t>
      </w:r>
    </w:p>
    <w:p w:rsidR="001A6CD9" w:rsidRPr="001A6CD9" w:rsidRDefault="001A6CD9" w:rsidP="001A6CD9">
      <w:pPr>
        <w:spacing w:after="0" w:line="240" w:lineRule="auto"/>
        <w:ind w:firstLine="584"/>
        <w:rPr>
          <w:rFonts w:ascii="Times New Roman" w:hAnsi="Times New Roman"/>
          <w:sz w:val="28"/>
          <w:szCs w:val="28"/>
          <w:lang w:val="kk-KZ"/>
        </w:rPr>
      </w:pPr>
      <w:r>
        <w:rPr>
          <w:rFonts w:ascii="Times New Roman" w:hAnsi="Times New Roman"/>
          <w:sz w:val="28"/>
          <w:szCs w:val="28"/>
          <w:lang w:val="kk-KZ"/>
        </w:rPr>
        <w:t>105</w:t>
      </w:r>
      <w:r w:rsidRPr="001A6CD9">
        <w:rPr>
          <w:rFonts w:ascii="Times New Roman" w:hAnsi="Times New Roman"/>
          <w:sz w:val="28"/>
          <w:szCs w:val="28"/>
          <w:lang w:val="kk-KZ"/>
        </w:rPr>
        <w:t>. Сор шаю үшін егістік көлемі қандай атыздарға бөлінеді?</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А) 0,25 га</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 xml:space="preserve">Б) </w:t>
      </w:r>
      <w:smartTag w:uri="urn:schemas-microsoft-com:office:smarttags" w:element="metricconverter">
        <w:smartTagPr>
          <w:attr w:name="ProductID" w:val="1 га"/>
        </w:smartTagPr>
        <w:r w:rsidRPr="001A6CD9">
          <w:rPr>
            <w:rFonts w:ascii="Times New Roman" w:hAnsi="Times New Roman"/>
            <w:sz w:val="28"/>
            <w:szCs w:val="28"/>
            <w:lang w:val="kk-KZ"/>
          </w:rPr>
          <w:t>1 га</w:t>
        </w:r>
      </w:smartTag>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 xml:space="preserve">С) </w:t>
      </w:r>
      <w:smartTag w:uri="urn:schemas-microsoft-com:office:smarttags" w:element="metricconverter">
        <w:smartTagPr>
          <w:attr w:name="ProductID" w:val="3 га"/>
        </w:smartTagPr>
        <w:r w:rsidRPr="001A6CD9">
          <w:rPr>
            <w:rFonts w:ascii="Times New Roman" w:hAnsi="Times New Roman"/>
            <w:sz w:val="28"/>
            <w:szCs w:val="28"/>
            <w:lang w:val="kk-KZ"/>
          </w:rPr>
          <w:t>3 га</w:t>
        </w:r>
      </w:smartTag>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 xml:space="preserve">Д) </w:t>
      </w:r>
      <w:smartTag w:uri="urn:schemas-microsoft-com:office:smarttags" w:element="metricconverter">
        <w:smartTagPr>
          <w:attr w:name="ProductID" w:val="4 га"/>
        </w:smartTagPr>
        <w:r w:rsidRPr="001A6CD9">
          <w:rPr>
            <w:rFonts w:ascii="Times New Roman" w:hAnsi="Times New Roman"/>
            <w:sz w:val="28"/>
            <w:szCs w:val="28"/>
            <w:lang w:val="kk-KZ"/>
          </w:rPr>
          <w:t>4 га</w:t>
        </w:r>
      </w:smartTag>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 xml:space="preserve">Е) </w:t>
      </w:r>
      <w:smartTag w:uri="urn:schemas-microsoft-com:office:smarttags" w:element="metricconverter">
        <w:smartTagPr>
          <w:attr w:name="ProductID" w:val="2 га"/>
        </w:smartTagPr>
        <w:r w:rsidRPr="001A6CD9">
          <w:rPr>
            <w:rFonts w:ascii="Times New Roman" w:hAnsi="Times New Roman"/>
            <w:sz w:val="28"/>
            <w:szCs w:val="28"/>
            <w:lang w:val="kk-KZ"/>
          </w:rPr>
          <w:t>2 га</w:t>
        </w:r>
      </w:smartTag>
    </w:p>
    <w:p w:rsidR="001A6CD9" w:rsidRPr="001A6CD9" w:rsidRDefault="001A6CD9" w:rsidP="001A6CD9">
      <w:pPr>
        <w:spacing w:after="0" w:line="240" w:lineRule="auto"/>
        <w:ind w:firstLine="584"/>
        <w:rPr>
          <w:rFonts w:ascii="Times New Roman" w:hAnsi="Times New Roman"/>
          <w:sz w:val="28"/>
          <w:szCs w:val="28"/>
          <w:lang w:val="kk-KZ"/>
        </w:rPr>
      </w:pPr>
      <w:r>
        <w:rPr>
          <w:rFonts w:ascii="Times New Roman" w:hAnsi="Times New Roman"/>
          <w:sz w:val="28"/>
          <w:szCs w:val="28"/>
          <w:lang w:val="kk-KZ"/>
        </w:rPr>
        <w:t>106</w:t>
      </w:r>
      <w:r w:rsidRPr="001A6CD9">
        <w:rPr>
          <w:rFonts w:ascii="Times New Roman" w:hAnsi="Times New Roman"/>
          <w:sz w:val="28"/>
          <w:szCs w:val="28"/>
          <w:lang w:val="kk-KZ"/>
        </w:rPr>
        <w:t>. Бірінші шайылудан кейін қанша күннен кейін екінші шайылу жүргізіледі?</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А) 4-5 күн</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 xml:space="preserve">Б) 9-10 күн </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С) 8-9 күн</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Д) 7-9 күн</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lastRenderedPageBreak/>
        <w:t>Е) 5-8 күн</w:t>
      </w:r>
    </w:p>
    <w:p w:rsidR="001A6CD9" w:rsidRPr="001A6CD9" w:rsidRDefault="001A6CD9" w:rsidP="001A6CD9">
      <w:pPr>
        <w:spacing w:after="0" w:line="240" w:lineRule="auto"/>
        <w:ind w:firstLine="584"/>
        <w:rPr>
          <w:rFonts w:ascii="Times New Roman" w:hAnsi="Times New Roman"/>
          <w:sz w:val="28"/>
          <w:szCs w:val="28"/>
          <w:lang w:val="kk-KZ"/>
        </w:rPr>
      </w:pPr>
      <w:r>
        <w:rPr>
          <w:rFonts w:ascii="Times New Roman" w:hAnsi="Times New Roman"/>
          <w:sz w:val="28"/>
          <w:szCs w:val="28"/>
          <w:lang w:val="kk-KZ"/>
        </w:rPr>
        <w:t>107</w:t>
      </w:r>
      <w:r w:rsidRPr="001A6CD9">
        <w:rPr>
          <w:rFonts w:ascii="Times New Roman" w:hAnsi="Times New Roman"/>
          <w:sz w:val="28"/>
          <w:szCs w:val="28"/>
          <w:lang w:val="kk-KZ"/>
        </w:rPr>
        <w:t>. Жеңіл топырақты бір рет шаю нормасы қандай болады?</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А) 1500-1800 м</w:t>
      </w:r>
      <w:r w:rsidRPr="001A6CD9">
        <w:rPr>
          <w:rFonts w:ascii="Times New Roman" w:hAnsi="Times New Roman"/>
          <w:sz w:val="28"/>
          <w:szCs w:val="28"/>
          <w:vertAlign w:val="superscript"/>
          <w:lang w:val="kk-KZ"/>
        </w:rPr>
        <w:t>3</w:t>
      </w:r>
      <w:r w:rsidRPr="001A6CD9">
        <w:rPr>
          <w:rFonts w:ascii="Times New Roman" w:hAnsi="Times New Roman"/>
          <w:sz w:val="28"/>
          <w:szCs w:val="28"/>
          <w:lang w:val="kk-KZ"/>
        </w:rPr>
        <w:t>/га</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Б) 1565-1648 м</w:t>
      </w:r>
      <w:r w:rsidRPr="001A6CD9">
        <w:rPr>
          <w:rFonts w:ascii="Times New Roman" w:hAnsi="Times New Roman"/>
          <w:sz w:val="28"/>
          <w:szCs w:val="28"/>
          <w:vertAlign w:val="superscript"/>
          <w:lang w:val="kk-KZ"/>
        </w:rPr>
        <w:t>3</w:t>
      </w:r>
      <w:r w:rsidRPr="001A6CD9">
        <w:rPr>
          <w:rFonts w:ascii="Times New Roman" w:hAnsi="Times New Roman"/>
          <w:sz w:val="28"/>
          <w:szCs w:val="28"/>
          <w:lang w:val="kk-KZ"/>
        </w:rPr>
        <w:t>/га</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С) 1460-1549 м</w:t>
      </w:r>
      <w:r w:rsidRPr="001A6CD9">
        <w:rPr>
          <w:rFonts w:ascii="Times New Roman" w:hAnsi="Times New Roman"/>
          <w:sz w:val="28"/>
          <w:szCs w:val="28"/>
          <w:vertAlign w:val="superscript"/>
          <w:lang w:val="kk-KZ"/>
        </w:rPr>
        <w:t>3</w:t>
      </w:r>
      <w:r w:rsidRPr="001A6CD9">
        <w:rPr>
          <w:rFonts w:ascii="Times New Roman" w:hAnsi="Times New Roman"/>
          <w:sz w:val="28"/>
          <w:szCs w:val="28"/>
          <w:lang w:val="kk-KZ"/>
        </w:rPr>
        <w:t>/га</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Д) 1342-1558 м</w:t>
      </w:r>
      <w:r w:rsidRPr="001A6CD9">
        <w:rPr>
          <w:rFonts w:ascii="Times New Roman" w:hAnsi="Times New Roman"/>
          <w:sz w:val="28"/>
          <w:szCs w:val="28"/>
          <w:vertAlign w:val="superscript"/>
          <w:lang w:val="kk-KZ"/>
        </w:rPr>
        <w:t>3</w:t>
      </w:r>
      <w:r w:rsidRPr="001A6CD9">
        <w:rPr>
          <w:rFonts w:ascii="Times New Roman" w:hAnsi="Times New Roman"/>
          <w:sz w:val="28"/>
          <w:szCs w:val="28"/>
          <w:lang w:val="kk-KZ"/>
        </w:rPr>
        <w:t>/га</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Е) 1549-1569 м</w:t>
      </w:r>
      <w:r w:rsidRPr="001A6CD9">
        <w:rPr>
          <w:rFonts w:ascii="Times New Roman" w:hAnsi="Times New Roman"/>
          <w:sz w:val="28"/>
          <w:szCs w:val="28"/>
          <w:vertAlign w:val="superscript"/>
          <w:lang w:val="kk-KZ"/>
        </w:rPr>
        <w:t>3</w:t>
      </w:r>
      <w:r w:rsidRPr="001A6CD9">
        <w:rPr>
          <w:rFonts w:ascii="Times New Roman" w:hAnsi="Times New Roman"/>
          <w:sz w:val="28"/>
          <w:szCs w:val="28"/>
          <w:lang w:val="kk-KZ"/>
        </w:rPr>
        <w:t>/га</w:t>
      </w:r>
    </w:p>
    <w:p w:rsidR="001A6CD9" w:rsidRPr="001A6CD9" w:rsidRDefault="001A6CD9" w:rsidP="001A6CD9">
      <w:pPr>
        <w:spacing w:after="0" w:line="240" w:lineRule="auto"/>
        <w:ind w:firstLine="584"/>
        <w:rPr>
          <w:rFonts w:ascii="Times New Roman" w:hAnsi="Times New Roman"/>
          <w:sz w:val="28"/>
          <w:szCs w:val="28"/>
          <w:vertAlign w:val="superscript"/>
          <w:lang w:val="kk-KZ"/>
        </w:rPr>
      </w:pPr>
      <w:r>
        <w:rPr>
          <w:rFonts w:ascii="Times New Roman" w:hAnsi="Times New Roman"/>
          <w:sz w:val="28"/>
          <w:szCs w:val="28"/>
          <w:lang w:val="kk-KZ"/>
        </w:rPr>
        <w:t>108</w:t>
      </w:r>
      <w:r w:rsidRPr="001A6CD9">
        <w:rPr>
          <w:rFonts w:ascii="Times New Roman" w:hAnsi="Times New Roman"/>
          <w:sz w:val="28"/>
          <w:szCs w:val="28"/>
          <w:lang w:val="kk-KZ"/>
        </w:rPr>
        <w:t>. Орташа топырақты бір рет шаю нормасы қандай болады?</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А) 1900-2000 м</w:t>
      </w:r>
      <w:r w:rsidRPr="001A6CD9">
        <w:rPr>
          <w:rFonts w:ascii="Times New Roman" w:hAnsi="Times New Roman"/>
          <w:sz w:val="28"/>
          <w:szCs w:val="28"/>
          <w:vertAlign w:val="superscript"/>
          <w:lang w:val="kk-KZ"/>
        </w:rPr>
        <w:t>3</w:t>
      </w:r>
      <w:r w:rsidRPr="001A6CD9">
        <w:rPr>
          <w:rFonts w:ascii="Times New Roman" w:hAnsi="Times New Roman"/>
          <w:sz w:val="28"/>
          <w:szCs w:val="28"/>
          <w:lang w:val="kk-KZ"/>
        </w:rPr>
        <w:t>/га</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Б) 1988-1998 м</w:t>
      </w:r>
      <w:r w:rsidRPr="001A6CD9">
        <w:rPr>
          <w:rFonts w:ascii="Times New Roman" w:hAnsi="Times New Roman"/>
          <w:sz w:val="28"/>
          <w:szCs w:val="28"/>
          <w:vertAlign w:val="superscript"/>
          <w:lang w:val="kk-KZ"/>
        </w:rPr>
        <w:t>3</w:t>
      </w:r>
      <w:r w:rsidRPr="001A6CD9">
        <w:rPr>
          <w:rFonts w:ascii="Times New Roman" w:hAnsi="Times New Roman"/>
          <w:sz w:val="28"/>
          <w:szCs w:val="28"/>
          <w:lang w:val="kk-KZ"/>
        </w:rPr>
        <w:t>/га</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С) 1825-1835 м</w:t>
      </w:r>
      <w:r w:rsidRPr="001A6CD9">
        <w:rPr>
          <w:rFonts w:ascii="Times New Roman" w:hAnsi="Times New Roman"/>
          <w:sz w:val="28"/>
          <w:szCs w:val="28"/>
          <w:vertAlign w:val="superscript"/>
          <w:lang w:val="kk-KZ"/>
        </w:rPr>
        <w:t>3</w:t>
      </w:r>
      <w:r w:rsidRPr="001A6CD9">
        <w:rPr>
          <w:rFonts w:ascii="Times New Roman" w:hAnsi="Times New Roman"/>
          <w:sz w:val="28"/>
          <w:szCs w:val="28"/>
          <w:lang w:val="kk-KZ"/>
        </w:rPr>
        <w:t>/га</w:t>
      </w:r>
    </w:p>
    <w:p w:rsidR="001A6CD9" w:rsidRPr="001A6CD9" w:rsidRDefault="001A6CD9" w:rsidP="001A6CD9">
      <w:pPr>
        <w:spacing w:after="0" w:line="240" w:lineRule="auto"/>
        <w:ind w:firstLine="584"/>
        <w:rPr>
          <w:rFonts w:ascii="Times New Roman" w:hAnsi="Times New Roman"/>
          <w:sz w:val="28"/>
          <w:szCs w:val="28"/>
          <w:lang w:val="kk-KZ"/>
        </w:rPr>
      </w:pPr>
      <w:r w:rsidRPr="001A6CD9">
        <w:rPr>
          <w:rFonts w:ascii="Times New Roman" w:hAnsi="Times New Roman"/>
          <w:sz w:val="28"/>
          <w:szCs w:val="28"/>
          <w:lang w:val="kk-KZ"/>
        </w:rPr>
        <w:t>Д) 1778-1793 м</w:t>
      </w:r>
      <w:r w:rsidRPr="001A6CD9">
        <w:rPr>
          <w:rFonts w:ascii="Times New Roman" w:hAnsi="Times New Roman"/>
          <w:sz w:val="28"/>
          <w:szCs w:val="28"/>
          <w:vertAlign w:val="superscript"/>
          <w:lang w:val="kk-KZ"/>
        </w:rPr>
        <w:t>3</w:t>
      </w:r>
      <w:r w:rsidRPr="001A6CD9">
        <w:rPr>
          <w:rFonts w:ascii="Times New Roman" w:hAnsi="Times New Roman"/>
          <w:sz w:val="28"/>
          <w:szCs w:val="28"/>
          <w:lang w:val="kk-KZ"/>
        </w:rPr>
        <w:t>/га</w:t>
      </w:r>
    </w:p>
    <w:p w:rsidR="001A6CD9" w:rsidRPr="00CB42CF" w:rsidRDefault="001A6CD9"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Е) 1933-1991 м</w:t>
      </w:r>
      <w:r w:rsidRPr="00CB42CF">
        <w:rPr>
          <w:rFonts w:ascii="Times New Roman" w:hAnsi="Times New Roman"/>
          <w:sz w:val="28"/>
          <w:szCs w:val="28"/>
          <w:vertAlign w:val="superscript"/>
          <w:lang w:val="kk-KZ"/>
        </w:rPr>
        <w:t>3</w:t>
      </w:r>
      <w:r w:rsidRPr="00CB42CF">
        <w:rPr>
          <w:rFonts w:ascii="Times New Roman" w:hAnsi="Times New Roman"/>
          <w:sz w:val="28"/>
          <w:szCs w:val="28"/>
          <w:lang w:val="kk-KZ"/>
        </w:rPr>
        <w:t>/га</w:t>
      </w:r>
    </w:p>
    <w:p w:rsidR="00CB42CF" w:rsidRPr="00CB42CF" w:rsidRDefault="00CB42CF" w:rsidP="00CB42CF">
      <w:pPr>
        <w:spacing w:after="0" w:line="240" w:lineRule="auto"/>
        <w:ind w:firstLine="584"/>
        <w:jc w:val="both"/>
        <w:rPr>
          <w:rFonts w:ascii="Times New Roman" w:hAnsi="Times New Roman"/>
          <w:sz w:val="28"/>
          <w:szCs w:val="28"/>
          <w:lang w:val="kk-KZ"/>
        </w:rPr>
      </w:pPr>
      <w:r>
        <w:rPr>
          <w:rFonts w:ascii="Times New Roman" w:hAnsi="Times New Roman"/>
          <w:sz w:val="28"/>
          <w:szCs w:val="28"/>
          <w:lang w:val="kk-KZ"/>
        </w:rPr>
        <w:t>109</w:t>
      </w:r>
      <w:r w:rsidRPr="00CB42CF">
        <w:rPr>
          <w:rFonts w:ascii="Times New Roman" w:hAnsi="Times New Roman"/>
          <w:sz w:val="28"/>
          <w:szCs w:val="28"/>
          <w:lang w:val="kk-KZ"/>
        </w:rPr>
        <w:t>. Жердің мелиоративтік жағдайын жақсарту үшін таңдап алынған өсімдіктер мына талаптарға сәйкес келуі тиіс</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А) Берілген жауаптардың барлығы дұрыс</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Б) Жыртылған топырақ қабатындағы тез еритін тұздарды өз бойына сіңіріп топырақ құрамын жақсарту</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С) Тұзға төзімді болу</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Д) Тамырлары топырақ құрамында кең және тереңге таралып, жапырақ құнарлығын арттыру</w:t>
      </w:r>
    </w:p>
    <w:p w:rsidR="00CB42CF" w:rsidRPr="00CB42CF" w:rsidRDefault="00CB42CF" w:rsidP="00CB42CF">
      <w:pPr>
        <w:spacing w:after="0" w:line="240" w:lineRule="auto"/>
        <w:ind w:firstLine="584"/>
        <w:jc w:val="both"/>
        <w:rPr>
          <w:rFonts w:ascii="Times New Roman" w:hAnsi="Times New Roman"/>
          <w:sz w:val="28"/>
          <w:szCs w:val="28"/>
          <w:lang w:val="kk-KZ"/>
        </w:rPr>
      </w:pPr>
      <w:r>
        <w:rPr>
          <w:rFonts w:ascii="Times New Roman" w:hAnsi="Times New Roman"/>
          <w:sz w:val="28"/>
          <w:szCs w:val="28"/>
          <w:lang w:val="kk-KZ"/>
        </w:rPr>
        <w:t>110</w:t>
      </w:r>
      <w:r w:rsidRPr="00CB42CF">
        <w:rPr>
          <w:rFonts w:ascii="Times New Roman" w:hAnsi="Times New Roman"/>
          <w:sz w:val="28"/>
          <w:szCs w:val="28"/>
          <w:lang w:val="kk-KZ"/>
        </w:rPr>
        <w:t>. Су эрозиясы барысында топырақ кеңінен айырылады?</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А) Ең жоғары құнарлы қабатынан</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Б) Құнарлы төменгі қабатынан</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С) Топырақ құнарлығы артады</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Д) Су төпырақта көп мөлшерде кездеседі</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Е) Жауабы жоқ</w:t>
      </w:r>
    </w:p>
    <w:p w:rsidR="00CB42CF" w:rsidRPr="00CB42CF" w:rsidRDefault="00CB42CF" w:rsidP="00CB42CF">
      <w:pPr>
        <w:spacing w:after="0" w:line="240" w:lineRule="auto"/>
        <w:ind w:firstLine="584"/>
        <w:jc w:val="both"/>
        <w:rPr>
          <w:rFonts w:ascii="Times New Roman" w:hAnsi="Times New Roman"/>
          <w:sz w:val="28"/>
          <w:szCs w:val="28"/>
          <w:lang w:val="kk-KZ"/>
        </w:rPr>
      </w:pPr>
      <w:r>
        <w:rPr>
          <w:rFonts w:ascii="Times New Roman" w:hAnsi="Times New Roman"/>
          <w:sz w:val="28"/>
          <w:szCs w:val="28"/>
          <w:lang w:val="kk-KZ"/>
        </w:rPr>
        <w:t>111</w:t>
      </w:r>
      <w:r w:rsidRPr="00CB42CF">
        <w:rPr>
          <w:rFonts w:ascii="Times New Roman" w:hAnsi="Times New Roman"/>
          <w:sz w:val="28"/>
          <w:szCs w:val="28"/>
          <w:lang w:val="kk-KZ"/>
        </w:rPr>
        <w:t>. Су эрозиясы өзінің байқалу орнына және бөлу себептеріне байланысты қандай түрлерге бөлінеді?</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А) су эрозиясы, суғару эрозиясы</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Б) құрғату ж/е суландыру</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С) суландыру ж/е құрғату</w:t>
      </w:r>
    </w:p>
    <w:p w:rsidR="00CB42CF" w:rsidRPr="00CB42CF" w:rsidRDefault="00CB42CF" w:rsidP="00CB42CF">
      <w:pPr>
        <w:spacing w:after="0" w:line="240" w:lineRule="auto"/>
        <w:ind w:firstLine="584"/>
        <w:jc w:val="both"/>
        <w:rPr>
          <w:rFonts w:ascii="Times New Roman" w:hAnsi="Times New Roman"/>
          <w:sz w:val="28"/>
          <w:szCs w:val="28"/>
          <w:lang w:val="kk-KZ"/>
        </w:rPr>
      </w:pPr>
      <w:r w:rsidRPr="00CB42CF">
        <w:rPr>
          <w:rFonts w:ascii="Times New Roman" w:hAnsi="Times New Roman"/>
          <w:sz w:val="28"/>
          <w:szCs w:val="28"/>
          <w:lang w:val="kk-KZ"/>
        </w:rPr>
        <w:t>Д) су эрозиясы ж/е құрғату</w:t>
      </w:r>
    </w:p>
    <w:p w:rsidR="0034472F" w:rsidRPr="00CB42CF" w:rsidRDefault="00CB42CF" w:rsidP="00CB42CF">
      <w:pPr>
        <w:autoSpaceDE w:val="0"/>
        <w:autoSpaceDN w:val="0"/>
        <w:adjustRightInd w:val="0"/>
        <w:spacing w:after="0" w:line="240" w:lineRule="auto"/>
        <w:ind w:left="0" w:firstLine="584"/>
        <w:jc w:val="both"/>
        <w:rPr>
          <w:rFonts w:ascii="Times New Roman" w:hAnsi="Times New Roman"/>
          <w:sz w:val="28"/>
          <w:szCs w:val="28"/>
          <w:lang w:val="kk-KZ"/>
        </w:rPr>
      </w:pPr>
      <w:r w:rsidRPr="00CB42CF">
        <w:rPr>
          <w:rFonts w:ascii="Times New Roman" w:hAnsi="Times New Roman"/>
          <w:sz w:val="28"/>
          <w:szCs w:val="28"/>
          <w:lang w:val="kk-KZ"/>
        </w:rPr>
        <w:t>Е) суғару эрозиясы, құрғату эрозиясы</w:t>
      </w:r>
    </w:p>
    <w:p w:rsidR="00CB42CF" w:rsidRPr="00CB42CF" w:rsidRDefault="00CB42CF" w:rsidP="00CB42CF">
      <w:pPr>
        <w:spacing w:after="0" w:line="240" w:lineRule="auto"/>
        <w:ind w:firstLine="584"/>
        <w:rPr>
          <w:rFonts w:ascii="Times New Roman" w:hAnsi="Times New Roman"/>
          <w:sz w:val="28"/>
          <w:szCs w:val="28"/>
          <w:lang w:val="kk-KZ"/>
        </w:rPr>
      </w:pPr>
      <w:r>
        <w:rPr>
          <w:rFonts w:ascii="Times New Roman" w:hAnsi="Times New Roman"/>
          <w:sz w:val="28"/>
          <w:szCs w:val="28"/>
          <w:lang w:val="kk-KZ"/>
        </w:rPr>
        <w:t>112</w:t>
      </w:r>
      <w:r w:rsidRPr="00CB42CF">
        <w:rPr>
          <w:rFonts w:ascii="Times New Roman" w:hAnsi="Times New Roman"/>
          <w:sz w:val="28"/>
          <w:szCs w:val="28"/>
          <w:lang w:val="kk-KZ"/>
        </w:rPr>
        <w:t>. m=100*H*</w:t>
      </w:r>
      <w:r w:rsidRPr="00CB42CF">
        <w:rPr>
          <w:rFonts w:ascii="Times New Roman" w:hAnsi="Times New Roman"/>
          <w:sz w:val="28"/>
          <w:szCs w:val="28"/>
          <w:lang w:val="en-US"/>
        </w:rPr>
        <w:t>α</w:t>
      </w:r>
      <w:r w:rsidRPr="00CB42CF">
        <w:rPr>
          <w:rFonts w:ascii="Times New Roman" w:hAnsi="Times New Roman"/>
          <w:sz w:val="28"/>
          <w:szCs w:val="28"/>
          <w:lang w:val="kk-KZ"/>
        </w:rPr>
        <w:t>(g-</w:t>
      </w:r>
      <w:r w:rsidRPr="00CB42CF">
        <w:rPr>
          <w:rFonts w:ascii="Times New Roman" w:hAnsi="Times New Roman"/>
          <w:sz w:val="28"/>
          <w:szCs w:val="28"/>
          <w:lang w:val="en-US"/>
        </w:rPr>
        <w:t>β</w:t>
      </w:r>
      <w:r w:rsidRPr="00CB42CF">
        <w:rPr>
          <w:rFonts w:ascii="Times New Roman" w:hAnsi="Times New Roman"/>
          <w:sz w:val="28"/>
          <w:szCs w:val="28"/>
          <w:lang w:val="kk-KZ"/>
        </w:rPr>
        <w:t>)  өрнегіндегі g нені білдіреді?</w:t>
      </w:r>
    </w:p>
    <w:p w:rsidR="00CB42CF" w:rsidRPr="00CB42CF" w:rsidRDefault="00CB42CF" w:rsidP="00CB42CF">
      <w:pPr>
        <w:spacing w:after="0" w:line="240" w:lineRule="auto"/>
        <w:ind w:firstLine="584"/>
        <w:rPr>
          <w:rFonts w:ascii="Times New Roman" w:hAnsi="Times New Roman"/>
          <w:sz w:val="28"/>
          <w:szCs w:val="28"/>
          <w:lang w:val="kk-KZ"/>
        </w:rPr>
      </w:pPr>
      <w:r w:rsidRPr="00CB42CF">
        <w:rPr>
          <w:rFonts w:ascii="Times New Roman" w:hAnsi="Times New Roman"/>
          <w:sz w:val="28"/>
          <w:szCs w:val="28"/>
          <w:lang w:val="kk-KZ"/>
        </w:rPr>
        <w:t>А) топырақтың белсенді қабатының суғарғаннан кейінгі дымқылдығы</w:t>
      </w:r>
    </w:p>
    <w:p w:rsidR="00CB42CF" w:rsidRPr="00CB42CF" w:rsidRDefault="00CB42CF" w:rsidP="00CB42CF">
      <w:pPr>
        <w:spacing w:after="0" w:line="240" w:lineRule="auto"/>
        <w:ind w:firstLine="584"/>
        <w:rPr>
          <w:rFonts w:ascii="Times New Roman" w:hAnsi="Times New Roman"/>
          <w:sz w:val="28"/>
          <w:szCs w:val="28"/>
          <w:lang w:val="kk-KZ"/>
        </w:rPr>
      </w:pPr>
      <w:r w:rsidRPr="00CB42CF">
        <w:rPr>
          <w:rFonts w:ascii="Times New Roman" w:hAnsi="Times New Roman"/>
          <w:sz w:val="28"/>
          <w:szCs w:val="28"/>
          <w:lang w:val="kk-KZ"/>
        </w:rPr>
        <w:t xml:space="preserve">Б) топырақтың белсенді ылғалды қабатының қалыңдығы </w:t>
      </w:r>
    </w:p>
    <w:p w:rsidR="00CB42CF" w:rsidRPr="00CB42CF" w:rsidRDefault="00CB42CF" w:rsidP="00CB42CF">
      <w:pPr>
        <w:spacing w:after="0" w:line="240" w:lineRule="auto"/>
        <w:ind w:firstLine="584"/>
        <w:rPr>
          <w:rFonts w:ascii="Times New Roman" w:hAnsi="Times New Roman"/>
          <w:sz w:val="28"/>
          <w:szCs w:val="28"/>
          <w:lang w:val="kk-KZ"/>
        </w:rPr>
      </w:pPr>
      <w:r w:rsidRPr="00CB42CF">
        <w:rPr>
          <w:rFonts w:ascii="Times New Roman" w:hAnsi="Times New Roman"/>
          <w:sz w:val="28"/>
          <w:szCs w:val="28"/>
          <w:lang w:val="kk-KZ"/>
        </w:rPr>
        <w:t xml:space="preserve">С) топырақтың белсенді қабатының көлем салмағы </w:t>
      </w:r>
    </w:p>
    <w:p w:rsidR="00CB42CF" w:rsidRPr="00CB42CF" w:rsidRDefault="00CB42CF" w:rsidP="00CB42CF">
      <w:pPr>
        <w:spacing w:after="0" w:line="240" w:lineRule="auto"/>
        <w:ind w:firstLine="584"/>
        <w:rPr>
          <w:rFonts w:ascii="Times New Roman" w:hAnsi="Times New Roman"/>
          <w:sz w:val="28"/>
          <w:szCs w:val="28"/>
          <w:lang w:val="kk-KZ"/>
        </w:rPr>
      </w:pPr>
      <w:r w:rsidRPr="00CB42CF">
        <w:rPr>
          <w:rFonts w:ascii="Times New Roman" w:hAnsi="Times New Roman"/>
          <w:sz w:val="28"/>
          <w:szCs w:val="28"/>
          <w:lang w:val="kk-KZ"/>
        </w:rPr>
        <w:t xml:space="preserve">Д) топырақтың суғару алдындағы ылғалдылығы </w:t>
      </w:r>
    </w:p>
    <w:p w:rsidR="00CB42CF" w:rsidRPr="00CB42CF" w:rsidRDefault="00CB42CF" w:rsidP="00CB42CF">
      <w:pPr>
        <w:spacing w:after="0" w:line="240" w:lineRule="auto"/>
        <w:ind w:firstLine="584"/>
        <w:rPr>
          <w:rFonts w:ascii="Times New Roman" w:hAnsi="Times New Roman"/>
          <w:sz w:val="28"/>
          <w:szCs w:val="28"/>
          <w:lang w:val="kk-KZ"/>
        </w:rPr>
      </w:pPr>
      <w:r w:rsidRPr="00CB42CF">
        <w:rPr>
          <w:rFonts w:ascii="Times New Roman" w:hAnsi="Times New Roman"/>
          <w:sz w:val="28"/>
          <w:szCs w:val="28"/>
          <w:lang w:val="kk-KZ"/>
        </w:rPr>
        <w:t xml:space="preserve">Е) суғару нормасы </w:t>
      </w:r>
    </w:p>
    <w:p w:rsidR="00722E09" w:rsidRPr="00722E09" w:rsidRDefault="00722E09" w:rsidP="00CB42CF">
      <w:pPr>
        <w:autoSpaceDE w:val="0"/>
        <w:autoSpaceDN w:val="0"/>
        <w:adjustRightInd w:val="0"/>
        <w:spacing w:after="0" w:line="240" w:lineRule="auto"/>
        <w:ind w:left="0" w:firstLine="584"/>
        <w:jc w:val="both"/>
        <w:rPr>
          <w:rFonts w:ascii="Times New Roman" w:hAnsi="Times New Roman"/>
          <w:sz w:val="28"/>
          <w:szCs w:val="28"/>
          <w:lang w:val="kk-KZ"/>
        </w:rPr>
      </w:pP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br w:type="page"/>
      </w:r>
    </w:p>
    <w:p w:rsidR="001A6CD9" w:rsidRPr="001A6CD9" w:rsidRDefault="001A6CD9" w:rsidP="001A6CD9">
      <w:pPr>
        <w:spacing w:after="0" w:line="240" w:lineRule="auto"/>
        <w:ind w:firstLine="567"/>
        <w:jc w:val="both"/>
        <w:rPr>
          <w:rFonts w:ascii="Times New Roman" w:hAnsi="Times New Roman"/>
          <w:b/>
          <w:sz w:val="28"/>
          <w:szCs w:val="28"/>
          <w:lang w:val="kk-KZ"/>
        </w:rPr>
      </w:pPr>
      <w:r w:rsidRPr="001A6CD9">
        <w:rPr>
          <w:rFonts w:ascii="Times New Roman" w:hAnsi="Times New Roman"/>
          <w:b/>
          <w:sz w:val="28"/>
          <w:szCs w:val="28"/>
          <w:lang w:val="kk-KZ"/>
        </w:rPr>
        <w:lastRenderedPageBreak/>
        <w:t>Пайдаланылған әдебиеттер тізімі:</w:t>
      </w:r>
    </w:p>
    <w:p w:rsidR="001A6CD9" w:rsidRPr="001A6CD9" w:rsidRDefault="001A6CD9" w:rsidP="001A6CD9">
      <w:pPr>
        <w:spacing w:after="0" w:line="240" w:lineRule="auto"/>
        <w:ind w:firstLine="567"/>
        <w:jc w:val="both"/>
        <w:rPr>
          <w:rFonts w:ascii="Times New Roman" w:hAnsi="Times New Roman"/>
          <w:b/>
          <w:bCs/>
          <w:sz w:val="28"/>
          <w:szCs w:val="28"/>
          <w:lang w:val="kk-KZ"/>
        </w:rPr>
      </w:pP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b/>
          <w:bCs/>
          <w:sz w:val="28"/>
          <w:szCs w:val="28"/>
          <w:lang w:val="kk-KZ"/>
        </w:rPr>
        <w:t>Негізгі әдебиеттер</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1. Суландыру жүйесін пайдалану  : оқу құралы / М.Х. Дулати атындағы ТарМУ.</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Тараз : ТарМУ, 2007.</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2. Абдикеримов С.Медеуова К.С. 5В080500- СР және СҚ мамандығына «Суғару мелиорациясы» пәнінен зертханалық жұмыстардыорындауға арналған ӘН Шымкент, ЮКГУ,2013.</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3. Абдикеримов С., Султанбекова П.С.050805-Су ресурстары және суды пайдалану мамандығы студенттері үшін «Су алып келу  жүйелері мен қондырғылары» пәнінен практикалық сабақтарға арналған  әдістемелік нұсқау.Шымкент: ОҚМУ,2011.</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4. Раева Л.К. «Суғару негіздері» пәнінен зертханалық жұмыстарды  орындуға арналған  әдістемелік нұсқау Шымкент:ОҚМУ.2011.</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 xml:space="preserve">5. </w:t>
      </w:r>
      <w:r w:rsidRPr="001A6CD9">
        <w:rPr>
          <w:rFonts w:ascii="Times New Roman" w:hAnsi="Times New Roman"/>
          <w:bCs/>
          <w:sz w:val="28"/>
          <w:szCs w:val="28"/>
        </w:rPr>
        <w:t>Абдикеримов, С.</w:t>
      </w:r>
      <w:r w:rsidRPr="001A6CD9">
        <w:rPr>
          <w:rFonts w:ascii="Times New Roman" w:hAnsi="Times New Roman"/>
          <w:sz w:val="28"/>
          <w:szCs w:val="28"/>
        </w:rPr>
        <w:t>Суарумелиорациясы : 5В080500- Су ресурстарыжәне суды қолдану маманд. студ. Үшін Жаңбырлатыпсуару тақырыбына курстық (жоба) жұмыс орындауға арналған әдістемелік нұсқау / С. Абдикеримов, П. С. Султанбекова. - Шымкент : 0ҚМУ, 2013.</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6. Раева Л.К. «Суғару негіздері» пәнінен зертханалық жұмыстарды  орындуға арналған  әдістемелік нұсқау Шымкент:ОҚМУ,2011.</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7. Сейфуллин Ж.Т. Суландыру жїйесін пайдалану : оқу құралы / М.Х. Дулати атындаєы ТарМУ. - Тараз : ТарМУ, 2007.</w:t>
      </w:r>
    </w:p>
    <w:p w:rsidR="001A6CD9" w:rsidRPr="001A6CD9" w:rsidRDefault="001A6CD9" w:rsidP="001A6CD9">
      <w:pPr>
        <w:spacing w:after="0" w:line="240" w:lineRule="auto"/>
        <w:ind w:firstLine="567"/>
        <w:jc w:val="both"/>
        <w:rPr>
          <w:rFonts w:ascii="Times New Roman" w:hAnsi="Times New Roman"/>
          <w:b/>
          <w:sz w:val="28"/>
          <w:szCs w:val="28"/>
          <w:lang w:val="kk-KZ"/>
        </w:rPr>
      </w:pP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b/>
          <w:sz w:val="28"/>
          <w:szCs w:val="28"/>
          <w:lang w:val="kk-KZ"/>
        </w:rPr>
        <w:t xml:space="preserve">Қосымша әдебиеттер </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1. Бекбергенов Қ.Ж. Ауылшаруашылық мелиорациясы.. –Алматы: Қайнар 1994.</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 xml:space="preserve">2. </w:t>
      </w:r>
      <w:r w:rsidRPr="001A6CD9">
        <w:rPr>
          <w:rFonts w:ascii="Times New Roman" w:hAnsi="Times New Roman"/>
          <w:sz w:val="28"/>
          <w:szCs w:val="28"/>
        </w:rPr>
        <w:t>Мелиорация и водное  хозяйство. - М. : Агропромиздат. – 1988 .5 : Водное хозяйство : справочник / И. И. Бородавченко, Ю. А. Килинский, И. А. Шикломанов ; Под ред. И.И. Бородавченко. - 1988.</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3. Сельскохозяйственная мелиорац</w:t>
      </w:r>
      <w:r w:rsidRPr="001A6CD9">
        <w:rPr>
          <w:rFonts w:ascii="Times New Roman" w:hAnsi="Times New Roman"/>
          <w:sz w:val="28"/>
          <w:szCs w:val="28"/>
        </w:rPr>
        <w:t xml:space="preserve">ия : учебник. Атакулов Т.А.Зубаиров О.З.Кененбаев Т.С. - Алматы, 1998.  </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4. Гидротехнические сельскохозяйственные мелиорции. Под.ред. Маслова А.Б. М.:Агрпромиздат, 1985.</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5. Костяков А.Н. Основы мелиорации . –М.: Сельхозгиз, 1960</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6. Практикум по сельскохозяйственным и гидртехническим мелиорациям. /Под. Ред. Маркова Е.С./ -М.:Агропромиздат, 1986.</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7. Сельскохозяйственные гидротехнические мелиорации. /Богушевский А.А. и под.ред Маркова Е.С./-М.: Колос , 1981.</w:t>
      </w:r>
    </w:p>
    <w:p w:rsidR="00722E09" w:rsidRPr="001A6CD9" w:rsidRDefault="001A6CD9" w:rsidP="001A6CD9">
      <w:pPr>
        <w:spacing w:after="0" w:line="240" w:lineRule="auto"/>
        <w:jc w:val="both"/>
        <w:rPr>
          <w:rFonts w:ascii="Times New Roman" w:hAnsi="Times New Roman"/>
          <w:sz w:val="28"/>
          <w:szCs w:val="28"/>
          <w:lang w:val="kk-KZ"/>
        </w:rPr>
      </w:pPr>
      <w:r w:rsidRPr="001A6CD9">
        <w:rPr>
          <w:rFonts w:ascii="Times New Roman" w:hAnsi="Times New Roman"/>
          <w:sz w:val="28"/>
          <w:szCs w:val="28"/>
          <w:lang w:val="kk-KZ"/>
        </w:rPr>
        <w:t>8. ВСН-23-2.203-86 Дренаж на орошаемых землях. Нормы проектирования. –М.:Минмеливодхоз, 1987.</w:t>
      </w: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34472F" w:rsidRPr="00045246" w:rsidRDefault="0034472F" w:rsidP="0034472F">
      <w:pPr>
        <w:autoSpaceDE w:val="0"/>
        <w:autoSpaceDN w:val="0"/>
        <w:adjustRightInd w:val="0"/>
        <w:spacing w:after="0" w:line="240" w:lineRule="auto"/>
        <w:ind w:left="0" w:firstLine="567"/>
        <w:jc w:val="center"/>
        <w:rPr>
          <w:rFonts w:ascii="Times New Roman" w:hAnsi="Times New Roman"/>
          <w:sz w:val="32"/>
          <w:lang w:val="kk-KZ"/>
        </w:rPr>
      </w:pPr>
      <w:r w:rsidRPr="00045246">
        <w:rPr>
          <w:rFonts w:ascii="Times New Roman" w:hAnsi="Times New Roman"/>
          <w:sz w:val="32"/>
          <w:lang w:val="kk-KZ"/>
        </w:rPr>
        <w:t>Абдикеримов Сейсенқұл, Оралсынқызы Мөлдір</w:t>
      </w: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34472F" w:rsidRPr="00045246" w:rsidRDefault="0034472F" w:rsidP="0034472F">
      <w:pPr>
        <w:autoSpaceDE w:val="0"/>
        <w:autoSpaceDN w:val="0"/>
        <w:adjustRightInd w:val="0"/>
        <w:spacing w:after="0" w:line="240" w:lineRule="auto"/>
        <w:ind w:left="0" w:firstLine="567"/>
        <w:jc w:val="center"/>
        <w:rPr>
          <w:rFonts w:ascii="Times New Roman" w:hAnsi="Times New Roman"/>
          <w:sz w:val="36"/>
          <w:lang w:val="kk-KZ"/>
        </w:rPr>
      </w:pPr>
      <w:r w:rsidRPr="00045246">
        <w:rPr>
          <w:rFonts w:ascii="Times New Roman" w:hAnsi="Times New Roman"/>
          <w:sz w:val="36"/>
          <w:lang w:val="kk-KZ"/>
        </w:rPr>
        <w:t xml:space="preserve">Суғару және құрғату мелиорациясы </w:t>
      </w: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r>
        <w:rPr>
          <w:rFonts w:ascii="Times New Roman" w:hAnsi="Times New Roman"/>
          <w:sz w:val="24"/>
          <w:lang w:val="kk-KZ"/>
        </w:rPr>
        <w:t>Оқу құралы</w:t>
      </w: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Pr="00ED3694" w:rsidRDefault="00045246" w:rsidP="00045246">
      <w:pPr>
        <w:spacing w:after="0" w:line="240" w:lineRule="auto"/>
        <w:ind w:right="-57"/>
        <w:jc w:val="center"/>
        <w:rPr>
          <w:rFonts w:ascii="Times New Roman" w:hAnsi="Times New Roman"/>
          <w:sz w:val="28"/>
          <w:szCs w:val="28"/>
          <w:lang w:val="kk-KZ"/>
        </w:rPr>
      </w:pPr>
      <w:r w:rsidRPr="00ED3694">
        <w:rPr>
          <w:rFonts w:ascii="Times New Roman" w:hAnsi="Times New Roman"/>
          <w:sz w:val="28"/>
          <w:szCs w:val="28"/>
          <w:lang w:val="kk-KZ"/>
        </w:rPr>
        <w:t>Баспаға жіберілген___күні___айы_____ жылы</w:t>
      </w:r>
    </w:p>
    <w:p w:rsidR="00045246" w:rsidRPr="00ED3694" w:rsidRDefault="00045246" w:rsidP="00045246">
      <w:pPr>
        <w:spacing w:after="0" w:line="240" w:lineRule="auto"/>
        <w:ind w:right="-57"/>
        <w:jc w:val="center"/>
        <w:rPr>
          <w:rFonts w:ascii="Times New Roman" w:hAnsi="Times New Roman"/>
          <w:sz w:val="28"/>
          <w:szCs w:val="28"/>
          <w:lang w:val="kk-KZ"/>
        </w:rPr>
      </w:pPr>
      <w:r w:rsidRPr="00ED3694">
        <w:rPr>
          <w:rFonts w:ascii="Times New Roman" w:hAnsi="Times New Roman"/>
          <w:sz w:val="28"/>
          <w:szCs w:val="28"/>
          <w:lang w:val="kk-KZ"/>
        </w:rPr>
        <w:t>Қағаз форматы X</w:t>
      </w:r>
      <w:r w:rsidRPr="00ED3694">
        <w:rPr>
          <w:rFonts w:ascii="Times New Roman" w:hAnsi="Times New Roman"/>
          <w:sz w:val="28"/>
          <w:szCs w:val="28"/>
          <w:vertAlign w:val="superscript"/>
          <w:lang w:val="kk-KZ"/>
        </w:rPr>
        <w:t>X</w:t>
      </w:r>
      <w:r w:rsidRPr="00ED3694">
        <w:rPr>
          <w:rFonts w:ascii="Times New Roman" w:hAnsi="Times New Roman"/>
          <w:sz w:val="28"/>
          <w:szCs w:val="28"/>
          <w:lang w:val="kk-KZ"/>
        </w:rPr>
        <w:t>Y 1/16</w:t>
      </w:r>
    </w:p>
    <w:p w:rsidR="00045246" w:rsidRPr="00ED3694" w:rsidRDefault="00045246" w:rsidP="00045246">
      <w:pPr>
        <w:spacing w:after="0" w:line="240" w:lineRule="auto"/>
        <w:ind w:right="-57"/>
        <w:jc w:val="center"/>
        <w:rPr>
          <w:rFonts w:ascii="Times New Roman" w:hAnsi="Times New Roman"/>
          <w:sz w:val="28"/>
          <w:szCs w:val="28"/>
          <w:lang w:val="kk-KZ"/>
        </w:rPr>
      </w:pPr>
      <w:r w:rsidRPr="00ED3694">
        <w:rPr>
          <w:rFonts w:ascii="Times New Roman" w:hAnsi="Times New Roman"/>
          <w:sz w:val="28"/>
          <w:szCs w:val="28"/>
          <w:lang w:val="kk-KZ"/>
        </w:rPr>
        <w:t>Типографиялық қағаз.</w:t>
      </w:r>
    </w:p>
    <w:p w:rsidR="00045246" w:rsidRPr="00ED3694" w:rsidRDefault="00045246" w:rsidP="00045246">
      <w:pPr>
        <w:spacing w:after="0" w:line="240" w:lineRule="auto"/>
        <w:ind w:right="-57"/>
        <w:jc w:val="center"/>
        <w:rPr>
          <w:rFonts w:ascii="Times New Roman" w:hAnsi="Times New Roman"/>
          <w:sz w:val="28"/>
          <w:szCs w:val="28"/>
          <w:lang w:val="kk-KZ"/>
        </w:rPr>
      </w:pPr>
      <w:r w:rsidRPr="00ED3694">
        <w:rPr>
          <w:rFonts w:ascii="Times New Roman" w:hAnsi="Times New Roman"/>
          <w:sz w:val="28"/>
          <w:szCs w:val="28"/>
          <w:lang w:val="kk-KZ"/>
        </w:rPr>
        <w:t xml:space="preserve">Баспа осфеттік. Көлемі </w:t>
      </w:r>
      <w:r w:rsidR="00CB42CF">
        <w:rPr>
          <w:rFonts w:ascii="Times New Roman" w:hAnsi="Times New Roman"/>
          <w:sz w:val="28"/>
          <w:szCs w:val="28"/>
          <w:lang w:val="kk-KZ"/>
        </w:rPr>
        <w:t>11,8</w:t>
      </w:r>
      <w:r w:rsidRPr="00ED3694">
        <w:rPr>
          <w:rFonts w:ascii="Times New Roman" w:hAnsi="Times New Roman"/>
          <w:sz w:val="28"/>
          <w:szCs w:val="28"/>
          <w:lang w:val="kk-KZ"/>
        </w:rPr>
        <w:t xml:space="preserve"> т.б.</w:t>
      </w:r>
    </w:p>
    <w:p w:rsidR="00045246" w:rsidRPr="00ED3694" w:rsidRDefault="00045246" w:rsidP="00045246">
      <w:pPr>
        <w:spacing w:after="0" w:line="240" w:lineRule="auto"/>
        <w:ind w:right="-57"/>
        <w:jc w:val="center"/>
        <w:rPr>
          <w:rFonts w:ascii="Times New Roman" w:hAnsi="Times New Roman"/>
          <w:sz w:val="28"/>
          <w:szCs w:val="28"/>
          <w:lang w:val="kk-KZ"/>
        </w:rPr>
      </w:pPr>
      <w:r w:rsidRPr="00ED3694">
        <w:rPr>
          <w:rFonts w:ascii="Times New Roman" w:hAnsi="Times New Roman"/>
          <w:sz w:val="28"/>
          <w:szCs w:val="28"/>
          <w:lang w:val="kk-KZ"/>
        </w:rPr>
        <w:t>Тираж....дана.</w:t>
      </w:r>
    </w:p>
    <w:p w:rsidR="0034472F" w:rsidRDefault="00045246" w:rsidP="00045246">
      <w:pPr>
        <w:autoSpaceDE w:val="0"/>
        <w:autoSpaceDN w:val="0"/>
        <w:adjustRightInd w:val="0"/>
        <w:spacing w:after="0" w:line="240" w:lineRule="auto"/>
        <w:ind w:left="0" w:firstLine="567"/>
        <w:jc w:val="center"/>
        <w:rPr>
          <w:rFonts w:ascii="Times New Roman" w:hAnsi="Times New Roman"/>
          <w:sz w:val="24"/>
          <w:lang w:val="kk-KZ"/>
        </w:rPr>
      </w:pPr>
      <w:r w:rsidRPr="00ED3694">
        <w:rPr>
          <w:rFonts w:ascii="Times New Roman" w:hAnsi="Times New Roman"/>
          <w:sz w:val="28"/>
          <w:szCs w:val="28"/>
          <w:lang w:val="kk-KZ"/>
        </w:rPr>
        <w:t>Тапсырыс №...*</w:t>
      </w: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bookmarkStart w:id="0" w:name="_GoBack"/>
      <w:bookmarkEnd w:id="0"/>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045246">
      <w:pPr>
        <w:autoSpaceDE w:val="0"/>
        <w:autoSpaceDN w:val="0"/>
        <w:adjustRightInd w:val="0"/>
        <w:spacing w:after="0" w:line="240" w:lineRule="auto"/>
        <w:ind w:left="0" w:firstLine="567"/>
        <w:jc w:val="both"/>
        <w:rPr>
          <w:rFonts w:ascii="Times New Roman" w:hAnsi="Times New Roman"/>
          <w:sz w:val="28"/>
          <w:szCs w:val="28"/>
          <w:lang w:val="kk-KZ"/>
        </w:rPr>
      </w:pPr>
      <w:r w:rsidRPr="00ED3694">
        <w:rPr>
          <w:rFonts w:ascii="Times New Roman" w:hAnsi="Times New Roman"/>
          <w:sz w:val="28"/>
          <w:szCs w:val="28"/>
          <w:lang w:val="kk-KZ"/>
        </w:rPr>
        <w:t>© М.Әуезов атындағы Оңтүстік Қазақстан Мемлекеттік Университетінің баспа</w:t>
      </w:r>
      <w:r>
        <w:rPr>
          <w:rFonts w:ascii="Times New Roman" w:hAnsi="Times New Roman"/>
          <w:sz w:val="28"/>
          <w:szCs w:val="28"/>
          <w:lang w:val="kk-KZ"/>
        </w:rPr>
        <w:t>сы</w:t>
      </w:r>
    </w:p>
    <w:p w:rsidR="00045246" w:rsidRDefault="00045246" w:rsidP="00045246">
      <w:pPr>
        <w:autoSpaceDE w:val="0"/>
        <w:autoSpaceDN w:val="0"/>
        <w:adjustRightInd w:val="0"/>
        <w:spacing w:after="0" w:line="240" w:lineRule="auto"/>
        <w:ind w:left="0" w:firstLine="567"/>
        <w:jc w:val="both"/>
        <w:rPr>
          <w:rFonts w:ascii="Times New Roman" w:hAnsi="Times New Roman"/>
          <w:sz w:val="28"/>
          <w:szCs w:val="28"/>
          <w:lang w:val="kk-KZ"/>
        </w:rPr>
      </w:pPr>
    </w:p>
    <w:p w:rsidR="00045246" w:rsidRDefault="00045246" w:rsidP="00045246">
      <w:pPr>
        <w:autoSpaceDE w:val="0"/>
        <w:autoSpaceDN w:val="0"/>
        <w:adjustRightInd w:val="0"/>
        <w:spacing w:after="0" w:line="240" w:lineRule="auto"/>
        <w:ind w:left="0" w:firstLine="567"/>
        <w:jc w:val="both"/>
        <w:rPr>
          <w:rFonts w:ascii="Times New Roman" w:hAnsi="Times New Roman"/>
          <w:sz w:val="28"/>
          <w:szCs w:val="28"/>
          <w:lang w:val="kk-KZ"/>
        </w:rPr>
      </w:pPr>
    </w:p>
    <w:p w:rsidR="00045246" w:rsidRPr="0034472F" w:rsidRDefault="00045246" w:rsidP="00045246">
      <w:pPr>
        <w:autoSpaceDE w:val="0"/>
        <w:autoSpaceDN w:val="0"/>
        <w:adjustRightInd w:val="0"/>
        <w:spacing w:after="0" w:line="240" w:lineRule="auto"/>
        <w:ind w:left="0"/>
        <w:jc w:val="both"/>
        <w:rPr>
          <w:rFonts w:ascii="Times New Roman" w:hAnsi="Times New Roman"/>
          <w:sz w:val="24"/>
          <w:lang w:val="kk-KZ"/>
        </w:rPr>
      </w:pPr>
      <w:r w:rsidRPr="00ED3694">
        <w:rPr>
          <w:rFonts w:ascii="Times New Roman" w:hAnsi="Times New Roman"/>
          <w:sz w:val="28"/>
          <w:szCs w:val="28"/>
          <w:lang w:val="kk-KZ"/>
        </w:rPr>
        <w:t>М.Әуезов атындағы Оңтүстік Қазақстан Мемлекеттік Университетінің баспа орталығы, Шымкент қ.,Тәуке хан даңғылы, 5</w:t>
      </w:r>
      <w:r>
        <w:rPr>
          <w:rFonts w:ascii="Times New Roman" w:hAnsi="Times New Roman"/>
          <w:sz w:val="28"/>
          <w:szCs w:val="28"/>
          <w:lang w:val="kk-KZ"/>
        </w:rPr>
        <w:t>.</w:t>
      </w:r>
    </w:p>
    <w:sectPr w:rsidR="00045246" w:rsidRPr="0034472F" w:rsidSect="00AB369C">
      <w:footerReference w:type="default" r:id="rId265"/>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75F" w:rsidRDefault="0040475F" w:rsidP="001A6CD9">
      <w:pPr>
        <w:spacing w:after="0" w:line="240" w:lineRule="auto"/>
      </w:pPr>
      <w:r>
        <w:separator/>
      </w:r>
    </w:p>
  </w:endnote>
  <w:endnote w:type="continuationSeparator" w:id="0">
    <w:p w:rsidR="0040475F" w:rsidRDefault="0040475F" w:rsidP="001A6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8924738"/>
      <w:docPartObj>
        <w:docPartGallery w:val="Page Numbers (Bottom of Page)"/>
        <w:docPartUnique/>
      </w:docPartObj>
    </w:sdtPr>
    <w:sdtContent>
      <w:p w:rsidR="001A6CD9" w:rsidRDefault="001A6CD9">
        <w:pPr>
          <w:pStyle w:val="ad"/>
          <w:jc w:val="center"/>
        </w:pPr>
        <w:r>
          <w:fldChar w:fldCharType="begin"/>
        </w:r>
        <w:r>
          <w:instrText>PAGE   \* MERGEFORMAT</w:instrText>
        </w:r>
        <w:r>
          <w:fldChar w:fldCharType="separate"/>
        </w:r>
        <w:r w:rsidR="00CB42CF">
          <w:rPr>
            <w:noProof/>
          </w:rPr>
          <w:t>6</w:t>
        </w:r>
        <w:r>
          <w:fldChar w:fldCharType="end"/>
        </w:r>
      </w:p>
    </w:sdtContent>
  </w:sdt>
  <w:p w:rsidR="001A6CD9" w:rsidRDefault="001A6CD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75F" w:rsidRDefault="0040475F" w:rsidP="001A6CD9">
      <w:pPr>
        <w:spacing w:after="0" w:line="240" w:lineRule="auto"/>
      </w:pPr>
      <w:r>
        <w:separator/>
      </w:r>
    </w:p>
  </w:footnote>
  <w:footnote w:type="continuationSeparator" w:id="0">
    <w:p w:rsidR="0040475F" w:rsidRDefault="0040475F" w:rsidP="001A6C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51E4A"/>
    <w:multiLevelType w:val="hybridMultilevel"/>
    <w:tmpl w:val="EF6C99F4"/>
    <w:lvl w:ilvl="0" w:tplc="384C1E2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CD3773"/>
    <w:multiLevelType w:val="hybridMultilevel"/>
    <w:tmpl w:val="C9E84DAC"/>
    <w:lvl w:ilvl="0" w:tplc="51407E96">
      <w:start w:val="1"/>
      <w:numFmt w:val="decimal"/>
      <w:lvlText w:val="%1."/>
      <w:lvlJc w:val="left"/>
      <w:pPr>
        <w:ind w:left="840" w:hanging="360"/>
      </w:pPr>
    </w:lvl>
    <w:lvl w:ilvl="1" w:tplc="04190019">
      <w:start w:val="1"/>
      <w:numFmt w:val="lowerLetter"/>
      <w:lvlText w:val="%2."/>
      <w:lvlJc w:val="left"/>
      <w:pPr>
        <w:ind w:left="1560" w:hanging="360"/>
      </w:pPr>
    </w:lvl>
    <w:lvl w:ilvl="2" w:tplc="0419001B">
      <w:start w:val="1"/>
      <w:numFmt w:val="lowerRoman"/>
      <w:lvlText w:val="%3."/>
      <w:lvlJc w:val="right"/>
      <w:pPr>
        <w:ind w:left="2280" w:hanging="180"/>
      </w:pPr>
    </w:lvl>
    <w:lvl w:ilvl="3" w:tplc="0419000F">
      <w:start w:val="1"/>
      <w:numFmt w:val="decimal"/>
      <w:lvlText w:val="%4."/>
      <w:lvlJc w:val="left"/>
      <w:pPr>
        <w:ind w:left="3000" w:hanging="360"/>
      </w:pPr>
    </w:lvl>
    <w:lvl w:ilvl="4" w:tplc="04190019">
      <w:start w:val="1"/>
      <w:numFmt w:val="lowerLetter"/>
      <w:lvlText w:val="%5."/>
      <w:lvlJc w:val="left"/>
      <w:pPr>
        <w:ind w:left="3720" w:hanging="360"/>
      </w:pPr>
    </w:lvl>
    <w:lvl w:ilvl="5" w:tplc="0419001B">
      <w:start w:val="1"/>
      <w:numFmt w:val="lowerRoman"/>
      <w:lvlText w:val="%6."/>
      <w:lvlJc w:val="right"/>
      <w:pPr>
        <w:ind w:left="4440" w:hanging="180"/>
      </w:pPr>
    </w:lvl>
    <w:lvl w:ilvl="6" w:tplc="0419000F">
      <w:start w:val="1"/>
      <w:numFmt w:val="decimal"/>
      <w:lvlText w:val="%7."/>
      <w:lvlJc w:val="left"/>
      <w:pPr>
        <w:ind w:left="5160" w:hanging="360"/>
      </w:pPr>
    </w:lvl>
    <w:lvl w:ilvl="7" w:tplc="04190019">
      <w:start w:val="1"/>
      <w:numFmt w:val="lowerLetter"/>
      <w:lvlText w:val="%8."/>
      <w:lvlJc w:val="left"/>
      <w:pPr>
        <w:ind w:left="5880" w:hanging="360"/>
      </w:pPr>
    </w:lvl>
    <w:lvl w:ilvl="8" w:tplc="0419001B">
      <w:start w:val="1"/>
      <w:numFmt w:val="lowerRoman"/>
      <w:lvlText w:val="%9."/>
      <w:lvlJc w:val="right"/>
      <w:pPr>
        <w:ind w:left="6600" w:hanging="180"/>
      </w:pPr>
    </w:lvl>
  </w:abstractNum>
  <w:abstractNum w:abstractNumId="2">
    <w:nsid w:val="2135324D"/>
    <w:multiLevelType w:val="hybridMultilevel"/>
    <w:tmpl w:val="A22885AC"/>
    <w:lvl w:ilvl="0" w:tplc="261089F2">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2E53735B"/>
    <w:multiLevelType w:val="multilevel"/>
    <w:tmpl w:val="7D2A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22D1CE8"/>
    <w:multiLevelType w:val="hybridMultilevel"/>
    <w:tmpl w:val="648CC70A"/>
    <w:lvl w:ilvl="0" w:tplc="5198A9A4">
      <w:start w:val="1"/>
      <w:numFmt w:val="bullet"/>
      <w:lvlText w:val=""/>
      <w:lvlJc w:val="left"/>
      <w:pPr>
        <w:tabs>
          <w:tab w:val="num" w:pos="720"/>
        </w:tabs>
        <w:ind w:left="720" w:hanging="360"/>
      </w:pPr>
      <w:rPr>
        <w:rFonts w:ascii="Wingdings" w:hAnsi="Wingdings" w:hint="default"/>
      </w:rPr>
    </w:lvl>
    <w:lvl w:ilvl="1" w:tplc="8F7AE3F8" w:tentative="1">
      <w:start w:val="1"/>
      <w:numFmt w:val="bullet"/>
      <w:lvlText w:val=""/>
      <w:lvlJc w:val="left"/>
      <w:pPr>
        <w:tabs>
          <w:tab w:val="num" w:pos="1440"/>
        </w:tabs>
        <w:ind w:left="1440" w:hanging="360"/>
      </w:pPr>
      <w:rPr>
        <w:rFonts w:ascii="Wingdings" w:hAnsi="Wingdings" w:hint="default"/>
      </w:rPr>
    </w:lvl>
    <w:lvl w:ilvl="2" w:tplc="6382EE5E" w:tentative="1">
      <w:start w:val="1"/>
      <w:numFmt w:val="bullet"/>
      <w:lvlText w:val=""/>
      <w:lvlJc w:val="left"/>
      <w:pPr>
        <w:tabs>
          <w:tab w:val="num" w:pos="2160"/>
        </w:tabs>
        <w:ind w:left="2160" w:hanging="360"/>
      </w:pPr>
      <w:rPr>
        <w:rFonts w:ascii="Wingdings" w:hAnsi="Wingdings" w:hint="default"/>
      </w:rPr>
    </w:lvl>
    <w:lvl w:ilvl="3" w:tplc="4B567D3E" w:tentative="1">
      <w:start w:val="1"/>
      <w:numFmt w:val="bullet"/>
      <w:lvlText w:val=""/>
      <w:lvlJc w:val="left"/>
      <w:pPr>
        <w:tabs>
          <w:tab w:val="num" w:pos="2880"/>
        </w:tabs>
        <w:ind w:left="2880" w:hanging="360"/>
      </w:pPr>
      <w:rPr>
        <w:rFonts w:ascii="Wingdings" w:hAnsi="Wingdings" w:hint="default"/>
      </w:rPr>
    </w:lvl>
    <w:lvl w:ilvl="4" w:tplc="2C422856" w:tentative="1">
      <w:start w:val="1"/>
      <w:numFmt w:val="bullet"/>
      <w:lvlText w:val=""/>
      <w:lvlJc w:val="left"/>
      <w:pPr>
        <w:tabs>
          <w:tab w:val="num" w:pos="3600"/>
        </w:tabs>
        <w:ind w:left="3600" w:hanging="360"/>
      </w:pPr>
      <w:rPr>
        <w:rFonts w:ascii="Wingdings" w:hAnsi="Wingdings" w:hint="default"/>
      </w:rPr>
    </w:lvl>
    <w:lvl w:ilvl="5" w:tplc="DFB6E39E" w:tentative="1">
      <w:start w:val="1"/>
      <w:numFmt w:val="bullet"/>
      <w:lvlText w:val=""/>
      <w:lvlJc w:val="left"/>
      <w:pPr>
        <w:tabs>
          <w:tab w:val="num" w:pos="4320"/>
        </w:tabs>
        <w:ind w:left="4320" w:hanging="360"/>
      </w:pPr>
      <w:rPr>
        <w:rFonts w:ascii="Wingdings" w:hAnsi="Wingdings" w:hint="default"/>
      </w:rPr>
    </w:lvl>
    <w:lvl w:ilvl="6" w:tplc="AF8C31FA" w:tentative="1">
      <w:start w:val="1"/>
      <w:numFmt w:val="bullet"/>
      <w:lvlText w:val=""/>
      <w:lvlJc w:val="left"/>
      <w:pPr>
        <w:tabs>
          <w:tab w:val="num" w:pos="5040"/>
        </w:tabs>
        <w:ind w:left="5040" w:hanging="360"/>
      </w:pPr>
      <w:rPr>
        <w:rFonts w:ascii="Wingdings" w:hAnsi="Wingdings" w:hint="default"/>
      </w:rPr>
    </w:lvl>
    <w:lvl w:ilvl="7" w:tplc="C30C2650" w:tentative="1">
      <w:start w:val="1"/>
      <w:numFmt w:val="bullet"/>
      <w:lvlText w:val=""/>
      <w:lvlJc w:val="left"/>
      <w:pPr>
        <w:tabs>
          <w:tab w:val="num" w:pos="5760"/>
        </w:tabs>
        <w:ind w:left="5760" w:hanging="360"/>
      </w:pPr>
      <w:rPr>
        <w:rFonts w:ascii="Wingdings" w:hAnsi="Wingdings" w:hint="default"/>
      </w:rPr>
    </w:lvl>
    <w:lvl w:ilvl="8" w:tplc="365021D0" w:tentative="1">
      <w:start w:val="1"/>
      <w:numFmt w:val="bullet"/>
      <w:lvlText w:val=""/>
      <w:lvlJc w:val="left"/>
      <w:pPr>
        <w:tabs>
          <w:tab w:val="num" w:pos="6480"/>
        </w:tabs>
        <w:ind w:left="6480" w:hanging="360"/>
      </w:pPr>
      <w:rPr>
        <w:rFonts w:ascii="Wingdings" w:hAnsi="Wingdings" w:hint="default"/>
      </w:rPr>
    </w:lvl>
  </w:abstractNum>
  <w:abstractNum w:abstractNumId="5">
    <w:nsid w:val="3D786991"/>
    <w:multiLevelType w:val="hybridMultilevel"/>
    <w:tmpl w:val="E9B41D96"/>
    <w:lvl w:ilvl="0" w:tplc="5C8E412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40DB490A"/>
    <w:multiLevelType w:val="hybridMultilevel"/>
    <w:tmpl w:val="01F699D6"/>
    <w:lvl w:ilvl="0" w:tplc="3F2E2E0C">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nsid w:val="442A42A6"/>
    <w:multiLevelType w:val="multilevel"/>
    <w:tmpl w:val="4352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6143399"/>
    <w:multiLevelType w:val="hybridMultilevel"/>
    <w:tmpl w:val="1A884F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A275DF7"/>
    <w:multiLevelType w:val="multilevel"/>
    <w:tmpl w:val="35BA6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AE60006"/>
    <w:multiLevelType w:val="hybridMultilevel"/>
    <w:tmpl w:val="2B526812"/>
    <w:lvl w:ilvl="0" w:tplc="D7D82380">
      <w:start w:val="1"/>
      <w:numFmt w:val="decimal"/>
      <w:lvlText w:val="%1)"/>
      <w:lvlJc w:val="left"/>
      <w:pPr>
        <w:tabs>
          <w:tab w:val="num" w:pos="644"/>
        </w:tabs>
        <w:ind w:left="644" w:hanging="360"/>
      </w:pPr>
    </w:lvl>
    <w:lvl w:ilvl="1" w:tplc="29587228" w:tentative="1">
      <w:start w:val="1"/>
      <w:numFmt w:val="decimal"/>
      <w:lvlText w:val="%2)"/>
      <w:lvlJc w:val="left"/>
      <w:pPr>
        <w:tabs>
          <w:tab w:val="num" w:pos="1364"/>
        </w:tabs>
        <w:ind w:left="1364" w:hanging="360"/>
      </w:pPr>
    </w:lvl>
    <w:lvl w:ilvl="2" w:tplc="C1C068E2" w:tentative="1">
      <w:start w:val="1"/>
      <w:numFmt w:val="decimal"/>
      <w:lvlText w:val="%3)"/>
      <w:lvlJc w:val="left"/>
      <w:pPr>
        <w:tabs>
          <w:tab w:val="num" w:pos="2084"/>
        </w:tabs>
        <w:ind w:left="2084" w:hanging="360"/>
      </w:pPr>
    </w:lvl>
    <w:lvl w:ilvl="3" w:tplc="261ECE1A" w:tentative="1">
      <w:start w:val="1"/>
      <w:numFmt w:val="decimal"/>
      <w:lvlText w:val="%4)"/>
      <w:lvlJc w:val="left"/>
      <w:pPr>
        <w:tabs>
          <w:tab w:val="num" w:pos="2804"/>
        </w:tabs>
        <w:ind w:left="2804" w:hanging="360"/>
      </w:pPr>
    </w:lvl>
    <w:lvl w:ilvl="4" w:tplc="670CAECA" w:tentative="1">
      <w:start w:val="1"/>
      <w:numFmt w:val="decimal"/>
      <w:lvlText w:val="%5)"/>
      <w:lvlJc w:val="left"/>
      <w:pPr>
        <w:tabs>
          <w:tab w:val="num" w:pos="3524"/>
        </w:tabs>
        <w:ind w:left="3524" w:hanging="360"/>
      </w:pPr>
    </w:lvl>
    <w:lvl w:ilvl="5" w:tplc="0B866B80" w:tentative="1">
      <w:start w:val="1"/>
      <w:numFmt w:val="decimal"/>
      <w:lvlText w:val="%6)"/>
      <w:lvlJc w:val="left"/>
      <w:pPr>
        <w:tabs>
          <w:tab w:val="num" w:pos="4244"/>
        </w:tabs>
        <w:ind w:left="4244" w:hanging="360"/>
      </w:pPr>
    </w:lvl>
    <w:lvl w:ilvl="6" w:tplc="6A98B628" w:tentative="1">
      <w:start w:val="1"/>
      <w:numFmt w:val="decimal"/>
      <w:lvlText w:val="%7)"/>
      <w:lvlJc w:val="left"/>
      <w:pPr>
        <w:tabs>
          <w:tab w:val="num" w:pos="4964"/>
        </w:tabs>
        <w:ind w:left="4964" w:hanging="360"/>
      </w:pPr>
    </w:lvl>
    <w:lvl w:ilvl="7" w:tplc="C0D67ABA" w:tentative="1">
      <w:start w:val="1"/>
      <w:numFmt w:val="decimal"/>
      <w:lvlText w:val="%8)"/>
      <w:lvlJc w:val="left"/>
      <w:pPr>
        <w:tabs>
          <w:tab w:val="num" w:pos="5684"/>
        </w:tabs>
        <w:ind w:left="5684" w:hanging="360"/>
      </w:pPr>
    </w:lvl>
    <w:lvl w:ilvl="8" w:tplc="D230179E" w:tentative="1">
      <w:start w:val="1"/>
      <w:numFmt w:val="decimal"/>
      <w:lvlText w:val="%9)"/>
      <w:lvlJc w:val="left"/>
      <w:pPr>
        <w:tabs>
          <w:tab w:val="num" w:pos="6404"/>
        </w:tabs>
        <w:ind w:left="6404" w:hanging="360"/>
      </w:p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 w:numId="8">
    <w:abstractNumId w:val="10"/>
  </w:num>
  <w:num w:numId="9">
    <w:abstractNumId w:val="7"/>
  </w:num>
  <w:num w:numId="10">
    <w:abstractNumId w:val="9"/>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7E3"/>
    <w:rsid w:val="00004F04"/>
    <w:rsid w:val="000079DB"/>
    <w:rsid w:val="00045246"/>
    <w:rsid w:val="00087A3F"/>
    <w:rsid w:val="00113D39"/>
    <w:rsid w:val="00157DFD"/>
    <w:rsid w:val="00192001"/>
    <w:rsid w:val="001A182A"/>
    <w:rsid w:val="001A6CD9"/>
    <w:rsid w:val="001B2B8F"/>
    <w:rsid w:val="001C36BC"/>
    <w:rsid w:val="00207046"/>
    <w:rsid w:val="00216A4D"/>
    <w:rsid w:val="002258D0"/>
    <w:rsid w:val="002E621C"/>
    <w:rsid w:val="00325E45"/>
    <w:rsid w:val="0034472F"/>
    <w:rsid w:val="00373EA8"/>
    <w:rsid w:val="0040475F"/>
    <w:rsid w:val="0042130A"/>
    <w:rsid w:val="00485EBC"/>
    <w:rsid w:val="004A50A5"/>
    <w:rsid w:val="005227E3"/>
    <w:rsid w:val="00562D8B"/>
    <w:rsid w:val="00575F3D"/>
    <w:rsid w:val="005E60F9"/>
    <w:rsid w:val="005F1600"/>
    <w:rsid w:val="00605FEC"/>
    <w:rsid w:val="00620006"/>
    <w:rsid w:val="00714243"/>
    <w:rsid w:val="00715B80"/>
    <w:rsid w:val="00722E09"/>
    <w:rsid w:val="0077754C"/>
    <w:rsid w:val="007A1B3A"/>
    <w:rsid w:val="007A746D"/>
    <w:rsid w:val="007F6BAB"/>
    <w:rsid w:val="008F08CA"/>
    <w:rsid w:val="00934C8A"/>
    <w:rsid w:val="009434E0"/>
    <w:rsid w:val="009F75EB"/>
    <w:rsid w:val="00A53A15"/>
    <w:rsid w:val="00A90FD7"/>
    <w:rsid w:val="00AB369C"/>
    <w:rsid w:val="00AD1BF0"/>
    <w:rsid w:val="00AD562F"/>
    <w:rsid w:val="00B64F0A"/>
    <w:rsid w:val="00BF55FF"/>
    <w:rsid w:val="00BF5905"/>
    <w:rsid w:val="00C02307"/>
    <w:rsid w:val="00C21BB0"/>
    <w:rsid w:val="00C56E04"/>
    <w:rsid w:val="00C74227"/>
    <w:rsid w:val="00CB3F12"/>
    <w:rsid w:val="00CB42CF"/>
    <w:rsid w:val="00CE2853"/>
    <w:rsid w:val="00D6278A"/>
    <w:rsid w:val="00D708C9"/>
    <w:rsid w:val="00DD77E1"/>
    <w:rsid w:val="00E13740"/>
    <w:rsid w:val="00E37B61"/>
    <w:rsid w:val="00F06F23"/>
    <w:rsid w:val="00F23D00"/>
    <w:rsid w:val="00F82584"/>
    <w:rsid w:val="00FA0941"/>
    <w:rsid w:val="00FA75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pPr>
        <w:spacing w:after="200" w:line="254" w:lineRule="exact"/>
        <w:ind w:left="-1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3F"/>
    <w:rPr>
      <w:sz w:val="22"/>
      <w:szCs w:val="22"/>
    </w:rPr>
  </w:style>
  <w:style w:type="paragraph" w:styleId="1">
    <w:name w:val="heading 1"/>
    <w:basedOn w:val="a"/>
    <w:next w:val="a"/>
    <w:link w:val="10"/>
    <w:uiPriority w:val="9"/>
    <w:qFormat/>
    <w:rsid w:val="00087A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uiPriority w:val="9"/>
    <w:rsid w:val="00087A3F"/>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087A3F"/>
    <w:pPr>
      <w:ind w:left="720"/>
      <w:contextualSpacing/>
    </w:pPr>
  </w:style>
  <w:style w:type="paragraph" w:styleId="a4">
    <w:name w:val="Body Text"/>
    <w:basedOn w:val="a"/>
    <w:link w:val="a5"/>
    <w:uiPriority w:val="99"/>
    <w:rsid w:val="002258D0"/>
    <w:pPr>
      <w:spacing w:after="0" w:line="240" w:lineRule="auto"/>
      <w:ind w:left="0"/>
      <w:jc w:val="center"/>
    </w:pPr>
    <w:rPr>
      <w:rFonts w:ascii="Times Kaz" w:eastAsia="Times New Roman" w:hAnsi="Times Kaz"/>
      <w:sz w:val="28"/>
      <w:szCs w:val="20"/>
      <w:lang w:eastAsia="ru-RU"/>
    </w:rPr>
  </w:style>
  <w:style w:type="character" w:customStyle="1" w:styleId="a5">
    <w:name w:val="Основной текст Знак"/>
    <w:basedOn w:val="a0"/>
    <w:link w:val="a4"/>
    <w:uiPriority w:val="99"/>
    <w:rsid w:val="002258D0"/>
    <w:rPr>
      <w:rFonts w:ascii="Times Kaz" w:eastAsia="Times New Roman" w:hAnsi="Times Kaz"/>
      <w:sz w:val="28"/>
      <w:lang w:eastAsia="ru-RU"/>
    </w:rPr>
  </w:style>
  <w:style w:type="character" w:customStyle="1" w:styleId="FontStyle14">
    <w:name w:val="Font Style14"/>
    <w:rsid w:val="002258D0"/>
    <w:rPr>
      <w:rFonts w:ascii="Times New Roman" w:hAnsi="Times New Roman" w:cs="Times New Roman"/>
      <w:sz w:val="48"/>
      <w:szCs w:val="48"/>
    </w:rPr>
  </w:style>
  <w:style w:type="paragraph" w:styleId="a6">
    <w:name w:val="Balloon Text"/>
    <w:basedOn w:val="a"/>
    <w:link w:val="a7"/>
    <w:uiPriority w:val="99"/>
    <w:semiHidden/>
    <w:unhideWhenUsed/>
    <w:rsid w:val="00A53A1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53A15"/>
    <w:rPr>
      <w:rFonts w:ascii="Tahoma" w:hAnsi="Tahoma" w:cs="Tahoma"/>
      <w:sz w:val="16"/>
      <w:szCs w:val="16"/>
    </w:rPr>
  </w:style>
  <w:style w:type="table" w:styleId="a8">
    <w:name w:val="Table Grid"/>
    <w:basedOn w:val="a1"/>
    <w:uiPriority w:val="59"/>
    <w:rsid w:val="00F06F23"/>
    <w:pPr>
      <w:spacing w:after="0" w:line="240" w:lineRule="auto"/>
      <w:ind w:left="0"/>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F06F23"/>
    <w:pPr>
      <w:spacing w:after="0" w:line="240" w:lineRule="auto"/>
      <w:ind w:left="0"/>
    </w:pPr>
    <w:rPr>
      <w:rFonts w:asciiTheme="minorHAnsi" w:eastAsiaTheme="minorHAnsi" w:hAnsiTheme="minorHAnsi" w:cstheme="minorBidi"/>
      <w:sz w:val="22"/>
      <w:szCs w:val="22"/>
    </w:rPr>
  </w:style>
  <w:style w:type="character" w:styleId="aa">
    <w:name w:val="Placeholder Text"/>
    <w:basedOn w:val="a0"/>
    <w:uiPriority w:val="99"/>
    <w:semiHidden/>
    <w:rsid w:val="002E621C"/>
    <w:rPr>
      <w:color w:val="808080"/>
    </w:rPr>
  </w:style>
  <w:style w:type="paragraph" w:styleId="ab">
    <w:name w:val="header"/>
    <w:basedOn w:val="a"/>
    <w:link w:val="ac"/>
    <w:uiPriority w:val="99"/>
    <w:unhideWhenUsed/>
    <w:rsid w:val="00AD562F"/>
    <w:pPr>
      <w:tabs>
        <w:tab w:val="center" w:pos="4677"/>
        <w:tab w:val="right" w:pos="9355"/>
      </w:tabs>
      <w:spacing w:after="0" w:line="240" w:lineRule="auto"/>
      <w:ind w:left="0"/>
    </w:pPr>
    <w:rPr>
      <w:rFonts w:ascii="Times New Roman" w:eastAsia="Times New Roman" w:hAnsi="Times New Roman"/>
      <w:sz w:val="24"/>
      <w:szCs w:val="24"/>
      <w:lang w:eastAsia="ru-RU"/>
    </w:rPr>
  </w:style>
  <w:style w:type="character" w:customStyle="1" w:styleId="ac">
    <w:name w:val="Верхний колонтитул Знак"/>
    <w:basedOn w:val="a0"/>
    <w:link w:val="ab"/>
    <w:uiPriority w:val="99"/>
    <w:rsid w:val="00AD562F"/>
    <w:rPr>
      <w:rFonts w:ascii="Times New Roman" w:eastAsia="Times New Roman" w:hAnsi="Times New Roman"/>
      <w:sz w:val="24"/>
      <w:szCs w:val="24"/>
      <w:lang w:eastAsia="ru-RU"/>
    </w:rPr>
  </w:style>
  <w:style w:type="paragraph" w:styleId="ad">
    <w:name w:val="footer"/>
    <w:basedOn w:val="a"/>
    <w:link w:val="ae"/>
    <w:uiPriority w:val="99"/>
    <w:unhideWhenUsed/>
    <w:rsid w:val="00AD562F"/>
    <w:pPr>
      <w:tabs>
        <w:tab w:val="center" w:pos="4677"/>
        <w:tab w:val="right" w:pos="9355"/>
      </w:tabs>
      <w:spacing w:after="0" w:line="240" w:lineRule="auto"/>
      <w:ind w:left="0"/>
    </w:pPr>
    <w:rPr>
      <w:rFonts w:ascii="Times New Roman" w:eastAsia="Times New Roman" w:hAnsi="Times New Roman"/>
      <w:sz w:val="24"/>
      <w:szCs w:val="24"/>
      <w:lang w:eastAsia="ru-RU"/>
    </w:rPr>
  </w:style>
  <w:style w:type="character" w:customStyle="1" w:styleId="ae">
    <w:name w:val="Нижний колонтитул Знак"/>
    <w:basedOn w:val="a0"/>
    <w:link w:val="ad"/>
    <w:uiPriority w:val="99"/>
    <w:rsid w:val="00AD562F"/>
    <w:rPr>
      <w:rFonts w:ascii="Times New Roman" w:eastAsia="Times New Roman" w:hAnsi="Times New Roman"/>
      <w:sz w:val="24"/>
      <w:szCs w:val="24"/>
      <w:lang w:eastAsia="ru-RU"/>
    </w:rPr>
  </w:style>
  <w:style w:type="character" w:styleId="af">
    <w:name w:val="Hyperlink"/>
    <w:basedOn w:val="a0"/>
    <w:uiPriority w:val="99"/>
    <w:semiHidden/>
    <w:unhideWhenUsed/>
    <w:rsid w:val="009434E0"/>
    <w:rPr>
      <w:color w:val="0000FF"/>
      <w:u w:val="single"/>
    </w:rPr>
  </w:style>
  <w:style w:type="paragraph" w:styleId="af0">
    <w:name w:val="Normal (Web)"/>
    <w:basedOn w:val="a"/>
    <w:uiPriority w:val="99"/>
    <w:unhideWhenUsed/>
    <w:rsid w:val="00C56E04"/>
    <w:pPr>
      <w:spacing w:before="100" w:beforeAutospacing="1" w:after="100" w:afterAutospacing="1" w:line="240" w:lineRule="auto"/>
      <w:ind w:left="0"/>
    </w:pPr>
    <w:rPr>
      <w:rFonts w:ascii="Times New Roman" w:eastAsia="Times New Roman" w:hAnsi="Times New Roman"/>
      <w:sz w:val="24"/>
      <w:szCs w:val="24"/>
      <w:lang w:eastAsia="ru-RU"/>
    </w:rPr>
  </w:style>
  <w:style w:type="character" w:styleId="af1">
    <w:name w:val="Strong"/>
    <w:basedOn w:val="a0"/>
    <w:uiPriority w:val="22"/>
    <w:qFormat/>
    <w:rsid w:val="00C56E04"/>
    <w:rPr>
      <w:b/>
      <w:bCs/>
    </w:rPr>
  </w:style>
  <w:style w:type="character" w:customStyle="1" w:styleId="2">
    <w:name w:val="Основной текст (2)"/>
    <w:basedOn w:val="a0"/>
    <w:link w:val="21"/>
    <w:uiPriority w:val="99"/>
    <w:rsid w:val="00722E09"/>
    <w:rPr>
      <w:shd w:val="clear" w:color="auto" w:fill="FFFFFF"/>
    </w:rPr>
  </w:style>
  <w:style w:type="character" w:customStyle="1" w:styleId="5">
    <w:name w:val="Основной текст (5)"/>
    <w:basedOn w:val="a0"/>
    <w:link w:val="51"/>
    <w:uiPriority w:val="99"/>
    <w:rsid w:val="00722E09"/>
    <w:rPr>
      <w:b/>
      <w:bCs/>
      <w:sz w:val="22"/>
      <w:szCs w:val="22"/>
      <w:shd w:val="clear" w:color="auto" w:fill="FFFFFF"/>
    </w:rPr>
  </w:style>
  <w:style w:type="character" w:customStyle="1" w:styleId="510pt">
    <w:name w:val="Основной текст (5) + 10 pt"/>
    <w:aliases w:val="Не полужирный,Подпись к картинке + 10 pt,Не курсив"/>
    <w:basedOn w:val="5"/>
    <w:uiPriority w:val="99"/>
    <w:rsid w:val="00722E09"/>
    <w:rPr>
      <w:b/>
      <w:bCs/>
      <w:sz w:val="20"/>
      <w:szCs w:val="20"/>
      <w:shd w:val="clear" w:color="auto" w:fill="FFFFFF"/>
    </w:rPr>
  </w:style>
  <w:style w:type="paragraph" w:customStyle="1" w:styleId="21">
    <w:name w:val="Основной текст (2)1"/>
    <w:basedOn w:val="a"/>
    <w:link w:val="2"/>
    <w:uiPriority w:val="99"/>
    <w:rsid w:val="00722E09"/>
    <w:pPr>
      <w:shd w:val="clear" w:color="auto" w:fill="FFFFFF"/>
      <w:spacing w:after="0" w:line="235" w:lineRule="exact"/>
      <w:ind w:left="0"/>
    </w:pPr>
    <w:rPr>
      <w:sz w:val="20"/>
      <w:szCs w:val="20"/>
    </w:rPr>
  </w:style>
  <w:style w:type="paragraph" w:customStyle="1" w:styleId="51">
    <w:name w:val="Основной текст (5)1"/>
    <w:basedOn w:val="a"/>
    <w:link w:val="5"/>
    <w:uiPriority w:val="99"/>
    <w:rsid w:val="00722E09"/>
    <w:pPr>
      <w:shd w:val="clear" w:color="auto" w:fill="FFFFFF"/>
      <w:spacing w:after="0" w:line="235" w:lineRule="exact"/>
      <w:ind w:left="0"/>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pPr>
        <w:spacing w:after="200" w:line="254" w:lineRule="exact"/>
        <w:ind w:left="-1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3F"/>
    <w:rPr>
      <w:sz w:val="22"/>
      <w:szCs w:val="22"/>
    </w:rPr>
  </w:style>
  <w:style w:type="paragraph" w:styleId="1">
    <w:name w:val="heading 1"/>
    <w:basedOn w:val="a"/>
    <w:next w:val="a"/>
    <w:link w:val="10"/>
    <w:uiPriority w:val="9"/>
    <w:qFormat/>
    <w:rsid w:val="00087A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uiPriority w:val="9"/>
    <w:rsid w:val="00087A3F"/>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087A3F"/>
    <w:pPr>
      <w:ind w:left="720"/>
      <w:contextualSpacing/>
    </w:pPr>
  </w:style>
  <w:style w:type="paragraph" w:styleId="a4">
    <w:name w:val="Body Text"/>
    <w:basedOn w:val="a"/>
    <w:link w:val="a5"/>
    <w:uiPriority w:val="99"/>
    <w:rsid w:val="002258D0"/>
    <w:pPr>
      <w:spacing w:after="0" w:line="240" w:lineRule="auto"/>
      <w:ind w:left="0"/>
      <w:jc w:val="center"/>
    </w:pPr>
    <w:rPr>
      <w:rFonts w:ascii="Times Kaz" w:eastAsia="Times New Roman" w:hAnsi="Times Kaz"/>
      <w:sz w:val="28"/>
      <w:szCs w:val="20"/>
      <w:lang w:eastAsia="ru-RU"/>
    </w:rPr>
  </w:style>
  <w:style w:type="character" w:customStyle="1" w:styleId="a5">
    <w:name w:val="Основной текст Знак"/>
    <w:basedOn w:val="a0"/>
    <w:link w:val="a4"/>
    <w:uiPriority w:val="99"/>
    <w:rsid w:val="002258D0"/>
    <w:rPr>
      <w:rFonts w:ascii="Times Kaz" w:eastAsia="Times New Roman" w:hAnsi="Times Kaz"/>
      <w:sz w:val="28"/>
      <w:lang w:eastAsia="ru-RU"/>
    </w:rPr>
  </w:style>
  <w:style w:type="character" w:customStyle="1" w:styleId="FontStyle14">
    <w:name w:val="Font Style14"/>
    <w:rsid w:val="002258D0"/>
    <w:rPr>
      <w:rFonts w:ascii="Times New Roman" w:hAnsi="Times New Roman" w:cs="Times New Roman"/>
      <w:sz w:val="48"/>
      <w:szCs w:val="48"/>
    </w:rPr>
  </w:style>
  <w:style w:type="paragraph" w:styleId="a6">
    <w:name w:val="Balloon Text"/>
    <w:basedOn w:val="a"/>
    <w:link w:val="a7"/>
    <w:uiPriority w:val="99"/>
    <w:semiHidden/>
    <w:unhideWhenUsed/>
    <w:rsid w:val="00A53A1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53A15"/>
    <w:rPr>
      <w:rFonts w:ascii="Tahoma" w:hAnsi="Tahoma" w:cs="Tahoma"/>
      <w:sz w:val="16"/>
      <w:szCs w:val="16"/>
    </w:rPr>
  </w:style>
  <w:style w:type="table" w:styleId="a8">
    <w:name w:val="Table Grid"/>
    <w:basedOn w:val="a1"/>
    <w:uiPriority w:val="59"/>
    <w:rsid w:val="00F06F23"/>
    <w:pPr>
      <w:spacing w:after="0" w:line="240" w:lineRule="auto"/>
      <w:ind w:left="0"/>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F06F23"/>
    <w:pPr>
      <w:spacing w:after="0" w:line="240" w:lineRule="auto"/>
      <w:ind w:left="0"/>
    </w:pPr>
    <w:rPr>
      <w:rFonts w:asciiTheme="minorHAnsi" w:eastAsiaTheme="minorHAnsi" w:hAnsiTheme="minorHAnsi" w:cstheme="minorBidi"/>
      <w:sz w:val="22"/>
      <w:szCs w:val="22"/>
    </w:rPr>
  </w:style>
  <w:style w:type="character" w:styleId="aa">
    <w:name w:val="Placeholder Text"/>
    <w:basedOn w:val="a0"/>
    <w:uiPriority w:val="99"/>
    <w:semiHidden/>
    <w:rsid w:val="002E621C"/>
    <w:rPr>
      <w:color w:val="808080"/>
    </w:rPr>
  </w:style>
  <w:style w:type="paragraph" w:styleId="ab">
    <w:name w:val="header"/>
    <w:basedOn w:val="a"/>
    <w:link w:val="ac"/>
    <w:uiPriority w:val="99"/>
    <w:unhideWhenUsed/>
    <w:rsid w:val="00AD562F"/>
    <w:pPr>
      <w:tabs>
        <w:tab w:val="center" w:pos="4677"/>
        <w:tab w:val="right" w:pos="9355"/>
      </w:tabs>
      <w:spacing w:after="0" w:line="240" w:lineRule="auto"/>
      <w:ind w:left="0"/>
    </w:pPr>
    <w:rPr>
      <w:rFonts w:ascii="Times New Roman" w:eastAsia="Times New Roman" w:hAnsi="Times New Roman"/>
      <w:sz w:val="24"/>
      <w:szCs w:val="24"/>
      <w:lang w:eastAsia="ru-RU"/>
    </w:rPr>
  </w:style>
  <w:style w:type="character" w:customStyle="1" w:styleId="ac">
    <w:name w:val="Верхний колонтитул Знак"/>
    <w:basedOn w:val="a0"/>
    <w:link w:val="ab"/>
    <w:uiPriority w:val="99"/>
    <w:rsid w:val="00AD562F"/>
    <w:rPr>
      <w:rFonts w:ascii="Times New Roman" w:eastAsia="Times New Roman" w:hAnsi="Times New Roman"/>
      <w:sz w:val="24"/>
      <w:szCs w:val="24"/>
      <w:lang w:eastAsia="ru-RU"/>
    </w:rPr>
  </w:style>
  <w:style w:type="paragraph" w:styleId="ad">
    <w:name w:val="footer"/>
    <w:basedOn w:val="a"/>
    <w:link w:val="ae"/>
    <w:uiPriority w:val="99"/>
    <w:unhideWhenUsed/>
    <w:rsid w:val="00AD562F"/>
    <w:pPr>
      <w:tabs>
        <w:tab w:val="center" w:pos="4677"/>
        <w:tab w:val="right" w:pos="9355"/>
      </w:tabs>
      <w:spacing w:after="0" w:line="240" w:lineRule="auto"/>
      <w:ind w:left="0"/>
    </w:pPr>
    <w:rPr>
      <w:rFonts w:ascii="Times New Roman" w:eastAsia="Times New Roman" w:hAnsi="Times New Roman"/>
      <w:sz w:val="24"/>
      <w:szCs w:val="24"/>
      <w:lang w:eastAsia="ru-RU"/>
    </w:rPr>
  </w:style>
  <w:style w:type="character" w:customStyle="1" w:styleId="ae">
    <w:name w:val="Нижний колонтитул Знак"/>
    <w:basedOn w:val="a0"/>
    <w:link w:val="ad"/>
    <w:uiPriority w:val="99"/>
    <w:rsid w:val="00AD562F"/>
    <w:rPr>
      <w:rFonts w:ascii="Times New Roman" w:eastAsia="Times New Roman" w:hAnsi="Times New Roman"/>
      <w:sz w:val="24"/>
      <w:szCs w:val="24"/>
      <w:lang w:eastAsia="ru-RU"/>
    </w:rPr>
  </w:style>
  <w:style w:type="character" w:styleId="af">
    <w:name w:val="Hyperlink"/>
    <w:basedOn w:val="a0"/>
    <w:uiPriority w:val="99"/>
    <w:semiHidden/>
    <w:unhideWhenUsed/>
    <w:rsid w:val="009434E0"/>
    <w:rPr>
      <w:color w:val="0000FF"/>
      <w:u w:val="single"/>
    </w:rPr>
  </w:style>
  <w:style w:type="paragraph" w:styleId="af0">
    <w:name w:val="Normal (Web)"/>
    <w:basedOn w:val="a"/>
    <w:uiPriority w:val="99"/>
    <w:unhideWhenUsed/>
    <w:rsid w:val="00C56E04"/>
    <w:pPr>
      <w:spacing w:before="100" w:beforeAutospacing="1" w:after="100" w:afterAutospacing="1" w:line="240" w:lineRule="auto"/>
      <w:ind w:left="0"/>
    </w:pPr>
    <w:rPr>
      <w:rFonts w:ascii="Times New Roman" w:eastAsia="Times New Roman" w:hAnsi="Times New Roman"/>
      <w:sz w:val="24"/>
      <w:szCs w:val="24"/>
      <w:lang w:eastAsia="ru-RU"/>
    </w:rPr>
  </w:style>
  <w:style w:type="character" w:styleId="af1">
    <w:name w:val="Strong"/>
    <w:basedOn w:val="a0"/>
    <w:uiPriority w:val="22"/>
    <w:qFormat/>
    <w:rsid w:val="00C56E04"/>
    <w:rPr>
      <w:b/>
      <w:bCs/>
    </w:rPr>
  </w:style>
  <w:style w:type="character" w:customStyle="1" w:styleId="2">
    <w:name w:val="Основной текст (2)"/>
    <w:basedOn w:val="a0"/>
    <w:link w:val="21"/>
    <w:uiPriority w:val="99"/>
    <w:rsid w:val="00722E09"/>
    <w:rPr>
      <w:shd w:val="clear" w:color="auto" w:fill="FFFFFF"/>
    </w:rPr>
  </w:style>
  <w:style w:type="character" w:customStyle="1" w:styleId="5">
    <w:name w:val="Основной текст (5)"/>
    <w:basedOn w:val="a0"/>
    <w:link w:val="51"/>
    <w:uiPriority w:val="99"/>
    <w:rsid w:val="00722E09"/>
    <w:rPr>
      <w:b/>
      <w:bCs/>
      <w:sz w:val="22"/>
      <w:szCs w:val="22"/>
      <w:shd w:val="clear" w:color="auto" w:fill="FFFFFF"/>
    </w:rPr>
  </w:style>
  <w:style w:type="character" w:customStyle="1" w:styleId="510pt">
    <w:name w:val="Основной текст (5) + 10 pt"/>
    <w:aliases w:val="Не полужирный,Подпись к картинке + 10 pt,Не курсив"/>
    <w:basedOn w:val="5"/>
    <w:uiPriority w:val="99"/>
    <w:rsid w:val="00722E09"/>
    <w:rPr>
      <w:b/>
      <w:bCs/>
      <w:sz w:val="20"/>
      <w:szCs w:val="20"/>
      <w:shd w:val="clear" w:color="auto" w:fill="FFFFFF"/>
    </w:rPr>
  </w:style>
  <w:style w:type="paragraph" w:customStyle="1" w:styleId="21">
    <w:name w:val="Основной текст (2)1"/>
    <w:basedOn w:val="a"/>
    <w:link w:val="2"/>
    <w:uiPriority w:val="99"/>
    <w:rsid w:val="00722E09"/>
    <w:pPr>
      <w:shd w:val="clear" w:color="auto" w:fill="FFFFFF"/>
      <w:spacing w:after="0" w:line="235" w:lineRule="exact"/>
      <w:ind w:left="0"/>
    </w:pPr>
    <w:rPr>
      <w:sz w:val="20"/>
      <w:szCs w:val="20"/>
    </w:rPr>
  </w:style>
  <w:style w:type="paragraph" w:customStyle="1" w:styleId="51">
    <w:name w:val="Основной текст (5)1"/>
    <w:basedOn w:val="a"/>
    <w:link w:val="5"/>
    <w:uiPriority w:val="99"/>
    <w:rsid w:val="00722E09"/>
    <w:pPr>
      <w:shd w:val="clear" w:color="auto" w:fill="FFFFFF"/>
      <w:spacing w:after="0" w:line="235" w:lineRule="exact"/>
      <w:ind w:left="0"/>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7514">
      <w:bodyDiv w:val="1"/>
      <w:marLeft w:val="0"/>
      <w:marRight w:val="0"/>
      <w:marTop w:val="0"/>
      <w:marBottom w:val="0"/>
      <w:divBdr>
        <w:top w:val="none" w:sz="0" w:space="0" w:color="auto"/>
        <w:left w:val="none" w:sz="0" w:space="0" w:color="auto"/>
        <w:bottom w:val="none" w:sz="0" w:space="0" w:color="auto"/>
        <w:right w:val="none" w:sz="0" w:space="0" w:color="auto"/>
      </w:divBdr>
      <w:divsChild>
        <w:div w:id="1084227989">
          <w:marLeft w:val="720"/>
          <w:marRight w:val="0"/>
          <w:marTop w:val="96"/>
          <w:marBottom w:val="0"/>
          <w:divBdr>
            <w:top w:val="none" w:sz="0" w:space="0" w:color="auto"/>
            <w:left w:val="none" w:sz="0" w:space="0" w:color="auto"/>
            <w:bottom w:val="none" w:sz="0" w:space="0" w:color="auto"/>
            <w:right w:val="none" w:sz="0" w:space="0" w:color="auto"/>
          </w:divBdr>
        </w:div>
        <w:div w:id="1280142735">
          <w:marLeft w:val="720"/>
          <w:marRight w:val="0"/>
          <w:marTop w:val="96"/>
          <w:marBottom w:val="0"/>
          <w:divBdr>
            <w:top w:val="none" w:sz="0" w:space="0" w:color="auto"/>
            <w:left w:val="none" w:sz="0" w:space="0" w:color="auto"/>
            <w:bottom w:val="none" w:sz="0" w:space="0" w:color="auto"/>
            <w:right w:val="none" w:sz="0" w:space="0" w:color="auto"/>
          </w:divBdr>
        </w:div>
        <w:div w:id="854999352">
          <w:marLeft w:val="720"/>
          <w:marRight w:val="0"/>
          <w:marTop w:val="96"/>
          <w:marBottom w:val="0"/>
          <w:divBdr>
            <w:top w:val="none" w:sz="0" w:space="0" w:color="auto"/>
            <w:left w:val="none" w:sz="0" w:space="0" w:color="auto"/>
            <w:bottom w:val="none" w:sz="0" w:space="0" w:color="auto"/>
            <w:right w:val="none" w:sz="0" w:space="0" w:color="auto"/>
          </w:divBdr>
        </w:div>
        <w:div w:id="327096102">
          <w:marLeft w:val="720"/>
          <w:marRight w:val="0"/>
          <w:marTop w:val="96"/>
          <w:marBottom w:val="0"/>
          <w:divBdr>
            <w:top w:val="none" w:sz="0" w:space="0" w:color="auto"/>
            <w:left w:val="none" w:sz="0" w:space="0" w:color="auto"/>
            <w:bottom w:val="none" w:sz="0" w:space="0" w:color="auto"/>
            <w:right w:val="none" w:sz="0" w:space="0" w:color="auto"/>
          </w:divBdr>
        </w:div>
      </w:divsChild>
    </w:div>
    <w:div w:id="390228749">
      <w:bodyDiv w:val="1"/>
      <w:marLeft w:val="0"/>
      <w:marRight w:val="0"/>
      <w:marTop w:val="0"/>
      <w:marBottom w:val="0"/>
      <w:divBdr>
        <w:top w:val="none" w:sz="0" w:space="0" w:color="auto"/>
        <w:left w:val="none" w:sz="0" w:space="0" w:color="auto"/>
        <w:bottom w:val="none" w:sz="0" w:space="0" w:color="auto"/>
        <w:right w:val="none" w:sz="0" w:space="0" w:color="auto"/>
      </w:divBdr>
    </w:div>
    <w:div w:id="502475980">
      <w:bodyDiv w:val="1"/>
      <w:marLeft w:val="0"/>
      <w:marRight w:val="0"/>
      <w:marTop w:val="0"/>
      <w:marBottom w:val="0"/>
      <w:divBdr>
        <w:top w:val="none" w:sz="0" w:space="0" w:color="auto"/>
        <w:left w:val="none" w:sz="0" w:space="0" w:color="auto"/>
        <w:bottom w:val="none" w:sz="0" w:space="0" w:color="auto"/>
        <w:right w:val="none" w:sz="0" w:space="0" w:color="auto"/>
      </w:divBdr>
    </w:div>
    <w:div w:id="569929140">
      <w:bodyDiv w:val="1"/>
      <w:marLeft w:val="0"/>
      <w:marRight w:val="0"/>
      <w:marTop w:val="0"/>
      <w:marBottom w:val="0"/>
      <w:divBdr>
        <w:top w:val="none" w:sz="0" w:space="0" w:color="auto"/>
        <w:left w:val="none" w:sz="0" w:space="0" w:color="auto"/>
        <w:bottom w:val="none" w:sz="0" w:space="0" w:color="auto"/>
        <w:right w:val="none" w:sz="0" w:space="0" w:color="auto"/>
      </w:divBdr>
    </w:div>
    <w:div w:id="775905374">
      <w:bodyDiv w:val="1"/>
      <w:marLeft w:val="0"/>
      <w:marRight w:val="0"/>
      <w:marTop w:val="0"/>
      <w:marBottom w:val="0"/>
      <w:divBdr>
        <w:top w:val="none" w:sz="0" w:space="0" w:color="auto"/>
        <w:left w:val="none" w:sz="0" w:space="0" w:color="auto"/>
        <w:bottom w:val="none" w:sz="0" w:space="0" w:color="auto"/>
        <w:right w:val="none" w:sz="0" w:space="0" w:color="auto"/>
      </w:divBdr>
    </w:div>
    <w:div w:id="1085687307">
      <w:bodyDiv w:val="1"/>
      <w:marLeft w:val="0"/>
      <w:marRight w:val="0"/>
      <w:marTop w:val="0"/>
      <w:marBottom w:val="0"/>
      <w:divBdr>
        <w:top w:val="none" w:sz="0" w:space="0" w:color="auto"/>
        <w:left w:val="none" w:sz="0" w:space="0" w:color="auto"/>
        <w:bottom w:val="none" w:sz="0" w:space="0" w:color="auto"/>
        <w:right w:val="none" w:sz="0" w:space="0" w:color="auto"/>
      </w:divBdr>
    </w:div>
    <w:div w:id="1296066649">
      <w:bodyDiv w:val="1"/>
      <w:marLeft w:val="0"/>
      <w:marRight w:val="0"/>
      <w:marTop w:val="0"/>
      <w:marBottom w:val="0"/>
      <w:divBdr>
        <w:top w:val="none" w:sz="0" w:space="0" w:color="auto"/>
        <w:left w:val="none" w:sz="0" w:space="0" w:color="auto"/>
        <w:bottom w:val="none" w:sz="0" w:space="0" w:color="auto"/>
        <w:right w:val="none" w:sz="0" w:space="0" w:color="auto"/>
      </w:divBdr>
    </w:div>
    <w:div w:id="1309945351">
      <w:bodyDiv w:val="1"/>
      <w:marLeft w:val="0"/>
      <w:marRight w:val="0"/>
      <w:marTop w:val="0"/>
      <w:marBottom w:val="0"/>
      <w:divBdr>
        <w:top w:val="none" w:sz="0" w:space="0" w:color="auto"/>
        <w:left w:val="none" w:sz="0" w:space="0" w:color="auto"/>
        <w:bottom w:val="none" w:sz="0" w:space="0" w:color="auto"/>
        <w:right w:val="none" w:sz="0" w:space="0" w:color="auto"/>
      </w:divBdr>
    </w:div>
    <w:div w:id="1371878082">
      <w:bodyDiv w:val="1"/>
      <w:marLeft w:val="0"/>
      <w:marRight w:val="0"/>
      <w:marTop w:val="0"/>
      <w:marBottom w:val="0"/>
      <w:divBdr>
        <w:top w:val="none" w:sz="0" w:space="0" w:color="auto"/>
        <w:left w:val="none" w:sz="0" w:space="0" w:color="auto"/>
        <w:bottom w:val="none" w:sz="0" w:space="0" w:color="auto"/>
        <w:right w:val="none" w:sz="0" w:space="0" w:color="auto"/>
      </w:divBdr>
    </w:div>
    <w:div w:id="1939753457">
      <w:bodyDiv w:val="1"/>
      <w:marLeft w:val="0"/>
      <w:marRight w:val="0"/>
      <w:marTop w:val="0"/>
      <w:marBottom w:val="0"/>
      <w:divBdr>
        <w:top w:val="none" w:sz="0" w:space="0" w:color="auto"/>
        <w:left w:val="none" w:sz="0" w:space="0" w:color="auto"/>
        <w:bottom w:val="none" w:sz="0" w:space="0" w:color="auto"/>
        <w:right w:val="none" w:sz="0" w:space="0" w:color="auto"/>
      </w:divBdr>
    </w:div>
    <w:div w:id="1943108776">
      <w:bodyDiv w:val="1"/>
      <w:marLeft w:val="0"/>
      <w:marRight w:val="0"/>
      <w:marTop w:val="0"/>
      <w:marBottom w:val="0"/>
      <w:divBdr>
        <w:top w:val="none" w:sz="0" w:space="0" w:color="auto"/>
        <w:left w:val="none" w:sz="0" w:space="0" w:color="auto"/>
        <w:bottom w:val="none" w:sz="0" w:space="0" w:color="auto"/>
        <w:right w:val="none" w:sz="0" w:space="0" w:color="auto"/>
      </w:divBdr>
    </w:div>
    <w:div w:id="1959410807">
      <w:bodyDiv w:val="1"/>
      <w:marLeft w:val="0"/>
      <w:marRight w:val="0"/>
      <w:marTop w:val="0"/>
      <w:marBottom w:val="0"/>
      <w:divBdr>
        <w:top w:val="none" w:sz="0" w:space="0" w:color="auto"/>
        <w:left w:val="none" w:sz="0" w:space="0" w:color="auto"/>
        <w:bottom w:val="none" w:sz="0" w:space="0" w:color="auto"/>
        <w:right w:val="none" w:sz="0" w:space="0" w:color="auto"/>
      </w:divBdr>
      <w:divsChild>
        <w:div w:id="1158113037">
          <w:marLeft w:val="432"/>
          <w:marRight w:val="0"/>
          <w:marTop w:val="96"/>
          <w:marBottom w:val="0"/>
          <w:divBdr>
            <w:top w:val="none" w:sz="0" w:space="0" w:color="auto"/>
            <w:left w:val="none" w:sz="0" w:space="0" w:color="auto"/>
            <w:bottom w:val="none" w:sz="0" w:space="0" w:color="auto"/>
            <w:right w:val="none" w:sz="0" w:space="0" w:color="auto"/>
          </w:divBdr>
        </w:div>
        <w:div w:id="1568493828">
          <w:marLeft w:val="432"/>
          <w:marRight w:val="0"/>
          <w:marTop w:val="96"/>
          <w:marBottom w:val="0"/>
          <w:divBdr>
            <w:top w:val="none" w:sz="0" w:space="0" w:color="auto"/>
            <w:left w:val="none" w:sz="0" w:space="0" w:color="auto"/>
            <w:bottom w:val="none" w:sz="0" w:space="0" w:color="auto"/>
            <w:right w:val="none" w:sz="0" w:space="0" w:color="auto"/>
          </w:divBdr>
        </w:div>
        <w:div w:id="820585074">
          <w:marLeft w:val="432"/>
          <w:marRight w:val="0"/>
          <w:marTop w:val="96"/>
          <w:marBottom w:val="0"/>
          <w:divBdr>
            <w:top w:val="none" w:sz="0" w:space="0" w:color="auto"/>
            <w:left w:val="none" w:sz="0" w:space="0" w:color="auto"/>
            <w:bottom w:val="none" w:sz="0" w:space="0" w:color="auto"/>
            <w:right w:val="none" w:sz="0" w:space="0" w:color="auto"/>
          </w:divBdr>
        </w:div>
      </w:divsChild>
    </w:div>
    <w:div w:id="1984265003">
      <w:bodyDiv w:val="1"/>
      <w:marLeft w:val="0"/>
      <w:marRight w:val="0"/>
      <w:marTop w:val="0"/>
      <w:marBottom w:val="0"/>
      <w:divBdr>
        <w:top w:val="none" w:sz="0" w:space="0" w:color="auto"/>
        <w:left w:val="none" w:sz="0" w:space="0" w:color="auto"/>
        <w:bottom w:val="none" w:sz="0" w:space="0" w:color="auto"/>
        <w:right w:val="none" w:sz="0" w:space="0" w:color="auto"/>
      </w:divBdr>
    </w:div>
    <w:div w:id="206244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oleObject" Target="embeddings/oleObject27.bin"/><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image" Target="media/image79.wmf"/><Relationship Id="rId170" Type="http://schemas.openxmlformats.org/officeDocument/2006/relationships/oleObject" Target="embeddings/oleObject79.bin"/><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hyperlink" Target="https://kk.wikipedia.org/wiki/%D2%9A%D2%B1%D1%80%D1%8B%D0%BB%D1%8B%D1%81" TargetMode="External"/><Relationship Id="rId247" Type="http://schemas.openxmlformats.org/officeDocument/2006/relationships/oleObject" Target="embeddings/oleObject105.bin"/><Relationship Id="rId107" Type="http://schemas.openxmlformats.org/officeDocument/2006/relationships/oleObject" Target="embeddings/oleObject48.bin"/><Relationship Id="rId11" Type="http://schemas.openxmlformats.org/officeDocument/2006/relationships/oleObject" Target="embeddings/oleObject1.bin"/><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oleObject" Target="embeddings/oleObject31.bin"/><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4.bin"/><Relationship Id="rId181" Type="http://schemas.openxmlformats.org/officeDocument/2006/relationships/image" Target="media/image90.wmf"/><Relationship Id="rId216" Type="http://schemas.openxmlformats.org/officeDocument/2006/relationships/hyperlink" Target="https://kk.wikipedia.org/wiki/%D0%96%D0%B5%D1%80_%D0%B1%D0%B5%D1%82%D1%96" TargetMode="External"/><Relationship Id="rId237" Type="http://schemas.openxmlformats.org/officeDocument/2006/relationships/image" Target="media/image103.wmf"/><Relationship Id="rId258" Type="http://schemas.openxmlformats.org/officeDocument/2006/relationships/oleObject" Target="embeddings/oleObject107.bin"/><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image" Target="media/image58.wmf"/><Relationship Id="rId139" Type="http://schemas.openxmlformats.org/officeDocument/2006/relationships/oleObject" Target="embeddings/oleObject64.bin"/><Relationship Id="rId85" Type="http://schemas.openxmlformats.org/officeDocument/2006/relationships/oleObject" Target="embeddings/oleObject37.bin"/><Relationship Id="rId150" Type="http://schemas.openxmlformats.org/officeDocument/2006/relationships/image" Target="media/image74.png"/><Relationship Id="rId171" Type="http://schemas.openxmlformats.org/officeDocument/2006/relationships/image" Target="media/image85.wmf"/><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hyperlink" Target="https://kk.wikipedia.org/wiki/%D0%A2%D0%BE%D0%BF%D1%8B%D1%80%D0%B0%D2%9B" TargetMode="External"/><Relationship Id="rId248" Type="http://schemas.openxmlformats.org/officeDocument/2006/relationships/image" Target="media/image109.wmf"/><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image" Target="media/image53.wmf"/><Relationship Id="rId129" Type="http://schemas.openxmlformats.org/officeDocument/2006/relationships/oleObject" Target="embeddings/oleObject59.bin"/><Relationship Id="rId54" Type="http://schemas.openxmlformats.org/officeDocument/2006/relationships/image" Target="media/image25.wmf"/><Relationship Id="rId75" Type="http://schemas.openxmlformats.org/officeDocument/2006/relationships/image" Target="media/image37.wmf"/><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image" Target="media/image80.wmf"/><Relationship Id="rId182" Type="http://schemas.openxmlformats.org/officeDocument/2006/relationships/oleObject" Target="embeddings/oleObject85.bin"/><Relationship Id="rId217" Type="http://schemas.openxmlformats.org/officeDocument/2006/relationships/hyperlink" Target="https://kk.wikipedia.org/wiki/%D0%96%D0%B5%D1%80_%D0%B0%D1%81%D1%82%D1%8B_%D1%81%D1%83%D1%8B" TargetMode="External"/><Relationship Id="rId6" Type="http://schemas.openxmlformats.org/officeDocument/2006/relationships/footnotes" Target="footnotes.xml"/><Relationship Id="rId238" Type="http://schemas.openxmlformats.org/officeDocument/2006/relationships/oleObject" Target="embeddings/oleObject101.bin"/><Relationship Id="rId259" Type="http://schemas.openxmlformats.org/officeDocument/2006/relationships/oleObject" Target="embeddings/oleObject108.bin"/><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image" Target="media/image22.jpeg"/><Relationship Id="rId114" Type="http://schemas.openxmlformats.org/officeDocument/2006/relationships/image" Target="media/image56.wmf"/><Relationship Id="rId119" Type="http://schemas.openxmlformats.org/officeDocument/2006/relationships/oleObject" Target="embeddings/oleObject54.bin"/><Relationship Id="rId44" Type="http://schemas.openxmlformats.org/officeDocument/2006/relationships/oleObject" Target="embeddings/oleObject18.bin"/><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5.bin"/><Relationship Id="rId86" Type="http://schemas.openxmlformats.org/officeDocument/2006/relationships/image" Target="media/image42.wmf"/><Relationship Id="rId130" Type="http://schemas.openxmlformats.org/officeDocument/2006/relationships/image" Target="media/image64.wmf"/><Relationship Id="rId135" Type="http://schemas.openxmlformats.org/officeDocument/2006/relationships/oleObject" Target="embeddings/oleObject62.bin"/><Relationship Id="rId151" Type="http://schemas.openxmlformats.org/officeDocument/2006/relationships/image" Target="media/image75.wmf"/><Relationship Id="rId156" Type="http://schemas.openxmlformats.org/officeDocument/2006/relationships/oleObject" Target="embeddings/oleObject72.bin"/><Relationship Id="rId177" Type="http://schemas.openxmlformats.org/officeDocument/2006/relationships/image" Target="media/image88.wmf"/><Relationship Id="rId198" Type="http://schemas.openxmlformats.org/officeDocument/2006/relationships/image" Target="media/image98.wmf"/><Relationship Id="rId172" Type="http://schemas.openxmlformats.org/officeDocument/2006/relationships/oleObject" Target="embeddings/oleObject80.bin"/><Relationship Id="rId193" Type="http://schemas.openxmlformats.org/officeDocument/2006/relationships/oleObject" Target="embeddings/oleObject91.bin"/><Relationship Id="rId202" Type="http://schemas.openxmlformats.org/officeDocument/2006/relationships/image" Target="media/image100.wmf"/><Relationship Id="rId207" Type="http://schemas.openxmlformats.org/officeDocument/2006/relationships/oleObject" Target="embeddings/oleObject98.bin"/><Relationship Id="rId223" Type="http://schemas.openxmlformats.org/officeDocument/2006/relationships/hyperlink" Target="https://kk.wikipedia.org/wiki/%D0%A2%D0%BE%D0%BF%D1%8B%D1%80%D0%B0%D2%9B" TargetMode="External"/><Relationship Id="rId228" Type="http://schemas.openxmlformats.org/officeDocument/2006/relationships/hyperlink" Target="https://kk.wikipedia.org/w/index.php?title=%D0%A1%D1%82%D0%B0%D0%BD%D2%A3%D0%B8%D1%8F&amp;action=edit&amp;redlink=1" TargetMode="External"/><Relationship Id="rId244" Type="http://schemas.openxmlformats.org/officeDocument/2006/relationships/image" Target="media/image107.wmf"/><Relationship Id="rId249" Type="http://schemas.openxmlformats.org/officeDocument/2006/relationships/oleObject" Target="embeddings/oleObject106.bin"/><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49.bin"/><Relationship Id="rId260" Type="http://schemas.openxmlformats.org/officeDocument/2006/relationships/image" Target="media/image118.png"/><Relationship Id="rId265" Type="http://schemas.openxmlformats.org/officeDocument/2006/relationships/footer" Target="footer1.xml"/><Relationship Id="rId34" Type="http://schemas.openxmlformats.org/officeDocument/2006/relationships/oleObject" Target="embeddings/oleObject13.bin"/><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2.bin"/><Relationship Id="rId97" Type="http://schemas.openxmlformats.org/officeDocument/2006/relationships/oleObject" Target="embeddings/oleObject43.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88.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image" Target="media/image45.wmf"/><Relationship Id="rId162" Type="http://schemas.openxmlformats.org/officeDocument/2006/relationships/oleObject" Target="embeddings/oleObject75.bin"/><Relationship Id="rId183" Type="http://schemas.openxmlformats.org/officeDocument/2006/relationships/image" Target="media/image91.wmf"/><Relationship Id="rId213" Type="http://schemas.openxmlformats.org/officeDocument/2006/relationships/hyperlink" Target="https://kk.wikipedia.org/wiki/%D3%A8%D0%BD%D1%96%D0%BC" TargetMode="External"/><Relationship Id="rId218" Type="http://schemas.openxmlformats.org/officeDocument/2006/relationships/hyperlink" Target="https://kk.wikipedia.org/wiki/%D0%96%D0%B5%D1%80_%D0%B0%D1%81%D1%82%D1%8B_%D1%81%D1%83%D0%BB%D0%B0%D1%80%D1%8B" TargetMode="External"/><Relationship Id="rId234" Type="http://schemas.openxmlformats.org/officeDocument/2006/relationships/hyperlink" Target="https://kk.wikipedia.org/wiki/%D0%96%D1%83%D0%B0%D0%BB%D1%8B_%D0%B0%D1%83%D0%B4%D0%B0%D0%BD%D1%8B" TargetMode="External"/><Relationship Id="rId239"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110.png"/><Relationship Id="rId255" Type="http://schemas.openxmlformats.org/officeDocument/2006/relationships/image" Target="media/image115.jpeg"/><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38.bin"/><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3.bin"/><Relationship Id="rId61" Type="http://schemas.openxmlformats.org/officeDocument/2006/relationships/oleObject" Target="embeddings/oleObject26.bin"/><Relationship Id="rId82" Type="http://schemas.openxmlformats.org/officeDocument/2006/relationships/image" Target="media/image40.wmf"/><Relationship Id="rId152" Type="http://schemas.openxmlformats.org/officeDocument/2006/relationships/oleObject" Target="embeddings/oleObject70.bin"/><Relationship Id="rId173" Type="http://schemas.openxmlformats.org/officeDocument/2006/relationships/image" Target="media/image86.wmf"/><Relationship Id="rId194" Type="http://schemas.openxmlformats.org/officeDocument/2006/relationships/image" Target="media/image96.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hyperlink" Target="https://kk.wikipedia.org/w/index.php?title=%D0%96%D0%B0%D2%A3%D0%B1%D1%8B%D1%80_%D1%81%D1%83%D0%BB%D0%B0%D1%80%D1%8B&amp;action=edit&amp;redlink=1" TargetMode="External"/><Relationship Id="rId19" Type="http://schemas.openxmlformats.org/officeDocument/2006/relationships/oleObject" Target="embeddings/oleObject5.bin"/><Relationship Id="rId224" Type="http://schemas.openxmlformats.org/officeDocument/2006/relationships/hyperlink" Target="https://kk.wikipedia.org/wiki/%D0%A1%D1%83" TargetMode="External"/><Relationship Id="rId240" Type="http://schemas.openxmlformats.org/officeDocument/2006/relationships/oleObject" Target="embeddings/oleObject102.bin"/><Relationship Id="rId245" Type="http://schemas.openxmlformats.org/officeDocument/2006/relationships/oleObject" Target="embeddings/oleObject104.bin"/><Relationship Id="rId261" Type="http://schemas.openxmlformats.org/officeDocument/2006/relationships/image" Target="media/image119.png"/><Relationship Id="rId266" Type="http://schemas.openxmlformats.org/officeDocument/2006/relationships/fontTable" Target="fontTable.xml"/><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image" Target="media/image49.wmf"/><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oleObject" Target="embeddings/oleObject78.bin"/><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oleObject" Target="embeddings/oleObject86.bin"/><Relationship Id="rId189" Type="http://schemas.openxmlformats.org/officeDocument/2006/relationships/image" Target="media/image94.wmf"/><Relationship Id="rId219" Type="http://schemas.openxmlformats.org/officeDocument/2006/relationships/hyperlink" Target="https://kk.wikipedia.org/wiki/%D0%96%D0%B5%D1%80" TargetMode="External"/><Relationship Id="rId3" Type="http://schemas.microsoft.com/office/2007/relationships/stylesWithEffects" Target="stylesWithEffects.xml"/><Relationship Id="rId214" Type="http://schemas.openxmlformats.org/officeDocument/2006/relationships/hyperlink" Target="https://kk.wikipedia.org/wiki/%D0%A2%D0%BE%D0%BF%D1%8B%D1%80%D0%B0%D2%9B" TargetMode="External"/><Relationship Id="rId230" Type="http://schemas.openxmlformats.org/officeDocument/2006/relationships/hyperlink" Target="https://kk.wikipedia.org/w/index.php?title=%D2%9A%D2%B1%D1%80%D2%93%D0%B0%D1%82%D1%83-%D1%81%D0%BE%D1%80%D2%93%D1%8B_%D1%81%D1%82%D0%B0%D0%BD%D1%86%D0%B8%D1%8F%D1%81%D1%8B&amp;action=edit&amp;redlink=1" TargetMode="External"/><Relationship Id="rId235" Type="http://schemas.openxmlformats.org/officeDocument/2006/relationships/hyperlink" Target="https://kk.wikipedia.org/wiki/%D0%A2%D0%B0%D1%81%D3%A9%D1%82%D0%BA%D0%B5%D0%BB_%D0%B1%D3%A9%D0%B3%D0%B5%D0%BD%D1%96" TargetMode="External"/><Relationship Id="rId251" Type="http://schemas.openxmlformats.org/officeDocument/2006/relationships/image" Target="media/image111.png"/><Relationship Id="rId256" Type="http://schemas.openxmlformats.org/officeDocument/2006/relationships/image" Target="media/image116.png"/><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oleObject" Target="embeddings/oleObject73.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image" Target="media/image43.wmf"/><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1.bin"/><Relationship Id="rId179" Type="http://schemas.openxmlformats.org/officeDocument/2006/relationships/image" Target="media/image89.wmf"/><Relationship Id="rId195" Type="http://schemas.openxmlformats.org/officeDocument/2006/relationships/oleObject" Target="embeddings/oleObject92.bin"/><Relationship Id="rId209" Type="http://schemas.openxmlformats.org/officeDocument/2006/relationships/oleObject" Target="embeddings/oleObject100.bin"/><Relationship Id="rId190" Type="http://schemas.openxmlformats.org/officeDocument/2006/relationships/oleObject" Target="embeddings/oleObject89.bin"/><Relationship Id="rId204" Type="http://schemas.openxmlformats.org/officeDocument/2006/relationships/image" Target="media/image101.wmf"/><Relationship Id="rId220" Type="http://schemas.openxmlformats.org/officeDocument/2006/relationships/hyperlink" Target="https://kk.wikipedia.org/wiki/%D0%90%D1%83%D1%8B%D0%BB_%D1%88%D0%B0%D1%80%D1%83%D0%B0%D1%88%D1%8B%D0%BB%D1%8B%D2%93%D1%8B" TargetMode="External"/><Relationship Id="rId225" Type="http://schemas.openxmlformats.org/officeDocument/2006/relationships/hyperlink" Target="https://kk.wikipedia.org/wiki/%D0%A2%D0%BE%D0%BF%D1%8B%D1%80%D0%B0%D2%9B" TargetMode="External"/><Relationship Id="rId241" Type="http://schemas.openxmlformats.org/officeDocument/2006/relationships/image" Target="media/image105.wmf"/><Relationship Id="rId246" Type="http://schemas.openxmlformats.org/officeDocument/2006/relationships/image" Target="media/image108.wmf"/><Relationship Id="rId267" Type="http://schemas.openxmlformats.org/officeDocument/2006/relationships/theme" Target="theme/theme1.xml"/><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oleObject" Target="embeddings/oleObject58.bin"/><Relationship Id="rId262" Type="http://schemas.openxmlformats.org/officeDocument/2006/relationships/image" Target="media/image120.png"/><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6.wmf"/><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0.wmf"/><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oleObject" Target="embeddings/oleObject76.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oleObject" Target="embeddings/oleObject84.bin"/><Relationship Id="rId210" Type="http://schemas.openxmlformats.org/officeDocument/2006/relationships/hyperlink" Target="https://kk.wikipedia.org/wiki/%D0%A2%D0%BE%D0%BF%D1%8B%D1%80%D0%B0%D2%9B" TargetMode="External"/><Relationship Id="rId215" Type="http://schemas.openxmlformats.org/officeDocument/2006/relationships/hyperlink" Target="https://kk.wikipedia.org/wiki/%D0%A1%D1%83" TargetMode="External"/><Relationship Id="rId236" Type="http://schemas.openxmlformats.org/officeDocument/2006/relationships/hyperlink" Target="https://kk.wikipedia.org/w/index.php?title=%D0%91.%D0%9C%D0%BE%D0%BC%D1%8B%D1%88%D2%B1%D0%BB%D1%8B&amp;action=edit&amp;redlink=1" TargetMode="External"/><Relationship Id="rId257" Type="http://schemas.openxmlformats.org/officeDocument/2006/relationships/image" Target="media/image117.wmf"/><Relationship Id="rId26" Type="http://schemas.openxmlformats.org/officeDocument/2006/relationships/oleObject" Target="embeddings/oleObject9.bin"/><Relationship Id="rId231" Type="http://schemas.openxmlformats.org/officeDocument/2006/relationships/hyperlink" Target="https://kk.wikipedia.org/w/index.php?title=%D2%9A%D2%B1%D1%80%D2%93%D0%B0%D1%82%D1%83-%D1%81%D1%83%D0%B0%D1%80%D0%BC%D0%B0%D0%BB%D0%B0%D1%83_%D1%81%D0%BE%D1%80%D2%93%D1%8B_%D1%81%D1%82%D0%B0%D0%BD%D1%86%D0%B8%D1%8F%D1%81%D1%8B&amp;action=edit&amp;redlink=1" TargetMode="External"/><Relationship Id="rId252" Type="http://schemas.openxmlformats.org/officeDocument/2006/relationships/image" Target="media/image112.png"/><Relationship Id="rId47" Type="http://schemas.openxmlformats.org/officeDocument/2006/relationships/image" Target="media/image21.wmf"/><Relationship Id="rId68" Type="http://schemas.openxmlformats.org/officeDocument/2006/relationships/image" Target="media/image32.jpeg"/><Relationship Id="rId89" Type="http://schemas.openxmlformats.org/officeDocument/2006/relationships/oleObject" Target="embeddings/oleObject39.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oleObject" Target="embeddings/oleObject71.bin"/><Relationship Id="rId175" Type="http://schemas.openxmlformats.org/officeDocument/2006/relationships/image" Target="media/image87.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6.wmf"/><Relationship Id="rId221" Type="http://schemas.openxmlformats.org/officeDocument/2006/relationships/hyperlink" Target="https://kk.wikipedia.org/w/index.php?title=%D0%94%D0%B0%D2%9B%D1%8B%D0%BB&amp;action=edit&amp;redlink=1" TargetMode="External"/><Relationship Id="rId242" Type="http://schemas.openxmlformats.org/officeDocument/2006/relationships/oleObject" Target="embeddings/oleObject103.bin"/><Relationship Id="rId263" Type="http://schemas.openxmlformats.org/officeDocument/2006/relationships/image" Target="media/image121.png"/><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4.bin"/><Relationship Id="rId102" Type="http://schemas.openxmlformats.org/officeDocument/2006/relationships/image" Target="media/image50.wmf"/><Relationship Id="rId123" Type="http://schemas.openxmlformats.org/officeDocument/2006/relationships/oleObject" Target="embeddings/oleObject56.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87.bin"/><Relationship Id="rId211" Type="http://schemas.openxmlformats.org/officeDocument/2006/relationships/hyperlink" Target="https://kk.wikipedia.org/wiki/%D0%A2%D2%B1%D0%B7" TargetMode="External"/><Relationship Id="rId232" Type="http://schemas.openxmlformats.org/officeDocument/2006/relationships/hyperlink" Target="https://kk.wikipedia.org/w/index.php?title=%D2%9A%D2%B1%D1%80%D2%93%D0%B0%D1%82%D1%83-%D1%8B%D0%BB%D2%93%D0%B0%D0%BB%D0%B4%D0%B0%D0%BD%D0%B4%D1%8B%D1%80%D1%83_%D1%81%D0%BE%D1%80%D2%93%D1%8B_%D1%81%D1%82%D0%B0%D0%BD%D1%86%D0%B8%D1%8F%D1%81%D1%8B&amp;action=edit&amp;redlink=1" TargetMode="External"/><Relationship Id="rId253" Type="http://schemas.openxmlformats.org/officeDocument/2006/relationships/image" Target="media/image113.jpeg"/><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3.jpeg"/><Relationship Id="rId113" Type="http://schemas.openxmlformats.org/officeDocument/2006/relationships/oleObject" Target="embeddings/oleObject51.bin"/><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82.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hyperlink" Target="https://kk.wikipedia.org/wiki/%D0%90%D1%83%D1%8B%D0%BB_%D1%88%D0%B0%D1%80%D1%83%D0%B0%D1%88%D1%8B%D0%BB%D1%8B%D2%93%D1%8B" TargetMode="External"/><Relationship Id="rId243" Type="http://schemas.openxmlformats.org/officeDocument/2006/relationships/image" Target="media/image106.png"/><Relationship Id="rId264" Type="http://schemas.openxmlformats.org/officeDocument/2006/relationships/image" Target="media/image122.png"/><Relationship Id="rId17" Type="http://schemas.openxmlformats.org/officeDocument/2006/relationships/oleObject" Target="embeddings/oleObject4.bin"/><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oleObject" Target="embeddings/oleObject46.bin"/><Relationship Id="rId124" Type="http://schemas.openxmlformats.org/officeDocument/2006/relationships/image" Target="media/image61.wmf"/><Relationship Id="rId70" Type="http://schemas.openxmlformats.org/officeDocument/2006/relationships/image" Target="media/image34.jpeg"/><Relationship Id="rId91" Type="http://schemas.openxmlformats.org/officeDocument/2006/relationships/oleObject" Target="embeddings/oleObject40.bin"/><Relationship Id="rId145" Type="http://schemas.openxmlformats.org/officeDocument/2006/relationships/oleObject" Target="embeddings/oleObject67.bin"/><Relationship Id="rId166" Type="http://schemas.openxmlformats.org/officeDocument/2006/relationships/oleObject" Target="embeddings/oleObject77.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hyperlink" Target="https://kk.wikipedia.org/wiki/%D0%90%D1%83%D1%8B%D0%BB_%D1%88%D0%B0%D1%80%D1%83%D0%B0%D1%88%D1%8B%D0%BB%D1%8B%D2%93%D1%8B" TargetMode="External"/><Relationship Id="rId233" Type="http://schemas.openxmlformats.org/officeDocument/2006/relationships/hyperlink" Target="https://kk.wikipedia.org/wiki/%D0%96%D0%B0%D0%BC%D0%B1%D1%8B%D0%BB_%D0%BE%D0%B1%D0%BB%D1%8B%D1%81%D1%8B" TargetMode="External"/><Relationship Id="rId254" Type="http://schemas.openxmlformats.org/officeDocument/2006/relationships/image" Target="media/image1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754</TotalTime>
  <Pages>188</Pages>
  <Words>57022</Words>
  <Characters>325029</Characters>
  <Application>Microsoft Office Word</Application>
  <DocSecurity>0</DocSecurity>
  <Lines>2708</Lines>
  <Paragraphs>762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Moldir</dc:creator>
  <cp:lastModifiedBy>Moldir</cp:lastModifiedBy>
  <cp:revision>14</cp:revision>
  <dcterms:created xsi:type="dcterms:W3CDTF">2017-12-19T11:36:00Z</dcterms:created>
  <dcterms:modified xsi:type="dcterms:W3CDTF">2018-01-04T01:39:00Z</dcterms:modified>
</cp:coreProperties>
</file>